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140" w:type="dxa"/>
        <w:tblLayout w:type="fixed"/>
        <w:tblCellMar>
          <w:left w:w="70" w:type="dxa"/>
          <w:right w:w="70" w:type="dxa"/>
        </w:tblCellMar>
        <w:tblLook w:val="04A0" w:firstRow="1" w:lastRow="0" w:firstColumn="1" w:lastColumn="0" w:noHBand="0" w:noVBand="1"/>
      </w:tblPr>
      <w:tblGrid>
        <w:gridCol w:w="3780"/>
        <w:gridCol w:w="1620"/>
        <w:gridCol w:w="4140"/>
      </w:tblGrid>
      <w:tr w:rsidR="00013286" w14:paraId="00DB4513" w14:textId="77777777" w:rsidTr="00F5209D">
        <w:trPr>
          <w:trHeight w:val="1087"/>
        </w:trPr>
        <w:tc>
          <w:tcPr>
            <w:tcW w:w="3780" w:type="dxa"/>
          </w:tcPr>
          <w:p w14:paraId="40EFB436" w14:textId="77777777" w:rsidR="00013286" w:rsidRDefault="00013286" w:rsidP="00F5209D">
            <w:pPr>
              <w:jc w:val="right"/>
              <w:rPr>
                <w:rFonts w:ascii="Arial" w:hAnsi="Arial" w:cs="Arial"/>
                <w:sz w:val="22"/>
                <w:szCs w:val="22"/>
              </w:rPr>
            </w:pPr>
          </w:p>
          <w:p w14:paraId="46E14F76" w14:textId="77777777" w:rsidR="00013286" w:rsidRDefault="00013286" w:rsidP="00F5209D">
            <w:pPr>
              <w:jc w:val="right"/>
              <w:rPr>
                <w:rFonts w:ascii="Arial" w:hAnsi="Arial" w:cs="Arial"/>
                <w:sz w:val="22"/>
                <w:szCs w:val="22"/>
              </w:rPr>
            </w:pPr>
            <w:r>
              <w:rPr>
                <w:rFonts w:ascii="Arial" w:hAnsi="Arial" w:cs="Arial"/>
                <w:sz w:val="22"/>
                <w:szCs w:val="22"/>
              </w:rPr>
              <w:t>Republika Slovenija</w:t>
            </w:r>
          </w:p>
          <w:p w14:paraId="4CB24585" w14:textId="77777777" w:rsidR="00013286" w:rsidRDefault="00013286" w:rsidP="00F5209D">
            <w:pPr>
              <w:jc w:val="right"/>
              <w:rPr>
                <w:rFonts w:ascii="Arial" w:hAnsi="Arial" w:cs="Arial"/>
                <w:sz w:val="22"/>
                <w:szCs w:val="22"/>
              </w:rPr>
            </w:pPr>
            <w:r>
              <w:rPr>
                <w:rFonts w:ascii="Arial" w:hAnsi="Arial" w:cs="Arial"/>
                <w:sz w:val="22"/>
                <w:szCs w:val="22"/>
              </w:rPr>
              <w:t>OBČINA ZAGORJE OB SAVI</w:t>
            </w:r>
          </w:p>
          <w:p w14:paraId="6E21EF7B" w14:textId="77777777" w:rsidR="00013286" w:rsidRDefault="00013286" w:rsidP="00F5209D">
            <w:pPr>
              <w:jc w:val="right"/>
              <w:rPr>
                <w:rFonts w:ascii="Arial" w:hAnsi="Arial" w:cs="Arial"/>
                <w:sz w:val="22"/>
                <w:szCs w:val="22"/>
              </w:rPr>
            </w:pPr>
            <w:r>
              <w:rPr>
                <w:rFonts w:ascii="Arial" w:hAnsi="Arial" w:cs="Arial"/>
                <w:sz w:val="22"/>
                <w:szCs w:val="22"/>
              </w:rPr>
              <w:t xml:space="preserve">Cesta 9. avgusta 5 </w:t>
            </w:r>
          </w:p>
          <w:p w14:paraId="26ED3EAA" w14:textId="77777777" w:rsidR="00013286" w:rsidRDefault="00013286" w:rsidP="00F5209D">
            <w:pPr>
              <w:jc w:val="right"/>
              <w:rPr>
                <w:rFonts w:ascii="Arial" w:hAnsi="Arial" w:cs="Arial"/>
                <w:sz w:val="22"/>
                <w:szCs w:val="22"/>
              </w:rPr>
            </w:pPr>
            <w:r>
              <w:rPr>
                <w:rFonts w:ascii="Arial" w:hAnsi="Arial" w:cs="Arial"/>
                <w:sz w:val="22"/>
                <w:szCs w:val="22"/>
              </w:rPr>
              <w:t>1410 Zagorje ob Savi</w:t>
            </w:r>
          </w:p>
        </w:tc>
        <w:tc>
          <w:tcPr>
            <w:tcW w:w="1620" w:type="dxa"/>
            <w:hideMark/>
          </w:tcPr>
          <w:p w14:paraId="7689D8B2" w14:textId="77777777" w:rsidR="00013286" w:rsidRDefault="00000000" w:rsidP="00F5209D">
            <w:pPr>
              <w:rPr>
                <w:rFonts w:ascii="Arial" w:hAnsi="Arial" w:cs="Arial"/>
                <w:sz w:val="22"/>
                <w:szCs w:val="22"/>
              </w:rPr>
            </w:pPr>
            <w:r>
              <w:object w:dxaOrig="1440" w:dyaOrig="1440" w14:anchorId="5BBC0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51.8pt;width:52.25pt;height:61.9pt;z-index:251659264;visibility:visible;mso-wrap-edited:f;mso-position-horizontal:center;mso-position-horizontal-relative:text;mso-position-vertical-relative:text" wrapcoords="-460 0 -460 21214 21600 21214 21600 0 -460 0">
                  <v:imagedata r:id="rId5" o:title=""/>
                  <w10:wrap type="square"/>
                </v:shape>
                <o:OLEObject Type="Embed" ProgID="Word.Picture.8" ShapeID="_x0000_s1026" DrawAspect="Content" ObjectID="_1842008781" r:id="rId6"/>
              </w:object>
            </w:r>
          </w:p>
        </w:tc>
        <w:tc>
          <w:tcPr>
            <w:tcW w:w="4140" w:type="dxa"/>
          </w:tcPr>
          <w:p w14:paraId="214B15CF" w14:textId="77777777" w:rsidR="00013286" w:rsidRDefault="00013286" w:rsidP="00F5209D">
            <w:pPr>
              <w:rPr>
                <w:rFonts w:ascii="Arial" w:hAnsi="Arial" w:cs="Arial"/>
                <w:sz w:val="22"/>
                <w:szCs w:val="22"/>
              </w:rPr>
            </w:pPr>
          </w:p>
          <w:p w14:paraId="58906477" w14:textId="77777777" w:rsidR="00013286" w:rsidRDefault="00013286" w:rsidP="00F5209D">
            <w:pPr>
              <w:rPr>
                <w:rFonts w:ascii="Arial" w:hAnsi="Arial" w:cs="Arial"/>
                <w:sz w:val="22"/>
                <w:szCs w:val="22"/>
              </w:rPr>
            </w:pPr>
            <w:r>
              <w:rPr>
                <w:rFonts w:ascii="Arial" w:hAnsi="Arial" w:cs="Arial"/>
                <w:sz w:val="22"/>
                <w:szCs w:val="22"/>
              </w:rPr>
              <w:t>tel.: 03 56 55 700</w:t>
            </w:r>
          </w:p>
          <w:p w14:paraId="366B00E6" w14:textId="77777777" w:rsidR="00013286" w:rsidRDefault="00013286" w:rsidP="00F5209D">
            <w:pPr>
              <w:rPr>
                <w:rFonts w:ascii="Arial" w:hAnsi="Arial" w:cs="Arial"/>
                <w:sz w:val="22"/>
                <w:szCs w:val="22"/>
              </w:rPr>
            </w:pPr>
            <w:proofErr w:type="spellStart"/>
            <w:r>
              <w:rPr>
                <w:rFonts w:ascii="Arial" w:hAnsi="Arial" w:cs="Arial"/>
                <w:sz w:val="22"/>
                <w:szCs w:val="22"/>
              </w:rPr>
              <w:t>fax</w:t>
            </w:r>
            <w:proofErr w:type="spellEnd"/>
            <w:r>
              <w:rPr>
                <w:rFonts w:ascii="Arial" w:hAnsi="Arial" w:cs="Arial"/>
                <w:sz w:val="22"/>
                <w:szCs w:val="22"/>
              </w:rPr>
              <w:t>: 03 56 64 011</w:t>
            </w:r>
          </w:p>
          <w:p w14:paraId="420E3EF6" w14:textId="77777777" w:rsidR="00013286" w:rsidRDefault="00013286" w:rsidP="00F5209D">
            <w:pPr>
              <w:rPr>
                <w:rFonts w:ascii="Arial" w:hAnsi="Arial" w:cs="Arial"/>
                <w:sz w:val="22"/>
                <w:szCs w:val="22"/>
              </w:rPr>
            </w:pPr>
            <w:r>
              <w:rPr>
                <w:rFonts w:ascii="Arial" w:hAnsi="Arial" w:cs="Arial"/>
                <w:sz w:val="22"/>
                <w:szCs w:val="22"/>
              </w:rPr>
              <w:t>www.zagorje.si</w:t>
            </w:r>
          </w:p>
          <w:p w14:paraId="3792412E" w14:textId="77777777" w:rsidR="00013286" w:rsidRDefault="00013286" w:rsidP="00F5209D">
            <w:pPr>
              <w:rPr>
                <w:rFonts w:ascii="Arial" w:hAnsi="Arial" w:cs="Arial"/>
                <w:sz w:val="22"/>
                <w:szCs w:val="22"/>
              </w:rPr>
            </w:pPr>
            <w:r>
              <w:rPr>
                <w:rFonts w:ascii="Arial" w:hAnsi="Arial" w:cs="Arial"/>
                <w:sz w:val="22"/>
                <w:szCs w:val="22"/>
              </w:rPr>
              <w:t>obcina.zagorje@zagorje.si</w:t>
            </w:r>
          </w:p>
        </w:tc>
      </w:tr>
    </w:tbl>
    <w:p w14:paraId="76F5A8B0" w14:textId="77777777" w:rsidR="00013286" w:rsidRDefault="00013286" w:rsidP="00013286">
      <w:pPr>
        <w:rPr>
          <w:rFonts w:ascii="Arial" w:hAnsi="Arial" w:cs="Arial"/>
          <w:sz w:val="22"/>
          <w:szCs w:val="22"/>
        </w:rPr>
      </w:pPr>
    </w:p>
    <w:p w14:paraId="6DC53C23" w14:textId="77777777" w:rsidR="00013286" w:rsidRDefault="00013286" w:rsidP="00013286">
      <w:pPr>
        <w:rPr>
          <w:rFonts w:ascii="Arial" w:hAnsi="Arial" w:cs="Arial"/>
          <w:sz w:val="22"/>
          <w:szCs w:val="22"/>
        </w:rPr>
      </w:pPr>
      <w:r>
        <w:rPr>
          <w:rFonts w:ascii="Arial" w:hAnsi="Arial" w:cs="Arial"/>
          <w:sz w:val="22"/>
          <w:szCs w:val="22"/>
        </w:rPr>
        <w:t>ŽUPAN</w:t>
      </w:r>
    </w:p>
    <w:p w14:paraId="42A0F111" w14:textId="77777777" w:rsidR="00013286" w:rsidRPr="0069200A" w:rsidRDefault="00013286" w:rsidP="00013286">
      <w:pPr>
        <w:rPr>
          <w:rFonts w:ascii="Arial" w:hAnsi="Arial" w:cs="Arial"/>
          <w:sz w:val="22"/>
          <w:szCs w:val="22"/>
        </w:rPr>
      </w:pPr>
    </w:p>
    <w:p w14:paraId="334CF7D0" w14:textId="042C88D0" w:rsidR="00013286" w:rsidRPr="0069200A" w:rsidRDefault="00013286" w:rsidP="00013286">
      <w:pPr>
        <w:rPr>
          <w:rFonts w:ascii="Arial" w:hAnsi="Arial"/>
          <w:sz w:val="22"/>
          <w:szCs w:val="22"/>
        </w:rPr>
      </w:pPr>
      <w:r w:rsidRPr="0069200A">
        <w:rPr>
          <w:rFonts w:ascii="Arial" w:hAnsi="Arial"/>
          <w:sz w:val="22"/>
          <w:szCs w:val="22"/>
        </w:rPr>
        <w:t>Številka: 478-</w:t>
      </w:r>
      <w:r w:rsidR="0077109C">
        <w:rPr>
          <w:rFonts w:ascii="Arial" w:hAnsi="Arial"/>
          <w:sz w:val="22"/>
          <w:szCs w:val="22"/>
        </w:rPr>
        <w:t>0286/20</w:t>
      </w:r>
      <w:r w:rsidR="0005571B">
        <w:rPr>
          <w:rFonts w:ascii="Arial" w:hAnsi="Arial"/>
          <w:sz w:val="22"/>
          <w:szCs w:val="22"/>
        </w:rPr>
        <w:t>2</w:t>
      </w:r>
      <w:r w:rsidR="0077109C">
        <w:rPr>
          <w:rFonts w:ascii="Arial" w:hAnsi="Arial"/>
          <w:sz w:val="22"/>
          <w:szCs w:val="22"/>
        </w:rPr>
        <w:t>5/</w:t>
      </w:r>
      <w:r w:rsidR="00DF2C3F">
        <w:rPr>
          <w:rFonts w:ascii="Arial" w:hAnsi="Arial"/>
          <w:sz w:val="22"/>
          <w:szCs w:val="22"/>
        </w:rPr>
        <w:t>7</w:t>
      </w:r>
    </w:p>
    <w:p w14:paraId="2ACBA9DA" w14:textId="6BCB2439" w:rsidR="00013286" w:rsidRPr="0069200A" w:rsidRDefault="00013286" w:rsidP="00013286">
      <w:pPr>
        <w:rPr>
          <w:rFonts w:ascii="Arial" w:hAnsi="Arial" w:cs="Arial"/>
          <w:sz w:val="22"/>
          <w:szCs w:val="22"/>
        </w:rPr>
      </w:pPr>
      <w:r w:rsidRPr="0069200A">
        <w:rPr>
          <w:rFonts w:ascii="Arial" w:hAnsi="Arial" w:cs="Arial"/>
          <w:sz w:val="22"/>
          <w:szCs w:val="22"/>
        </w:rPr>
        <w:t xml:space="preserve">Datum: </w:t>
      </w:r>
      <w:r w:rsidR="00973478">
        <w:rPr>
          <w:rFonts w:ascii="Arial" w:hAnsi="Arial" w:cs="Arial"/>
          <w:sz w:val="22"/>
          <w:szCs w:val="22"/>
        </w:rPr>
        <w:t>3</w:t>
      </w:r>
      <w:r w:rsidR="0077109C">
        <w:rPr>
          <w:rFonts w:ascii="Arial" w:hAnsi="Arial" w:cs="Arial"/>
          <w:sz w:val="22"/>
          <w:szCs w:val="22"/>
        </w:rPr>
        <w:t xml:space="preserve">. </w:t>
      </w:r>
      <w:r w:rsidR="00D94D62">
        <w:rPr>
          <w:rFonts w:ascii="Arial" w:hAnsi="Arial" w:cs="Arial"/>
          <w:sz w:val="22"/>
          <w:szCs w:val="22"/>
        </w:rPr>
        <w:t>6</w:t>
      </w:r>
      <w:r w:rsidR="0077109C">
        <w:rPr>
          <w:rFonts w:ascii="Arial" w:hAnsi="Arial" w:cs="Arial"/>
          <w:sz w:val="22"/>
          <w:szCs w:val="22"/>
        </w:rPr>
        <w:t>. 2026</w:t>
      </w:r>
    </w:p>
    <w:p w14:paraId="623FC804" w14:textId="77777777" w:rsidR="00013286" w:rsidRDefault="00013286" w:rsidP="00013286">
      <w:pPr>
        <w:rPr>
          <w:rFonts w:ascii="Arial" w:hAnsi="Arial" w:cs="Arial"/>
          <w:sz w:val="22"/>
          <w:szCs w:val="22"/>
        </w:rPr>
      </w:pPr>
    </w:p>
    <w:p w14:paraId="43E927A8" w14:textId="47D264C1" w:rsidR="00013286" w:rsidRDefault="00013286" w:rsidP="00013286">
      <w:pPr>
        <w:rPr>
          <w:rFonts w:ascii="Arial" w:hAnsi="Arial"/>
          <w:b/>
          <w:sz w:val="22"/>
          <w:szCs w:val="22"/>
        </w:rPr>
      </w:pPr>
      <w:r>
        <w:rPr>
          <w:rFonts w:ascii="Arial" w:hAnsi="Arial"/>
          <w:b/>
          <w:sz w:val="22"/>
          <w:szCs w:val="22"/>
        </w:rPr>
        <w:t>OBČINSK</w:t>
      </w:r>
      <w:r w:rsidR="00D41DC5">
        <w:rPr>
          <w:rFonts w:ascii="Arial" w:hAnsi="Arial"/>
          <w:b/>
          <w:sz w:val="22"/>
          <w:szCs w:val="22"/>
        </w:rPr>
        <w:t>I</w:t>
      </w:r>
      <w:r>
        <w:rPr>
          <w:rFonts w:ascii="Arial" w:hAnsi="Arial"/>
          <w:b/>
          <w:sz w:val="22"/>
          <w:szCs w:val="22"/>
        </w:rPr>
        <w:t xml:space="preserve"> SVET</w:t>
      </w:r>
    </w:p>
    <w:p w14:paraId="62A32894" w14:textId="77777777" w:rsidR="00013286" w:rsidRDefault="00013286" w:rsidP="00013286">
      <w:pPr>
        <w:rPr>
          <w:rFonts w:ascii="Arial" w:hAnsi="Arial"/>
          <w:b/>
          <w:sz w:val="22"/>
          <w:szCs w:val="22"/>
        </w:rPr>
      </w:pPr>
      <w:r>
        <w:rPr>
          <w:rFonts w:ascii="Arial" w:hAnsi="Arial"/>
          <w:b/>
          <w:sz w:val="22"/>
          <w:szCs w:val="22"/>
        </w:rPr>
        <w:t>OBČINE ZAGORJE OB SAVI</w:t>
      </w:r>
    </w:p>
    <w:p w14:paraId="285899B9" w14:textId="77777777" w:rsidR="00013286" w:rsidRDefault="00013286" w:rsidP="00013286">
      <w:pPr>
        <w:jc w:val="both"/>
        <w:rPr>
          <w:rFonts w:ascii="Arial" w:hAnsi="Arial" w:cs="Arial"/>
          <w:b/>
          <w:sz w:val="22"/>
          <w:szCs w:val="22"/>
        </w:rPr>
      </w:pPr>
    </w:p>
    <w:p w14:paraId="6A0E0D85" w14:textId="77777777" w:rsidR="00013286" w:rsidRDefault="00013286" w:rsidP="00013286">
      <w:pPr>
        <w:jc w:val="both"/>
        <w:rPr>
          <w:rFonts w:ascii="Arial" w:hAnsi="Arial" w:cs="Arial"/>
          <w:b/>
          <w:sz w:val="22"/>
          <w:szCs w:val="22"/>
        </w:rPr>
      </w:pPr>
    </w:p>
    <w:p w14:paraId="382993D0" w14:textId="4E4EC7F1" w:rsidR="00013286" w:rsidRDefault="00013286" w:rsidP="00013286">
      <w:pPr>
        <w:jc w:val="both"/>
        <w:rPr>
          <w:rFonts w:ascii="Arial" w:hAnsi="Arial" w:cs="Arial"/>
          <w:sz w:val="22"/>
          <w:szCs w:val="22"/>
        </w:rPr>
      </w:pPr>
      <w:r>
        <w:rPr>
          <w:rFonts w:ascii="Arial" w:hAnsi="Arial" w:cs="Arial"/>
          <w:b/>
          <w:sz w:val="22"/>
          <w:szCs w:val="22"/>
        </w:rPr>
        <w:t>ZADEVA:</w:t>
      </w:r>
      <w:r>
        <w:rPr>
          <w:rFonts w:ascii="Arial" w:hAnsi="Arial" w:cs="Arial"/>
          <w:sz w:val="22"/>
          <w:szCs w:val="22"/>
        </w:rPr>
        <w:t xml:space="preserve"> </w:t>
      </w:r>
      <w:r w:rsidR="009B3B49">
        <w:rPr>
          <w:rFonts w:ascii="Arial" w:hAnsi="Arial" w:cs="Arial"/>
          <w:sz w:val="22"/>
          <w:szCs w:val="22"/>
        </w:rPr>
        <w:t xml:space="preserve">Predlog </w:t>
      </w:r>
      <w:r w:rsidR="00D94D62">
        <w:rPr>
          <w:rFonts w:ascii="Arial" w:hAnsi="Arial" w:cs="Arial"/>
          <w:sz w:val="22"/>
          <w:szCs w:val="22"/>
        </w:rPr>
        <w:t xml:space="preserve">1. </w:t>
      </w:r>
      <w:r w:rsidR="00303FB6">
        <w:rPr>
          <w:rFonts w:ascii="Arial" w:hAnsi="Arial" w:cs="Arial"/>
          <w:sz w:val="22"/>
          <w:szCs w:val="22"/>
        </w:rPr>
        <w:t xml:space="preserve">spremembe in </w:t>
      </w:r>
      <w:r w:rsidR="009B3B49">
        <w:rPr>
          <w:rFonts w:ascii="Arial" w:hAnsi="Arial" w:cs="Arial"/>
          <w:sz w:val="22"/>
          <w:szCs w:val="22"/>
        </w:rPr>
        <w:t>d</w:t>
      </w:r>
      <w:r w:rsidR="0098340B" w:rsidRPr="0098340B">
        <w:rPr>
          <w:rFonts w:ascii="Arial" w:hAnsi="Arial" w:cs="Arial"/>
          <w:sz w:val="22"/>
          <w:szCs w:val="22"/>
        </w:rPr>
        <w:t>opolnitv</w:t>
      </w:r>
      <w:r w:rsidR="009B3B49">
        <w:rPr>
          <w:rFonts w:ascii="Arial" w:hAnsi="Arial" w:cs="Arial"/>
          <w:sz w:val="22"/>
          <w:szCs w:val="22"/>
        </w:rPr>
        <w:t>e</w:t>
      </w:r>
      <w:r w:rsidR="003734B5" w:rsidRPr="003734B5">
        <w:rPr>
          <w:rFonts w:ascii="Arial" w:hAnsi="Arial" w:cs="Arial"/>
          <w:sz w:val="22"/>
          <w:szCs w:val="22"/>
        </w:rPr>
        <w:t xml:space="preserve"> </w:t>
      </w:r>
      <w:r w:rsidR="0047336A">
        <w:rPr>
          <w:rFonts w:ascii="Arial" w:hAnsi="Arial" w:cs="Arial"/>
          <w:sz w:val="22"/>
          <w:szCs w:val="22"/>
        </w:rPr>
        <w:t>Načrta</w:t>
      </w:r>
      <w:r w:rsidR="003734B5" w:rsidRPr="003734B5">
        <w:rPr>
          <w:rFonts w:ascii="Arial" w:hAnsi="Arial" w:cs="Arial"/>
          <w:sz w:val="22"/>
          <w:szCs w:val="22"/>
        </w:rPr>
        <w:t xml:space="preserve"> ravnanja s stvarnim premoženjem Občine Zagorje ob Savi za leto </w:t>
      </w:r>
      <w:r w:rsidR="0047336A">
        <w:rPr>
          <w:rFonts w:ascii="Arial" w:hAnsi="Arial" w:cs="Arial"/>
          <w:sz w:val="22"/>
          <w:szCs w:val="22"/>
        </w:rPr>
        <w:t>202</w:t>
      </w:r>
      <w:r w:rsidR="0077109C">
        <w:rPr>
          <w:rFonts w:ascii="Arial" w:hAnsi="Arial" w:cs="Arial"/>
          <w:sz w:val="22"/>
          <w:szCs w:val="22"/>
        </w:rPr>
        <w:t>6</w:t>
      </w:r>
    </w:p>
    <w:p w14:paraId="2E186D01" w14:textId="77777777" w:rsidR="00013286" w:rsidRPr="003A41F8" w:rsidRDefault="00013286" w:rsidP="00013286">
      <w:pPr>
        <w:jc w:val="both"/>
        <w:rPr>
          <w:rFonts w:ascii="Arial" w:hAnsi="Arial" w:cs="Arial"/>
          <w:b/>
          <w:sz w:val="22"/>
          <w:szCs w:val="22"/>
        </w:rPr>
      </w:pPr>
    </w:p>
    <w:p w14:paraId="651603DE" w14:textId="77777777" w:rsidR="00013286" w:rsidRDefault="00013286" w:rsidP="00013286">
      <w:pPr>
        <w:jc w:val="both"/>
        <w:rPr>
          <w:rFonts w:ascii="Arial" w:hAnsi="Arial" w:cs="Arial"/>
          <w:sz w:val="22"/>
          <w:szCs w:val="22"/>
        </w:rPr>
      </w:pPr>
    </w:p>
    <w:p w14:paraId="189F5350" w14:textId="77777777" w:rsidR="00013286" w:rsidRDefault="00013286" w:rsidP="00013286">
      <w:pPr>
        <w:jc w:val="both"/>
        <w:rPr>
          <w:rFonts w:ascii="Arial" w:hAnsi="Arial" w:cs="Arial"/>
          <w:sz w:val="22"/>
          <w:szCs w:val="22"/>
        </w:rPr>
      </w:pPr>
      <w:r>
        <w:rPr>
          <w:rFonts w:ascii="Arial" w:hAnsi="Arial" w:cs="Arial"/>
          <w:b/>
          <w:sz w:val="22"/>
          <w:szCs w:val="22"/>
        </w:rPr>
        <w:t>PRAVNA PODLAGA:</w:t>
      </w:r>
      <w:r>
        <w:rPr>
          <w:rFonts w:ascii="Arial" w:hAnsi="Arial" w:cs="Arial"/>
          <w:sz w:val="22"/>
          <w:szCs w:val="22"/>
        </w:rPr>
        <w:t xml:space="preserve"> </w:t>
      </w:r>
    </w:p>
    <w:p w14:paraId="19D90D75" w14:textId="5E265014" w:rsidR="000C7AB5" w:rsidRDefault="000C7AB5" w:rsidP="000C7AB5">
      <w:pPr>
        <w:jc w:val="both"/>
        <w:rPr>
          <w:rFonts w:ascii="Arial" w:hAnsi="Arial" w:cs="Arial"/>
          <w:sz w:val="22"/>
          <w:szCs w:val="22"/>
        </w:rPr>
      </w:pPr>
      <w:r w:rsidRPr="00CC4170">
        <w:rPr>
          <w:rFonts w:ascii="Arial" w:hAnsi="Arial" w:cs="Arial"/>
          <w:sz w:val="22"/>
          <w:szCs w:val="22"/>
        </w:rPr>
        <w:t xml:space="preserve">- </w:t>
      </w:r>
      <w:r w:rsidRPr="00361712">
        <w:rPr>
          <w:rFonts w:ascii="Arial" w:hAnsi="Arial" w:cs="Arial"/>
          <w:sz w:val="22"/>
          <w:szCs w:val="22"/>
        </w:rPr>
        <w:t xml:space="preserve">29. člen </w:t>
      </w:r>
      <w:r w:rsidR="007A1709" w:rsidRPr="007A1709">
        <w:rPr>
          <w:rFonts w:ascii="Arial" w:hAnsi="Arial" w:cs="Arial"/>
          <w:sz w:val="22"/>
          <w:szCs w:val="22"/>
        </w:rPr>
        <w:t>Zakon</w:t>
      </w:r>
      <w:r w:rsidR="007A1709">
        <w:rPr>
          <w:rFonts w:ascii="Arial" w:hAnsi="Arial" w:cs="Arial"/>
          <w:sz w:val="22"/>
          <w:szCs w:val="22"/>
        </w:rPr>
        <w:t>a</w:t>
      </w:r>
      <w:r w:rsidR="007A1709" w:rsidRPr="007A1709">
        <w:rPr>
          <w:rFonts w:ascii="Arial" w:hAnsi="Arial" w:cs="Arial"/>
          <w:sz w:val="22"/>
          <w:szCs w:val="22"/>
        </w:rPr>
        <w:t xml:space="preserve"> o lokalni samoupravi</w:t>
      </w:r>
      <w:r w:rsidRPr="00361712">
        <w:rPr>
          <w:rFonts w:ascii="Arial" w:hAnsi="Arial" w:cs="Arial"/>
          <w:sz w:val="22"/>
          <w:szCs w:val="22"/>
        </w:rPr>
        <w:t xml:space="preserve"> (</w:t>
      </w:r>
      <w:r w:rsidR="007A1709" w:rsidRPr="007A1709">
        <w:rPr>
          <w:rFonts w:ascii="Arial" w:hAnsi="Arial" w:cs="Arial"/>
          <w:sz w:val="22"/>
          <w:szCs w:val="22"/>
        </w:rPr>
        <w:t xml:space="preserve">Uradni list RS, št. 94/07 – uradno prečiščeno besedilo, 76/08, 79/09, 51/10, 40/12 – ZUJF, 11/14 – </w:t>
      </w:r>
      <w:proofErr w:type="spellStart"/>
      <w:r w:rsidR="007A1709" w:rsidRPr="007A1709">
        <w:rPr>
          <w:rFonts w:ascii="Arial" w:hAnsi="Arial" w:cs="Arial"/>
          <w:sz w:val="22"/>
          <w:szCs w:val="22"/>
        </w:rPr>
        <w:t>popr</w:t>
      </w:r>
      <w:proofErr w:type="spellEnd"/>
      <w:r w:rsidR="007A1709" w:rsidRPr="007A1709">
        <w:rPr>
          <w:rFonts w:ascii="Arial" w:hAnsi="Arial" w:cs="Arial"/>
          <w:sz w:val="22"/>
          <w:szCs w:val="22"/>
        </w:rPr>
        <w:t xml:space="preserve">., 14/15 – ZUUJFO, 11/18 – ZSPDSLS-1, 30/18, 61/20 – ZIUZEOP-A, 80/20 – ZIUOOPE, 62/24 – </w:t>
      </w:r>
      <w:proofErr w:type="spellStart"/>
      <w:r w:rsidR="007A1709" w:rsidRPr="007A1709">
        <w:rPr>
          <w:rFonts w:ascii="Arial" w:hAnsi="Arial" w:cs="Arial"/>
          <w:sz w:val="22"/>
          <w:szCs w:val="22"/>
        </w:rPr>
        <w:t>odl</w:t>
      </w:r>
      <w:proofErr w:type="spellEnd"/>
      <w:r w:rsidR="007A1709" w:rsidRPr="007A1709">
        <w:rPr>
          <w:rFonts w:ascii="Arial" w:hAnsi="Arial" w:cs="Arial"/>
          <w:sz w:val="22"/>
          <w:szCs w:val="22"/>
        </w:rPr>
        <w:t>. US, 102/24 – ZLV-K, 83/25 – ZOUL in 10/26</w:t>
      </w:r>
      <w:r>
        <w:rPr>
          <w:rFonts w:ascii="Arial" w:hAnsi="Arial" w:cs="Arial"/>
          <w:sz w:val="22"/>
          <w:szCs w:val="22"/>
        </w:rPr>
        <w:t>);</w:t>
      </w:r>
    </w:p>
    <w:p w14:paraId="000E7582" w14:textId="77777777" w:rsidR="00013286" w:rsidRDefault="00013286" w:rsidP="00013286">
      <w:pPr>
        <w:jc w:val="both"/>
        <w:rPr>
          <w:rFonts w:ascii="Arial" w:hAnsi="Arial" w:cs="Arial"/>
          <w:sz w:val="22"/>
          <w:szCs w:val="22"/>
        </w:rPr>
      </w:pPr>
      <w:r>
        <w:rPr>
          <w:rFonts w:ascii="Arial" w:hAnsi="Arial" w:cs="Arial"/>
          <w:sz w:val="22"/>
          <w:szCs w:val="22"/>
        </w:rPr>
        <w:t xml:space="preserve">- </w:t>
      </w:r>
      <w:r w:rsidRPr="00361712">
        <w:rPr>
          <w:rFonts w:ascii="Arial" w:hAnsi="Arial" w:cs="Arial"/>
          <w:sz w:val="22"/>
          <w:szCs w:val="22"/>
        </w:rPr>
        <w:t>Zakon o stvarnem pr</w:t>
      </w:r>
      <w:r>
        <w:rPr>
          <w:rFonts w:ascii="Arial" w:hAnsi="Arial" w:cs="Arial"/>
          <w:sz w:val="22"/>
          <w:szCs w:val="22"/>
        </w:rPr>
        <w:t xml:space="preserve">emoženju države in samoupravnih </w:t>
      </w:r>
      <w:r w:rsidRPr="00361712">
        <w:rPr>
          <w:rFonts w:ascii="Arial" w:hAnsi="Arial" w:cs="Arial"/>
          <w:sz w:val="22"/>
          <w:szCs w:val="22"/>
        </w:rPr>
        <w:t xml:space="preserve">lokalnih skupnosti, </w:t>
      </w:r>
      <w:r>
        <w:rPr>
          <w:rFonts w:ascii="Arial" w:hAnsi="Arial" w:cs="Arial"/>
          <w:sz w:val="22"/>
          <w:szCs w:val="22"/>
        </w:rPr>
        <w:t>ZSPDSLS-1    (</w:t>
      </w:r>
      <w:r w:rsidRPr="002D4E8F">
        <w:rPr>
          <w:rFonts w:ascii="Arial" w:hAnsi="Arial" w:cs="Arial"/>
          <w:sz w:val="22"/>
          <w:szCs w:val="22"/>
        </w:rPr>
        <w:t xml:space="preserve">Uradni list </w:t>
      </w:r>
      <w:r>
        <w:rPr>
          <w:rFonts w:ascii="Arial" w:hAnsi="Arial" w:cs="Arial"/>
          <w:sz w:val="22"/>
          <w:szCs w:val="22"/>
        </w:rPr>
        <w:t>RS, št. 11/</w:t>
      </w:r>
      <w:r w:rsidRPr="00361712">
        <w:rPr>
          <w:rFonts w:ascii="Arial" w:hAnsi="Arial" w:cs="Arial"/>
          <w:sz w:val="22"/>
          <w:szCs w:val="22"/>
        </w:rPr>
        <w:t>18,</w:t>
      </w:r>
      <w:r>
        <w:rPr>
          <w:rFonts w:ascii="Arial" w:hAnsi="Arial" w:cs="Arial"/>
          <w:sz w:val="22"/>
          <w:szCs w:val="22"/>
        </w:rPr>
        <w:t xml:space="preserve"> 79/18 </w:t>
      </w:r>
      <w:r w:rsidRPr="00510BFE">
        <w:rPr>
          <w:rFonts w:ascii="Arial" w:hAnsi="Arial" w:cs="Arial"/>
          <w:sz w:val="22"/>
          <w:szCs w:val="22"/>
        </w:rPr>
        <w:t>in 78/23 – ZORR</w:t>
      </w:r>
      <w:r>
        <w:rPr>
          <w:rFonts w:ascii="Arial" w:hAnsi="Arial" w:cs="Arial"/>
          <w:sz w:val="22"/>
          <w:szCs w:val="22"/>
        </w:rPr>
        <w:t xml:space="preserve">) in </w:t>
      </w:r>
      <w:r w:rsidRPr="00361712">
        <w:rPr>
          <w:rFonts w:ascii="Arial" w:hAnsi="Arial" w:cs="Arial"/>
          <w:sz w:val="22"/>
          <w:szCs w:val="22"/>
        </w:rPr>
        <w:t>Uredba o stvarnem premoženju države in</w:t>
      </w:r>
      <w:r>
        <w:rPr>
          <w:rFonts w:ascii="Arial" w:hAnsi="Arial" w:cs="Arial"/>
          <w:sz w:val="22"/>
          <w:szCs w:val="22"/>
        </w:rPr>
        <w:t xml:space="preserve"> </w:t>
      </w:r>
      <w:r w:rsidRPr="00361712">
        <w:rPr>
          <w:rFonts w:ascii="Arial" w:hAnsi="Arial" w:cs="Arial"/>
          <w:sz w:val="22"/>
          <w:szCs w:val="22"/>
        </w:rPr>
        <w:t>samoupravnih lokalnih skupnosti (</w:t>
      </w:r>
      <w:r w:rsidRPr="002D4E8F">
        <w:rPr>
          <w:rFonts w:ascii="Arial" w:hAnsi="Arial" w:cs="Arial"/>
          <w:sz w:val="22"/>
          <w:szCs w:val="22"/>
        </w:rPr>
        <w:t xml:space="preserve">Uradni list </w:t>
      </w:r>
      <w:r w:rsidRPr="00361712">
        <w:rPr>
          <w:rFonts w:ascii="Arial" w:hAnsi="Arial" w:cs="Arial"/>
          <w:sz w:val="22"/>
          <w:szCs w:val="22"/>
        </w:rPr>
        <w:t>RS, št.</w:t>
      </w:r>
      <w:r>
        <w:rPr>
          <w:rFonts w:ascii="Arial" w:hAnsi="Arial" w:cs="Arial"/>
          <w:sz w:val="22"/>
          <w:szCs w:val="22"/>
        </w:rPr>
        <w:t xml:space="preserve"> </w:t>
      </w:r>
      <w:r w:rsidRPr="00361712">
        <w:rPr>
          <w:rFonts w:ascii="Arial" w:hAnsi="Arial" w:cs="Arial"/>
          <w:sz w:val="22"/>
          <w:szCs w:val="22"/>
        </w:rPr>
        <w:t>31/18)</w:t>
      </w:r>
      <w:r>
        <w:rPr>
          <w:rFonts w:ascii="Arial" w:hAnsi="Arial" w:cs="Arial"/>
          <w:sz w:val="22"/>
          <w:szCs w:val="22"/>
        </w:rPr>
        <w:t>;</w:t>
      </w:r>
    </w:p>
    <w:p w14:paraId="45BE9FBE" w14:textId="22C7FC76" w:rsidR="00013286" w:rsidRDefault="00013286" w:rsidP="00013286">
      <w:pPr>
        <w:jc w:val="both"/>
        <w:rPr>
          <w:rFonts w:ascii="Arial" w:hAnsi="Arial" w:cs="Arial"/>
          <w:sz w:val="22"/>
          <w:szCs w:val="22"/>
        </w:rPr>
      </w:pPr>
      <w:r w:rsidRPr="00CC4170">
        <w:rPr>
          <w:rFonts w:ascii="Arial" w:hAnsi="Arial" w:cs="Arial"/>
          <w:sz w:val="22"/>
          <w:szCs w:val="22"/>
        </w:rPr>
        <w:t xml:space="preserve">- 17. člen Statuta </w:t>
      </w:r>
      <w:r>
        <w:rPr>
          <w:rFonts w:ascii="Arial" w:hAnsi="Arial" w:cs="Arial"/>
          <w:sz w:val="22"/>
          <w:szCs w:val="22"/>
        </w:rPr>
        <w:t>O</w:t>
      </w:r>
      <w:r w:rsidRPr="00CC4170">
        <w:rPr>
          <w:rFonts w:ascii="Arial" w:hAnsi="Arial" w:cs="Arial"/>
          <w:sz w:val="22"/>
          <w:szCs w:val="22"/>
        </w:rPr>
        <w:t>bčine Zagorje ob</w:t>
      </w:r>
      <w:r>
        <w:rPr>
          <w:rFonts w:ascii="Arial" w:hAnsi="Arial" w:cs="Arial"/>
          <w:sz w:val="22"/>
          <w:szCs w:val="22"/>
        </w:rPr>
        <w:t xml:space="preserve"> Savi (Uradni list RS, št. 30/15</w:t>
      </w:r>
      <w:r w:rsidR="0077109C">
        <w:rPr>
          <w:rFonts w:ascii="Arial" w:hAnsi="Arial" w:cs="Arial"/>
          <w:sz w:val="22"/>
          <w:szCs w:val="22"/>
        </w:rPr>
        <w:t xml:space="preserve"> in 30/25</w:t>
      </w:r>
      <w:r>
        <w:rPr>
          <w:rFonts w:ascii="Arial" w:hAnsi="Arial" w:cs="Arial"/>
          <w:sz w:val="22"/>
          <w:szCs w:val="22"/>
        </w:rPr>
        <w:t>).</w:t>
      </w:r>
    </w:p>
    <w:p w14:paraId="3D03199C" w14:textId="77777777" w:rsidR="00013286" w:rsidRPr="00CC4170" w:rsidRDefault="00013286" w:rsidP="00013286">
      <w:pPr>
        <w:jc w:val="both"/>
        <w:rPr>
          <w:rFonts w:ascii="Arial" w:hAnsi="Arial" w:cs="Arial"/>
          <w:sz w:val="22"/>
          <w:szCs w:val="22"/>
        </w:rPr>
      </w:pPr>
    </w:p>
    <w:p w14:paraId="3AFA5821" w14:textId="51ABB712" w:rsidR="00013286" w:rsidRPr="0069743D" w:rsidRDefault="0069743D" w:rsidP="00013286">
      <w:pPr>
        <w:jc w:val="both"/>
        <w:rPr>
          <w:rFonts w:ascii="Arial" w:hAnsi="Arial" w:cs="Arial"/>
          <w:bCs/>
          <w:sz w:val="22"/>
          <w:szCs w:val="22"/>
        </w:rPr>
      </w:pPr>
      <w:r w:rsidRPr="0069743D">
        <w:rPr>
          <w:rFonts w:ascii="Arial" w:hAnsi="Arial" w:cs="Arial"/>
          <w:b/>
          <w:sz w:val="22"/>
          <w:szCs w:val="22"/>
        </w:rPr>
        <w:t xml:space="preserve">NAMEN: </w:t>
      </w:r>
      <w:r w:rsidRPr="0069743D">
        <w:rPr>
          <w:rFonts w:ascii="Arial" w:hAnsi="Arial" w:cs="Arial"/>
          <w:bCs/>
          <w:sz w:val="22"/>
          <w:szCs w:val="22"/>
        </w:rPr>
        <w:t xml:space="preserve">Obravnava in sprejem predloga 1. </w:t>
      </w:r>
      <w:r w:rsidR="00303FB6" w:rsidRPr="00303FB6">
        <w:rPr>
          <w:rFonts w:ascii="Arial" w:hAnsi="Arial" w:cs="Arial"/>
          <w:bCs/>
          <w:sz w:val="22"/>
          <w:szCs w:val="22"/>
        </w:rPr>
        <w:t xml:space="preserve">spremembe </w:t>
      </w:r>
      <w:r w:rsidR="00303FB6">
        <w:rPr>
          <w:rFonts w:ascii="Arial" w:hAnsi="Arial" w:cs="Arial"/>
          <w:bCs/>
          <w:sz w:val="22"/>
          <w:szCs w:val="22"/>
        </w:rPr>
        <w:t xml:space="preserve">in </w:t>
      </w:r>
      <w:r w:rsidR="0098340B">
        <w:rPr>
          <w:rFonts w:ascii="Arial" w:hAnsi="Arial" w:cs="Arial"/>
          <w:bCs/>
          <w:sz w:val="22"/>
          <w:szCs w:val="22"/>
        </w:rPr>
        <w:t>d</w:t>
      </w:r>
      <w:r w:rsidRPr="0069743D">
        <w:rPr>
          <w:rFonts w:ascii="Arial" w:hAnsi="Arial" w:cs="Arial"/>
          <w:bCs/>
          <w:sz w:val="22"/>
          <w:szCs w:val="22"/>
        </w:rPr>
        <w:t>opolnitve Načrta ravnanja s stvarnim premoženjem Občine Zagorje ob Savi za leto 202</w:t>
      </w:r>
      <w:r w:rsidR="0077109C">
        <w:rPr>
          <w:rFonts w:ascii="Arial" w:hAnsi="Arial" w:cs="Arial"/>
          <w:bCs/>
          <w:sz w:val="22"/>
          <w:szCs w:val="22"/>
        </w:rPr>
        <w:t>6</w:t>
      </w:r>
    </w:p>
    <w:p w14:paraId="04AB76EE" w14:textId="77777777" w:rsidR="0069743D" w:rsidRDefault="0069743D" w:rsidP="00013286">
      <w:pPr>
        <w:jc w:val="both"/>
        <w:rPr>
          <w:rFonts w:ascii="Arial" w:hAnsi="Arial" w:cs="Arial"/>
          <w:b/>
          <w:sz w:val="22"/>
          <w:szCs w:val="22"/>
        </w:rPr>
      </w:pPr>
    </w:p>
    <w:p w14:paraId="3113B764" w14:textId="77777777" w:rsidR="00013286" w:rsidRDefault="00013286" w:rsidP="00013286">
      <w:pPr>
        <w:jc w:val="both"/>
        <w:rPr>
          <w:rFonts w:ascii="Arial" w:hAnsi="Arial" w:cs="Arial"/>
          <w:b/>
          <w:sz w:val="22"/>
          <w:szCs w:val="22"/>
        </w:rPr>
      </w:pPr>
      <w:r>
        <w:rPr>
          <w:rFonts w:ascii="Arial" w:hAnsi="Arial" w:cs="Arial"/>
          <w:b/>
          <w:sz w:val="22"/>
          <w:szCs w:val="22"/>
        </w:rPr>
        <w:t xml:space="preserve">PREDHODNA OBRAVNAVA: </w:t>
      </w:r>
      <w:r w:rsidRPr="007713FA">
        <w:rPr>
          <w:rFonts w:ascii="Arial" w:hAnsi="Arial" w:cs="Arial"/>
          <w:sz w:val="22"/>
          <w:szCs w:val="22"/>
        </w:rPr>
        <w:t>Odbor za okolje in prostor</w:t>
      </w:r>
    </w:p>
    <w:p w14:paraId="5C6F4327" w14:textId="77777777" w:rsidR="00013286" w:rsidRDefault="00013286" w:rsidP="00013286">
      <w:pPr>
        <w:jc w:val="both"/>
        <w:rPr>
          <w:rFonts w:ascii="Arial" w:hAnsi="Arial" w:cs="Arial"/>
          <w:b/>
          <w:sz w:val="22"/>
          <w:szCs w:val="22"/>
        </w:rPr>
      </w:pPr>
    </w:p>
    <w:p w14:paraId="3370287A" w14:textId="77777777" w:rsidR="00013286" w:rsidRDefault="00013286" w:rsidP="00013286">
      <w:pPr>
        <w:jc w:val="both"/>
        <w:rPr>
          <w:rFonts w:ascii="Arial" w:hAnsi="Arial" w:cs="Arial"/>
          <w:sz w:val="22"/>
          <w:szCs w:val="22"/>
        </w:rPr>
      </w:pPr>
      <w:r>
        <w:rPr>
          <w:rFonts w:ascii="Arial" w:hAnsi="Arial" w:cs="Arial"/>
          <w:b/>
          <w:sz w:val="22"/>
          <w:szCs w:val="22"/>
        </w:rPr>
        <w:t xml:space="preserve">POROČEVALEC: </w:t>
      </w:r>
      <w:r>
        <w:rPr>
          <w:rFonts w:ascii="Arial" w:hAnsi="Arial" w:cs="Arial"/>
          <w:sz w:val="22"/>
          <w:szCs w:val="22"/>
        </w:rPr>
        <w:t>Zori Kovač Ašič, oddelek za okolje in prostor</w:t>
      </w:r>
    </w:p>
    <w:p w14:paraId="70CDAD14" w14:textId="77777777" w:rsidR="00013286" w:rsidRDefault="00013286" w:rsidP="00013286">
      <w:pPr>
        <w:jc w:val="both"/>
        <w:rPr>
          <w:rFonts w:ascii="Arial" w:hAnsi="Arial" w:cs="Arial"/>
          <w:sz w:val="22"/>
          <w:szCs w:val="22"/>
        </w:rPr>
      </w:pPr>
    </w:p>
    <w:p w14:paraId="1D75D386" w14:textId="77777777" w:rsidR="00013286" w:rsidRDefault="00013286" w:rsidP="00013286">
      <w:pPr>
        <w:jc w:val="both"/>
        <w:rPr>
          <w:rFonts w:ascii="Arial" w:hAnsi="Arial" w:cs="Arial"/>
          <w:sz w:val="22"/>
          <w:szCs w:val="22"/>
        </w:rPr>
      </w:pPr>
      <w:r w:rsidRPr="002D2AD8">
        <w:rPr>
          <w:rFonts w:ascii="Arial" w:hAnsi="Arial" w:cs="Arial"/>
          <w:b/>
          <w:sz w:val="22"/>
          <w:szCs w:val="22"/>
        </w:rPr>
        <w:t>OBRAZLOŽITEV:</w:t>
      </w:r>
      <w:r>
        <w:rPr>
          <w:rFonts w:ascii="Arial" w:hAnsi="Arial" w:cs="Arial"/>
          <w:sz w:val="22"/>
          <w:szCs w:val="22"/>
        </w:rPr>
        <w:t xml:space="preserve"> V prilogi</w:t>
      </w:r>
    </w:p>
    <w:p w14:paraId="4C408DE0" w14:textId="77777777" w:rsidR="00013286" w:rsidRDefault="00013286" w:rsidP="00013286">
      <w:pPr>
        <w:jc w:val="both"/>
        <w:rPr>
          <w:rFonts w:ascii="Arial" w:hAnsi="Arial" w:cs="Arial"/>
          <w:sz w:val="22"/>
          <w:szCs w:val="22"/>
        </w:rPr>
      </w:pPr>
    </w:p>
    <w:p w14:paraId="638FAE2D" w14:textId="1E773F93" w:rsidR="00013286" w:rsidRDefault="00013286" w:rsidP="00013286">
      <w:pPr>
        <w:jc w:val="both"/>
        <w:rPr>
          <w:rFonts w:ascii="Arial" w:hAnsi="Arial" w:cs="Arial"/>
          <w:sz w:val="22"/>
          <w:szCs w:val="22"/>
        </w:rPr>
      </w:pPr>
      <w:r w:rsidRPr="00FE20D2">
        <w:rPr>
          <w:rFonts w:ascii="Arial" w:hAnsi="Arial" w:cs="Arial"/>
          <w:b/>
          <w:sz w:val="22"/>
          <w:szCs w:val="22"/>
        </w:rPr>
        <w:t>PREDLOG SKLEPA:</w:t>
      </w:r>
      <w:r>
        <w:rPr>
          <w:rFonts w:ascii="Arial" w:hAnsi="Arial" w:cs="Arial"/>
          <w:b/>
          <w:sz w:val="22"/>
          <w:szCs w:val="22"/>
        </w:rPr>
        <w:t xml:space="preserve"> </w:t>
      </w:r>
      <w:r w:rsidR="003734B5" w:rsidRPr="003734B5">
        <w:rPr>
          <w:rFonts w:ascii="Arial" w:hAnsi="Arial" w:cs="Arial"/>
          <w:sz w:val="22"/>
          <w:szCs w:val="22"/>
        </w:rPr>
        <w:t xml:space="preserve">Občinski svet Občine Zagorje ob Savi sprejme 1. </w:t>
      </w:r>
      <w:r w:rsidR="003431D0">
        <w:rPr>
          <w:rFonts w:ascii="Arial" w:hAnsi="Arial" w:cs="Arial"/>
          <w:sz w:val="22"/>
          <w:szCs w:val="22"/>
        </w:rPr>
        <w:t>spremembo in dopolnitev</w:t>
      </w:r>
      <w:r w:rsidR="003734B5" w:rsidRPr="003734B5">
        <w:rPr>
          <w:rFonts w:ascii="Arial" w:hAnsi="Arial" w:cs="Arial"/>
          <w:sz w:val="22"/>
          <w:szCs w:val="22"/>
        </w:rPr>
        <w:t xml:space="preserve"> </w:t>
      </w:r>
      <w:r w:rsidR="0047336A">
        <w:rPr>
          <w:rFonts w:ascii="Arial" w:hAnsi="Arial" w:cs="Arial"/>
          <w:sz w:val="22"/>
          <w:szCs w:val="22"/>
        </w:rPr>
        <w:t>Načrta</w:t>
      </w:r>
      <w:r>
        <w:rPr>
          <w:rFonts w:ascii="Arial" w:hAnsi="Arial" w:cs="Arial"/>
          <w:sz w:val="22"/>
          <w:szCs w:val="22"/>
        </w:rPr>
        <w:t xml:space="preserve"> </w:t>
      </w:r>
      <w:r w:rsidRPr="00EE1221">
        <w:rPr>
          <w:rFonts w:ascii="Arial" w:hAnsi="Arial" w:cs="Arial"/>
          <w:sz w:val="22"/>
          <w:szCs w:val="22"/>
        </w:rPr>
        <w:t xml:space="preserve">ravnanja s stvarnim premoženjem </w:t>
      </w:r>
      <w:r>
        <w:rPr>
          <w:rFonts w:ascii="Arial" w:hAnsi="Arial" w:cs="Arial"/>
          <w:sz w:val="22"/>
          <w:szCs w:val="22"/>
        </w:rPr>
        <w:t>O</w:t>
      </w:r>
      <w:r w:rsidRPr="00EE1221">
        <w:rPr>
          <w:rFonts w:ascii="Arial" w:hAnsi="Arial" w:cs="Arial"/>
          <w:sz w:val="22"/>
          <w:szCs w:val="22"/>
        </w:rPr>
        <w:t xml:space="preserve">bčine </w:t>
      </w:r>
      <w:r>
        <w:rPr>
          <w:rFonts w:ascii="Arial" w:hAnsi="Arial" w:cs="Arial"/>
          <w:sz w:val="22"/>
          <w:szCs w:val="22"/>
        </w:rPr>
        <w:t xml:space="preserve">Zagorje ob Savi </w:t>
      </w:r>
      <w:r w:rsidRPr="00EE1221">
        <w:rPr>
          <w:rFonts w:ascii="Arial" w:hAnsi="Arial" w:cs="Arial"/>
          <w:sz w:val="22"/>
          <w:szCs w:val="22"/>
        </w:rPr>
        <w:t xml:space="preserve">za leto </w:t>
      </w:r>
      <w:r w:rsidRPr="002D4E8F">
        <w:rPr>
          <w:rFonts w:ascii="Arial" w:hAnsi="Arial" w:cs="Arial"/>
          <w:sz w:val="22"/>
          <w:szCs w:val="22"/>
        </w:rPr>
        <w:t>202</w:t>
      </w:r>
      <w:r w:rsidR="0077109C">
        <w:rPr>
          <w:rFonts w:ascii="Arial" w:hAnsi="Arial" w:cs="Arial"/>
          <w:sz w:val="22"/>
          <w:szCs w:val="22"/>
        </w:rPr>
        <w:t>6</w:t>
      </w:r>
      <w:r>
        <w:rPr>
          <w:rFonts w:ascii="Arial" w:hAnsi="Arial"/>
          <w:sz w:val="22"/>
          <w:szCs w:val="22"/>
        </w:rPr>
        <w:t>.</w:t>
      </w:r>
    </w:p>
    <w:p w14:paraId="1A19F274" w14:textId="77777777" w:rsidR="00013286" w:rsidRDefault="00013286" w:rsidP="00013286">
      <w:pPr>
        <w:jc w:val="both"/>
        <w:rPr>
          <w:rFonts w:ascii="Arial" w:hAnsi="Arial" w:cs="Arial"/>
          <w:sz w:val="22"/>
          <w:szCs w:val="22"/>
        </w:rPr>
      </w:pPr>
    </w:p>
    <w:p w14:paraId="70771A83" w14:textId="77777777" w:rsidR="00013286" w:rsidRDefault="00013286" w:rsidP="00013286">
      <w:pPr>
        <w:jc w:val="both"/>
        <w:rPr>
          <w:rFonts w:ascii="Arial" w:hAnsi="Arial" w:cs="Arial"/>
          <w:sz w:val="22"/>
          <w:szCs w:val="22"/>
        </w:rPr>
      </w:pPr>
    </w:p>
    <w:p w14:paraId="244113A5" w14:textId="77777777" w:rsidR="00013286" w:rsidRDefault="00013286" w:rsidP="00013286">
      <w:pPr>
        <w:jc w:val="both"/>
        <w:rPr>
          <w:rFonts w:ascii="Arial" w:hAnsi="Arial" w:cs="Arial"/>
          <w:sz w:val="22"/>
          <w:szCs w:val="22"/>
        </w:rPr>
      </w:pPr>
    </w:p>
    <w:p w14:paraId="6F9B64C0" w14:textId="77777777" w:rsidR="00013286" w:rsidRDefault="00013286" w:rsidP="00013286">
      <w:pPr>
        <w:jc w:val="both"/>
        <w:rPr>
          <w:rFonts w:ascii="Arial" w:hAnsi="Arial" w:cs="Arial"/>
          <w:sz w:val="22"/>
          <w:szCs w:val="22"/>
        </w:rPr>
      </w:pPr>
    </w:p>
    <w:p w14:paraId="3775025A" w14:textId="77777777" w:rsidR="00013286" w:rsidRPr="00FE20D2" w:rsidRDefault="00013286" w:rsidP="00013286">
      <w:pPr>
        <w:ind w:left="4956" w:firstLine="708"/>
        <w:rPr>
          <w:rFonts w:ascii="Arial" w:hAnsi="Arial" w:cs="Arial"/>
          <w:sz w:val="22"/>
          <w:szCs w:val="22"/>
        </w:rPr>
      </w:pPr>
      <w:r w:rsidRPr="00FE20D2">
        <w:rPr>
          <w:rFonts w:ascii="Arial" w:hAnsi="Arial" w:cs="Arial"/>
          <w:sz w:val="22"/>
          <w:szCs w:val="22"/>
        </w:rPr>
        <w:t>MATJAŽ ŠVAGAN</w:t>
      </w:r>
    </w:p>
    <w:p w14:paraId="1EE8000D" w14:textId="77777777" w:rsidR="00013286" w:rsidRPr="00FE20D2" w:rsidRDefault="00013286" w:rsidP="00013286">
      <w:pPr>
        <w:rPr>
          <w:rFonts w:ascii="Arial" w:hAnsi="Arial" w:cs="Arial"/>
          <w:sz w:val="22"/>
          <w:szCs w:val="22"/>
        </w:rPr>
      </w:pPr>
      <w:r w:rsidRPr="00FE20D2">
        <w:rPr>
          <w:rFonts w:ascii="Arial" w:hAnsi="Arial" w:cs="Arial"/>
          <w:sz w:val="22"/>
          <w:szCs w:val="22"/>
        </w:rPr>
        <w:tab/>
      </w:r>
      <w:r w:rsidRPr="00FE20D2">
        <w:rPr>
          <w:rFonts w:ascii="Arial" w:hAnsi="Arial" w:cs="Arial"/>
          <w:sz w:val="22"/>
          <w:szCs w:val="22"/>
        </w:rPr>
        <w:tab/>
      </w:r>
      <w:r w:rsidRPr="00FE20D2">
        <w:rPr>
          <w:rFonts w:ascii="Arial" w:hAnsi="Arial" w:cs="Arial"/>
          <w:sz w:val="22"/>
          <w:szCs w:val="22"/>
        </w:rPr>
        <w:tab/>
      </w:r>
      <w:r w:rsidRPr="00FE20D2">
        <w:rPr>
          <w:rFonts w:ascii="Arial" w:hAnsi="Arial" w:cs="Arial"/>
          <w:sz w:val="22"/>
          <w:szCs w:val="22"/>
        </w:rPr>
        <w:tab/>
      </w:r>
      <w:r w:rsidRPr="00FE20D2">
        <w:rPr>
          <w:rFonts w:ascii="Arial" w:hAnsi="Arial" w:cs="Arial"/>
          <w:sz w:val="22"/>
          <w:szCs w:val="22"/>
        </w:rPr>
        <w:tab/>
      </w:r>
      <w:r w:rsidRPr="00FE20D2">
        <w:rPr>
          <w:rFonts w:ascii="Arial" w:hAnsi="Arial" w:cs="Arial"/>
          <w:sz w:val="22"/>
          <w:szCs w:val="22"/>
        </w:rPr>
        <w:tab/>
      </w:r>
      <w:r w:rsidRPr="00FE20D2">
        <w:rPr>
          <w:rFonts w:ascii="Arial" w:hAnsi="Arial" w:cs="Arial"/>
          <w:sz w:val="22"/>
          <w:szCs w:val="22"/>
        </w:rPr>
        <w:tab/>
      </w:r>
      <w:r w:rsidRPr="00FE20D2">
        <w:rPr>
          <w:rFonts w:ascii="Arial" w:hAnsi="Arial" w:cs="Arial"/>
          <w:sz w:val="22"/>
          <w:szCs w:val="22"/>
        </w:rPr>
        <w:tab/>
        <w:t xml:space="preserve">       župan</w:t>
      </w:r>
    </w:p>
    <w:p w14:paraId="4556C5E5" w14:textId="77777777" w:rsidR="00013286" w:rsidRDefault="00013286" w:rsidP="00013286">
      <w:pPr>
        <w:rPr>
          <w:rFonts w:ascii="Arial" w:hAnsi="Arial" w:cs="Arial"/>
          <w:sz w:val="22"/>
          <w:szCs w:val="22"/>
        </w:rPr>
      </w:pPr>
    </w:p>
    <w:p w14:paraId="2CF2AD7F" w14:textId="77777777" w:rsidR="00013286" w:rsidRDefault="00013286" w:rsidP="00013286">
      <w:pPr>
        <w:rPr>
          <w:rFonts w:ascii="Arial" w:hAnsi="Arial" w:cs="Arial"/>
          <w:sz w:val="22"/>
          <w:szCs w:val="22"/>
        </w:rPr>
      </w:pPr>
    </w:p>
    <w:p w14:paraId="74F6A9AA" w14:textId="77777777" w:rsidR="00013286" w:rsidRDefault="00013286" w:rsidP="00013286">
      <w:pPr>
        <w:rPr>
          <w:rFonts w:ascii="Arial" w:hAnsi="Arial" w:cs="Arial"/>
          <w:sz w:val="22"/>
          <w:szCs w:val="22"/>
        </w:rPr>
      </w:pPr>
      <w:r>
        <w:rPr>
          <w:rFonts w:ascii="Arial" w:hAnsi="Arial" w:cs="Arial"/>
          <w:sz w:val="22"/>
          <w:szCs w:val="22"/>
        </w:rPr>
        <w:t>Priloga:</w:t>
      </w:r>
    </w:p>
    <w:p w14:paraId="35D7D85E" w14:textId="77777777" w:rsidR="00013286" w:rsidRDefault="00013286" w:rsidP="00013286">
      <w:pPr>
        <w:rPr>
          <w:rFonts w:ascii="Arial" w:hAnsi="Arial" w:cs="Arial"/>
          <w:sz w:val="22"/>
          <w:szCs w:val="22"/>
        </w:rPr>
      </w:pPr>
      <w:r>
        <w:rPr>
          <w:rFonts w:ascii="Arial" w:hAnsi="Arial" w:cs="Arial"/>
          <w:sz w:val="22"/>
          <w:szCs w:val="22"/>
        </w:rPr>
        <w:t>- obrazložitev</w:t>
      </w:r>
    </w:p>
    <w:p w14:paraId="3494607F" w14:textId="0CC56C55" w:rsidR="00013286" w:rsidRDefault="00013286" w:rsidP="00013286">
      <w:pPr>
        <w:jc w:val="both"/>
        <w:rPr>
          <w:rFonts w:ascii="Arial" w:hAnsi="Arial" w:cs="Arial"/>
          <w:sz w:val="22"/>
          <w:szCs w:val="22"/>
        </w:rPr>
      </w:pPr>
      <w:r>
        <w:rPr>
          <w:rFonts w:ascii="Arial" w:hAnsi="Arial" w:cs="Arial"/>
          <w:sz w:val="22"/>
          <w:szCs w:val="22"/>
        </w:rPr>
        <w:t xml:space="preserve">- </w:t>
      </w:r>
      <w:r w:rsidR="00F84620" w:rsidRPr="00F84620">
        <w:rPr>
          <w:rFonts w:ascii="Arial" w:hAnsi="Arial" w:cs="Arial"/>
          <w:sz w:val="22"/>
          <w:szCs w:val="22"/>
        </w:rPr>
        <w:t xml:space="preserve">predlog 1. </w:t>
      </w:r>
      <w:r w:rsidR="003431D0" w:rsidRPr="003431D0">
        <w:rPr>
          <w:rFonts w:ascii="Arial" w:hAnsi="Arial" w:cs="Arial"/>
          <w:sz w:val="22"/>
          <w:szCs w:val="22"/>
        </w:rPr>
        <w:t>spremembe in dopolnitve</w:t>
      </w:r>
      <w:r w:rsidR="0098340B" w:rsidRPr="0098340B">
        <w:rPr>
          <w:rFonts w:ascii="Arial" w:hAnsi="Arial" w:cs="Arial"/>
          <w:sz w:val="22"/>
          <w:szCs w:val="22"/>
        </w:rPr>
        <w:t xml:space="preserve"> </w:t>
      </w:r>
      <w:r w:rsidR="0047336A">
        <w:rPr>
          <w:rFonts w:ascii="Arial" w:hAnsi="Arial" w:cs="Arial"/>
          <w:sz w:val="22"/>
          <w:szCs w:val="22"/>
        </w:rPr>
        <w:t>Načrta</w:t>
      </w:r>
      <w:r w:rsidR="00F84620" w:rsidRPr="00F84620">
        <w:rPr>
          <w:rFonts w:ascii="Arial" w:hAnsi="Arial" w:cs="Arial"/>
          <w:sz w:val="22"/>
          <w:szCs w:val="22"/>
        </w:rPr>
        <w:t xml:space="preserve"> ravnanja s stvarnim premoženjem Občine Zagorje ob Savi za leto </w:t>
      </w:r>
      <w:r w:rsidRPr="002D4E8F">
        <w:rPr>
          <w:rFonts w:ascii="Arial" w:hAnsi="Arial" w:cs="Arial"/>
          <w:sz w:val="22"/>
          <w:szCs w:val="22"/>
        </w:rPr>
        <w:t>202</w:t>
      </w:r>
      <w:r w:rsidR="0077109C">
        <w:rPr>
          <w:rFonts w:ascii="Arial" w:hAnsi="Arial" w:cs="Arial"/>
          <w:sz w:val="22"/>
          <w:szCs w:val="22"/>
        </w:rPr>
        <w:t>6</w:t>
      </w:r>
      <w:r>
        <w:rPr>
          <w:rFonts w:ascii="Arial" w:hAnsi="Arial" w:cs="Arial"/>
          <w:sz w:val="22"/>
          <w:szCs w:val="22"/>
        </w:rPr>
        <w:t xml:space="preserve">, </w:t>
      </w:r>
      <w:r w:rsidR="009B3B49">
        <w:rPr>
          <w:rFonts w:ascii="Arial" w:hAnsi="Arial" w:cs="Arial"/>
          <w:sz w:val="22"/>
          <w:szCs w:val="22"/>
        </w:rPr>
        <w:t xml:space="preserve">skupaj </w:t>
      </w:r>
      <w:r>
        <w:rPr>
          <w:rFonts w:ascii="Arial" w:hAnsi="Arial" w:cs="Arial"/>
          <w:sz w:val="22"/>
          <w:szCs w:val="22"/>
        </w:rPr>
        <w:t>s prilogami</w:t>
      </w:r>
    </w:p>
    <w:p w14:paraId="019F6D16" w14:textId="77777777" w:rsidR="00DE526C" w:rsidRDefault="00DE526C" w:rsidP="00013286">
      <w:pPr>
        <w:jc w:val="both"/>
        <w:rPr>
          <w:rFonts w:ascii="Arial" w:hAnsi="Arial" w:cs="Arial"/>
          <w:sz w:val="22"/>
          <w:szCs w:val="22"/>
        </w:rPr>
      </w:pPr>
    </w:p>
    <w:p w14:paraId="4756101D" w14:textId="77777777" w:rsidR="0047336A" w:rsidRDefault="0047336A" w:rsidP="00013286">
      <w:pPr>
        <w:jc w:val="both"/>
        <w:rPr>
          <w:rFonts w:ascii="Arial" w:hAnsi="Arial" w:cs="Arial"/>
          <w:sz w:val="22"/>
          <w:szCs w:val="22"/>
        </w:rPr>
      </w:pPr>
    </w:p>
    <w:p w14:paraId="1CC77869" w14:textId="77777777" w:rsidR="00DE526C" w:rsidRDefault="00DE526C" w:rsidP="00013286">
      <w:pPr>
        <w:jc w:val="both"/>
        <w:rPr>
          <w:rFonts w:ascii="Arial" w:hAnsi="Arial"/>
          <w:sz w:val="22"/>
          <w:szCs w:val="22"/>
        </w:rPr>
      </w:pPr>
    </w:p>
    <w:p w14:paraId="629FDE59" w14:textId="44F265F7" w:rsidR="00013286" w:rsidRPr="00331FBE" w:rsidRDefault="00F84620" w:rsidP="00F84620">
      <w:pPr>
        <w:jc w:val="both"/>
        <w:rPr>
          <w:rFonts w:ascii="Arial" w:hAnsi="Arial"/>
          <w:b/>
          <w:sz w:val="22"/>
          <w:szCs w:val="22"/>
        </w:rPr>
      </w:pPr>
      <w:r w:rsidRPr="00F84620">
        <w:rPr>
          <w:rFonts w:ascii="Arial" w:hAnsi="Arial" w:cs="Arial"/>
          <w:b/>
          <w:sz w:val="22"/>
          <w:szCs w:val="22"/>
        </w:rPr>
        <w:lastRenderedPageBreak/>
        <w:t xml:space="preserve">Obrazložitev predloga 1. </w:t>
      </w:r>
      <w:r w:rsidR="003431D0" w:rsidRPr="003431D0">
        <w:rPr>
          <w:rFonts w:ascii="Arial" w:hAnsi="Arial" w:cs="Arial"/>
          <w:b/>
          <w:sz w:val="22"/>
          <w:szCs w:val="22"/>
        </w:rPr>
        <w:t>spremembe in dopolnitve</w:t>
      </w:r>
      <w:r w:rsidR="00A248B6" w:rsidRPr="00A248B6">
        <w:rPr>
          <w:rFonts w:ascii="Arial" w:hAnsi="Arial" w:cs="Arial"/>
          <w:b/>
          <w:sz w:val="22"/>
          <w:szCs w:val="22"/>
        </w:rPr>
        <w:t xml:space="preserve"> </w:t>
      </w:r>
      <w:r w:rsidR="0047336A">
        <w:rPr>
          <w:rFonts w:ascii="Arial" w:hAnsi="Arial" w:cs="Arial"/>
          <w:b/>
          <w:sz w:val="22"/>
          <w:szCs w:val="22"/>
        </w:rPr>
        <w:t>Načrta</w:t>
      </w:r>
      <w:r w:rsidR="00A248B6" w:rsidRPr="00A248B6">
        <w:rPr>
          <w:rFonts w:ascii="Arial" w:hAnsi="Arial" w:cs="Arial"/>
          <w:b/>
          <w:sz w:val="22"/>
          <w:szCs w:val="22"/>
        </w:rPr>
        <w:t xml:space="preserve"> </w:t>
      </w:r>
      <w:r w:rsidRPr="00F84620">
        <w:rPr>
          <w:rFonts w:ascii="Arial" w:hAnsi="Arial" w:cs="Arial"/>
          <w:b/>
          <w:sz w:val="22"/>
          <w:szCs w:val="22"/>
        </w:rPr>
        <w:t xml:space="preserve">ravnanja s stvarnim premoženjem Občine Zagorje ob Savi za leto </w:t>
      </w:r>
      <w:r w:rsidR="004012BC">
        <w:rPr>
          <w:rFonts w:ascii="Arial" w:hAnsi="Arial"/>
          <w:b/>
          <w:sz w:val="22"/>
          <w:szCs w:val="22"/>
        </w:rPr>
        <w:t>202</w:t>
      </w:r>
      <w:r w:rsidR="0077109C">
        <w:rPr>
          <w:rFonts w:ascii="Arial" w:hAnsi="Arial"/>
          <w:b/>
          <w:sz w:val="22"/>
          <w:szCs w:val="22"/>
        </w:rPr>
        <w:t>6</w:t>
      </w:r>
    </w:p>
    <w:p w14:paraId="2A21E396" w14:textId="77777777" w:rsidR="00013286" w:rsidRDefault="00013286" w:rsidP="00013286">
      <w:pPr>
        <w:jc w:val="both"/>
        <w:rPr>
          <w:rFonts w:ascii="Arial" w:hAnsi="Arial" w:cs="Arial"/>
          <w:sz w:val="22"/>
          <w:szCs w:val="22"/>
        </w:rPr>
      </w:pPr>
    </w:p>
    <w:p w14:paraId="61BD438C" w14:textId="314B0FE6" w:rsidR="00F84620" w:rsidRPr="00DB4FBD" w:rsidRDefault="00F84620" w:rsidP="00F84620">
      <w:pPr>
        <w:jc w:val="both"/>
        <w:rPr>
          <w:rFonts w:ascii="Arial" w:hAnsi="Arial" w:cs="Arial"/>
          <w:b/>
          <w:sz w:val="22"/>
          <w:szCs w:val="22"/>
        </w:rPr>
      </w:pPr>
      <w:r>
        <w:rPr>
          <w:rFonts w:ascii="Arial" w:hAnsi="Arial" w:cs="Arial"/>
          <w:b/>
          <w:sz w:val="22"/>
          <w:szCs w:val="22"/>
        </w:rPr>
        <w:t xml:space="preserve">1. </w:t>
      </w:r>
      <w:r w:rsidRPr="00CB5B1C">
        <w:rPr>
          <w:rFonts w:ascii="Arial" w:hAnsi="Arial" w:cs="Arial"/>
          <w:b/>
          <w:sz w:val="22"/>
          <w:szCs w:val="22"/>
        </w:rPr>
        <w:t>Uvod</w:t>
      </w:r>
    </w:p>
    <w:p w14:paraId="34D54420" w14:textId="607AC21F" w:rsidR="00F84620" w:rsidRDefault="00F84620" w:rsidP="00F84620">
      <w:pPr>
        <w:jc w:val="both"/>
        <w:rPr>
          <w:rFonts w:ascii="Arial" w:hAnsi="Arial" w:cs="Arial"/>
          <w:sz w:val="22"/>
          <w:szCs w:val="22"/>
        </w:rPr>
      </w:pPr>
      <w:r w:rsidRPr="000955BA">
        <w:rPr>
          <w:rFonts w:ascii="Arial" w:hAnsi="Arial" w:cs="Arial"/>
          <w:sz w:val="22"/>
          <w:szCs w:val="22"/>
        </w:rPr>
        <w:t xml:space="preserve">Veljavni </w:t>
      </w:r>
      <w:r>
        <w:rPr>
          <w:rFonts w:ascii="Arial" w:hAnsi="Arial" w:cs="Arial"/>
          <w:sz w:val="22"/>
          <w:szCs w:val="22"/>
        </w:rPr>
        <w:t>N</w:t>
      </w:r>
      <w:r w:rsidRPr="000955BA">
        <w:rPr>
          <w:rFonts w:ascii="Arial" w:hAnsi="Arial" w:cs="Arial"/>
          <w:sz w:val="22"/>
          <w:szCs w:val="22"/>
        </w:rPr>
        <w:t xml:space="preserve">ačrt ravnanja s stvarnim premoženjem Občine Zagorje ob Savi za leto </w:t>
      </w:r>
      <w:r>
        <w:rPr>
          <w:rFonts w:ascii="Arial" w:hAnsi="Arial" w:cs="Arial"/>
          <w:sz w:val="22"/>
          <w:szCs w:val="22"/>
        </w:rPr>
        <w:t>202</w:t>
      </w:r>
      <w:r w:rsidR="0077109C">
        <w:rPr>
          <w:rFonts w:ascii="Arial" w:hAnsi="Arial" w:cs="Arial"/>
          <w:sz w:val="22"/>
          <w:szCs w:val="22"/>
        </w:rPr>
        <w:t>6</w:t>
      </w:r>
      <w:r w:rsidRPr="000955BA">
        <w:rPr>
          <w:rFonts w:ascii="Arial" w:hAnsi="Arial" w:cs="Arial"/>
          <w:sz w:val="22"/>
          <w:szCs w:val="22"/>
        </w:rPr>
        <w:t xml:space="preserve"> je občinski svet Občine Zagorje ob Savi sprejel </w:t>
      </w:r>
      <w:r w:rsidR="0077109C">
        <w:rPr>
          <w:rFonts w:ascii="Arial" w:hAnsi="Arial" w:cs="Arial"/>
          <w:sz w:val="22"/>
          <w:szCs w:val="22"/>
        </w:rPr>
        <w:t>18. 12. 2025</w:t>
      </w:r>
      <w:r>
        <w:rPr>
          <w:rFonts w:ascii="Arial" w:hAnsi="Arial" w:cs="Arial"/>
          <w:sz w:val="22"/>
          <w:szCs w:val="22"/>
        </w:rPr>
        <w:t xml:space="preserve"> </w:t>
      </w:r>
      <w:r w:rsidRPr="000955BA">
        <w:rPr>
          <w:rFonts w:ascii="Arial" w:hAnsi="Arial" w:cs="Arial"/>
          <w:sz w:val="22"/>
          <w:szCs w:val="22"/>
        </w:rPr>
        <w:t xml:space="preserve">na svoji </w:t>
      </w:r>
      <w:r w:rsidR="0077109C">
        <w:rPr>
          <w:rFonts w:ascii="Arial" w:hAnsi="Arial" w:cs="Arial"/>
          <w:sz w:val="22"/>
          <w:szCs w:val="22"/>
        </w:rPr>
        <w:t>20</w:t>
      </w:r>
      <w:r>
        <w:rPr>
          <w:rFonts w:ascii="Arial" w:hAnsi="Arial" w:cs="Arial"/>
          <w:sz w:val="22"/>
          <w:szCs w:val="22"/>
        </w:rPr>
        <w:t>. redni seji, katerega sestavni deli so:</w:t>
      </w:r>
    </w:p>
    <w:p w14:paraId="74A35989" w14:textId="77777777" w:rsidR="00F84620" w:rsidRDefault="00F84620" w:rsidP="00F84620">
      <w:pPr>
        <w:jc w:val="both"/>
        <w:rPr>
          <w:rFonts w:ascii="Arial" w:hAnsi="Arial" w:cs="Arial"/>
          <w:sz w:val="22"/>
          <w:szCs w:val="22"/>
        </w:rPr>
      </w:pPr>
    </w:p>
    <w:p w14:paraId="1B100023" w14:textId="77777777" w:rsidR="006A1EED" w:rsidRPr="00F53E82" w:rsidRDefault="006A1EED" w:rsidP="006A1EED">
      <w:pPr>
        <w:jc w:val="both"/>
        <w:rPr>
          <w:rFonts w:ascii="Arial" w:hAnsi="Arial"/>
          <w:sz w:val="22"/>
          <w:szCs w:val="22"/>
        </w:rPr>
      </w:pPr>
      <w:r w:rsidRPr="00F53E82">
        <w:rPr>
          <w:rFonts w:ascii="Arial" w:hAnsi="Arial"/>
          <w:sz w:val="22"/>
          <w:szCs w:val="22"/>
        </w:rPr>
        <w:t xml:space="preserve">• Načrt pridobivanja nepremičnega premoženja </w:t>
      </w:r>
      <w:r>
        <w:rPr>
          <w:rFonts w:ascii="Arial" w:hAnsi="Arial"/>
          <w:sz w:val="22"/>
          <w:szCs w:val="22"/>
        </w:rPr>
        <w:t>(</w:t>
      </w:r>
      <w:r w:rsidRPr="00F53E82">
        <w:rPr>
          <w:rFonts w:ascii="Arial" w:hAnsi="Arial"/>
          <w:sz w:val="22"/>
          <w:szCs w:val="22"/>
        </w:rPr>
        <w:t>Priloga 1</w:t>
      </w:r>
      <w:r>
        <w:rPr>
          <w:rFonts w:ascii="Arial" w:hAnsi="Arial"/>
          <w:sz w:val="22"/>
          <w:szCs w:val="22"/>
        </w:rPr>
        <w:t>)</w:t>
      </w:r>
    </w:p>
    <w:p w14:paraId="4FE20F26" w14:textId="77777777" w:rsidR="006A1EED" w:rsidRPr="00F53E82" w:rsidRDefault="006A1EED" w:rsidP="006A1EED">
      <w:pPr>
        <w:jc w:val="both"/>
        <w:rPr>
          <w:rFonts w:ascii="Arial" w:hAnsi="Arial"/>
          <w:sz w:val="22"/>
          <w:szCs w:val="22"/>
        </w:rPr>
      </w:pPr>
      <w:r w:rsidRPr="00F53E82">
        <w:rPr>
          <w:rFonts w:ascii="Arial" w:hAnsi="Arial"/>
          <w:sz w:val="22"/>
          <w:szCs w:val="22"/>
        </w:rPr>
        <w:t xml:space="preserve">• Načrt razpolaganja z zemljišči </w:t>
      </w:r>
      <w:r>
        <w:rPr>
          <w:rFonts w:ascii="Arial" w:hAnsi="Arial"/>
          <w:sz w:val="22"/>
          <w:szCs w:val="22"/>
        </w:rPr>
        <w:t>(</w:t>
      </w:r>
      <w:r w:rsidRPr="00F53E82">
        <w:rPr>
          <w:rFonts w:ascii="Arial" w:hAnsi="Arial"/>
          <w:sz w:val="22"/>
          <w:szCs w:val="22"/>
        </w:rPr>
        <w:t>Priloga 2a</w:t>
      </w:r>
      <w:r>
        <w:rPr>
          <w:rFonts w:ascii="Arial" w:hAnsi="Arial"/>
          <w:sz w:val="22"/>
          <w:szCs w:val="22"/>
        </w:rPr>
        <w:t>)</w:t>
      </w:r>
    </w:p>
    <w:p w14:paraId="2E6C117D" w14:textId="77777777" w:rsidR="006A1EED" w:rsidRPr="00F53E82" w:rsidRDefault="006A1EED" w:rsidP="006A1EED">
      <w:pPr>
        <w:jc w:val="both"/>
        <w:rPr>
          <w:rFonts w:ascii="Arial" w:hAnsi="Arial"/>
          <w:sz w:val="22"/>
          <w:szCs w:val="22"/>
        </w:rPr>
      </w:pPr>
      <w:r w:rsidRPr="00F53E82">
        <w:rPr>
          <w:rFonts w:ascii="Arial" w:hAnsi="Arial"/>
          <w:sz w:val="22"/>
          <w:szCs w:val="22"/>
        </w:rPr>
        <w:t xml:space="preserve">• Načrt razpolaganja s stavbami in deli stavb </w:t>
      </w:r>
      <w:r>
        <w:rPr>
          <w:rFonts w:ascii="Arial" w:hAnsi="Arial"/>
          <w:sz w:val="22"/>
          <w:szCs w:val="22"/>
        </w:rPr>
        <w:t>(</w:t>
      </w:r>
      <w:r w:rsidRPr="00F53E82">
        <w:rPr>
          <w:rFonts w:ascii="Arial" w:hAnsi="Arial"/>
          <w:sz w:val="22"/>
          <w:szCs w:val="22"/>
        </w:rPr>
        <w:t>Priloga 2b</w:t>
      </w:r>
      <w:r>
        <w:rPr>
          <w:rFonts w:ascii="Arial" w:hAnsi="Arial"/>
          <w:sz w:val="22"/>
          <w:szCs w:val="22"/>
        </w:rPr>
        <w:t>)</w:t>
      </w:r>
    </w:p>
    <w:p w14:paraId="02E7C121" w14:textId="77777777" w:rsidR="006A1EED" w:rsidRPr="00F53E82" w:rsidRDefault="006A1EED" w:rsidP="006A1EED">
      <w:pPr>
        <w:jc w:val="both"/>
        <w:rPr>
          <w:rFonts w:ascii="Arial" w:hAnsi="Arial"/>
          <w:sz w:val="22"/>
          <w:szCs w:val="22"/>
        </w:rPr>
      </w:pPr>
      <w:r w:rsidRPr="00F53E82">
        <w:rPr>
          <w:rFonts w:ascii="Arial" w:hAnsi="Arial"/>
          <w:sz w:val="22"/>
          <w:szCs w:val="22"/>
        </w:rPr>
        <w:t xml:space="preserve">• Načrt razpolaganja z zemljišči s stavbo </w:t>
      </w:r>
      <w:r>
        <w:rPr>
          <w:rFonts w:ascii="Arial" w:hAnsi="Arial"/>
          <w:sz w:val="22"/>
          <w:szCs w:val="22"/>
        </w:rPr>
        <w:t>(</w:t>
      </w:r>
      <w:r w:rsidRPr="00F53E82">
        <w:rPr>
          <w:rFonts w:ascii="Arial" w:hAnsi="Arial"/>
          <w:sz w:val="22"/>
          <w:szCs w:val="22"/>
        </w:rPr>
        <w:t>Priloga 2c</w:t>
      </w:r>
      <w:r>
        <w:rPr>
          <w:rFonts w:ascii="Arial" w:hAnsi="Arial"/>
          <w:sz w:val="22"/>
          <w:szCs w:val="22"/>
        </w:rPr>
        <w:t>)</w:t>
      </w:r>
    </w:p>
    <w:p w14:paraId="0FE8C4DD" w14:textId="77777777" w:rsidR="006A1EED" w:rsidRPr="00F53E82" w:rsidRDefault="006A1EED" w:rsidP="006A1EED">
      <w:pPr>
        <w:jc w:val="both"/>
        <w:rPr>
          <w:rFonts w:ascii="Arial" w:hAnsi="Arial"/>
          <w:sz w:val="22"/>
          <w:szCs w:val="22"/>
        </w:rPr>
      </w:pPr>
      <w:r w:rsidRPr="00F53E82">
        <w:rPr>
          <w:rFonts w:ascii="Arial" w:hAnsi="Arial"/>
          <w:sz w:val="22"/>
          <w:szCs w:val="22"/>
        </w:rPr>
        <w:t xml:space="preserve">• Načrt pridobivanja premičnega premoženja </w:t>
      </w:r>
      <w:r>
        <w:rPr>
          <w:rFonts w:ascii="Arial" w:hAnsi="Arial"/>
          <w:sz w:val="22"/>
          <w:szCs w:val="22"/>
        </w:rPr>
        <w:t>(</w:t>
      </w:r>
      <w:r w:rsidRPr="00F53E82">
        <w:rPr>
          <w:rFonts w:ascii="Arial" w:hAnsi="Arial"/>
          <w:sz w:val="22"/>
          <w:szCs w:val="22"/>
        </w:rPr>
        <w:t>Priloga 3</w:t>
      </w:r>
      <w:r>
        <w:rPr>
          <w:rFonts w:ascii="Arial" w:hAnsi="Arial"/>
          <w:sz w:val="22"/>
          <w:szCs w:val="22"/>
        </w:rPr>
        <w:t>)</w:t>
      </w:r>
    </w:p>
    <w:p w14:paraId="6FD51CC3" w14:textId="77777777" w:rsidR="006A1EED" w:rsidRDefault="006A1EED" w:rsidP="006A1EED">
      <w:pPr>
        <w:jc w:val="both"/>
        <w:rPr>
          <w:rFonts w:ascii="Arial" w:hAnsi="Arial"/>
          <w:sz w:val="22"/>
          <w:szCs w:val="22"/>
        </w:rPr>
      </w:pPr>
      <w:r w:rsidRPr="00F53E82">
        <w:rPr>
          <w:rFonts w:ascii="Arial" w:hAnsi="Arial"/>
          <w:sz w:val="22"/>
          <w:szCs w:val="22"/>
        </w:rPr>
        <w:t xml:space="preserve">• Načrt razpolaganja s premičnim premoženjem </w:t>
      </w:r>
      <w:r>
        <w:rPr>
          <w:rFonts w:ascii="Arial" w:hAnsi="Arial"/>
          <w:sz w:val="22"/>
          <w:szCs w:val="22"/>
        </w:rPr>
        <w:t>(</w:t>
      </w:r>
      <w:r w:rsidRPr="00F53E82">
        <w:rPr>
          <w:rFonts w:ascii="Arial" w:hAnsi="Arial"/>
          <w:sz w:val="22"/>
          <w:szCs w:val="22"/>
        </w:rPr>
        <w:t>Priloga 4</w:t>
      </w:r>
      <w:r>
        <w:rPr>
          <w:rFonts w:ascii="Arial" w:hAnsi="Arial"/>
          <w:sz w:val="22"/>
          <w:szCs w:val="22"/>
        </w:rPr>
        <w:t>)</w:t>
      </w:r>
    </w:p>
    <w:p w14:paraId="31E82D00" w14:textId="77777777" w:rsidR="00F84620" w:rsidRDefault="00F84620" w:rsidP="00F84620">
      <w:pPr>
        <w:jc w:val="both"/>
        <w:rPr>
          <w:rFonts w:ascii="Arial" w:hAnsi="Arial" w:cs="Arial"/>
          <w:sz w:val="22"/>
          <w:szCs w:val="22"/>
        </w:rPr>
      </w:pPr>
    </w:p>
    <w:p w14:paraId="33131638" w14:textId="0F718F8E" w:rsidR="00F84620" w:rsidRDefault="00F84620" w:rsidP="00F84620">
      <w:pPr>
        <w:jc w:val="both"/>
        <w:rPr>
          <w:rFonts w:ascii="Arial" w:hAnsi="Arial" w:cs="Arial"/>
          <w:sz w:val="22"/>
          <w:szCs w:val="22"/>
        </w:rPr>
      </w:pPr>
      <w:r>
        <w:rPr>
          <w:rFonts w:ascii="Arial" w:hAnsi="Arial" w:cs="Arial"/>
          <w:sz w:val="22"/>
          <w:szCs w:val="22"/>
        </w:rPr>
        <w:t>Zakon</w:t>
      </w:r>
      <w:r w:rsidRPr="00756B82">
        <w:rPr>
          <w:rFonts w:ascii="Arial" w:hAnsi="Arial" w:cs="Arial"/>
          <w:sz w:val="22"/>
          <w:szCs w:val="22"/>
        </w:rPr>
        <w:t xml:space="preserve"> o stvarnem premoženju države in samoupravnih lokalnih skupnosti (</w:t>
      </w:r>
      <w:r w:rsidRPr="00DB4FBD">
        <w:rPr>
          <w:rFonts w:ascii="Arial" w:hAnsi="Arial" w:cs="Arial"/>
          <w:sz w:val="22"/>
          <w:szCs w:val="22"/>
        </w:rPr>
        <w:t xml:space="preserve">Uradni list RS, </w:t>
      </w:r>
      <w:r w:rsidR="007A1709">
        <w:rPr>
          <w:rFonts w:ascii="Arial" w:hAnsi="Arial" w:cs="Arial"/>
          <w:sz w:val="22"/>
          <w:szCs w:val="22"/>
        </w:rPr>
        <w:t xml:space="preserve">                  </w:t>
      </w:r>
      <w:r w:rsidRPr="00DB4FBD">
        <w:rPr>
          <w:rFonts w:ascii="Arial" w:hAnsi="Arial" w:cs="Arial"/>
          <w:sz w:val="22"/>
          <w:szCs w:val="22"/>
        </w:rPr>
        <w:t>št. 11/18, 79/18 in 78/23 – ZORR</w:t>
      </w:r>
      <w:r w:rsidRPr="00756B82">
        <w:rPr>
          <w:rFonts w:ascii="Arial" w:hAnsi="Arial" w:cs="Arial"/>
          <w:sz w:val="22"/>
          <w:szCs w:val="22"/>
        </w:rPr>
        <w:t xml:space="preserve">) </w:t>
      </w:r>
      <w:r>
        <w:rPr>
          <w:rFonts w:ascii="Arial" w:hAnsi="Arial" w:cs="Arial"/>
          <w:sz w:val="22"/>
          <w:szCs w:val="22"/>
        </w:rPr>
        <w:t xml:space="preserve">v 27. členu ureja dopolnitev </w:t>
      </w:r>
      <w:r w:rsidR="0047336A">
        <w:rPr>
          <w:rFonts w:ascii="Arial" w:hAnsi="Arial" w:cs="Arial"/>
          <w:sz w:val="22"/>
          <w:szCs w:val="22"/>
        </w:rPr>
        <w:t>načrta</w:t>
      </w:r>
      <w:r>
        <w:rPr>
          <w:rFonts w:ascii="Arial" w:hAnsi="Arial" w:cs="Arial"/>
          <w:sz w:val="22"/>
          <w:szCs w:val="22"/>
        </w:rPr>
        <w:t xml:space="preserve"> </w:t>
      </w:r>
      <w:r w:rsidRPr="00CB5B1C">
        <w:rPr>
          <w:rFonts w:ascii="Arial" w:hAnsi="Arial" w:cs="Arial"/>
          <w:sz w:val="22"/>
          <w:szCs w:val="22"/>
        </w:rPr>
        <w:t xml:space="preserve">ravnanja s stvarnim premoženjem </w:t>
      </w:r>
      <w:r>
        <w:rPr>
          <w:rFonts w:ascii="Arial" w:hAnsi="Arial" w:cs="Arial"/>
          <w:sz w:val="22"/>
          <w:szCs w:val="22"/>
        </w:rPr>
        <w:t xml:space="preserve">samoupravnih lokalnih skupnosti in izjeme od obvezne vključitve v načrt </w:t>
      </w:r>
      <w:r w:rsidRPr="00CB5B1C">
        <w:rPr>
          <w:rFonts w:ascii="Arial" w:hAnsi="Arial" w:cs="Arial"/>
          <w:sz w:val="22"/>
          <w:szCs w:val="22"/>
        </w:rPr>
        <w:t xml:space="preserve">ravnanja s stvarnim premoženjem </w:t>
      </w:r>
      <w:r>
        <w:rPr>
          <w:rFonts w:ascii="Arial" w:hAnsi="Arial" w:cs="Arial"/>
          <w:sz w:val="22"/>
          <w:szCs w:val="22"/>
        </w:rPr>
        <w:t>samoupravnih lokalnih skupnosti. S</w:t>
      </w:r>
      <w:r w:rsidRPr="009E3EC8">
        <w:rPr>
          <w:rFonts w:ascii="Arial" w:hAnsi="Arial" w:cs="Arial"/>
          <w:sz w:val="22"/>
          <w:szCs w:val="22"/>
        </w:rPr>
        <w:t xml:space="preserve">vet samoupravne lokalne skupnosti lahko zaradi spremenjenih prostorskih potreb in spremenjenih drugih potreb upravljavcev stvarnega premoženja, ki jih ni bilo mogoče določiti ob pripravi </w:t>
      </w:r>
      <w:r w:rsidR="0047336A">
        <w:rPr>
          <w:rFonts w:ascii="Arial" w:hAnsi="Arial" w:cs="Arial"/>
          <w:sz w:val="22"/>
          <w:szCs w:val="22"/>
        </w:rPr>
        <w:t>načrta</w:t>
      </w:r>
      <w:r w:rsidRPr="009E3EC8">
        <w:rPr>
          <w:rFonts w:ascii="Arial" w:hAnsi="Arial" w:cs="Arial"/>
          <w:sz w:val="22"/>
          <w:szCs w:val="22"/>
        </w:rPr>
        <w:t xml:space="preserve"> ravnanja s stvarnim premoženjem in zaradi nepredvidenih okoliščin na trgu, ki narekujejo hiter odziv, dopolni letni načrt ravnanja s stvarnim premoženjem.</w:t>
      </w:r>
    </w:p>
    <w:p w14:paraId="743D659E" w14:textId="7E48252D" w:rsidR="00013286" w:rsidRDefault="00013286" w:rsidP="00F84620">
      <w:pPr>
        <w:jc w:val="both"/>
      </w:pPr>
    </w:p>
    <w:p w14:paraId="5B9B2D92" w14:textId="5AC917F9" w:rsidR="00F84620" w:rsidRDefault="00F84620" w:rsidP="00F84620">
      <w:pPr>
        <w:tabs>
          <w:tab w:val="left" w:pos="9354"/>
        </w:tabs>
        <w:ind w:right="-2"/>
        <w:jc w:val="both"/>
        <w:rPr>
          <w:rFonts w:ascii="Arial" w:hAnsi="Arial" w:cs="Arial"/>
          <w:b/>
          <w:sz w:val="22"/>
          <w:szCs w:val="22"/>
        </w:rPr>
      </w:pPr>
      <w:r w:rsidRPr="00CB5B1C">
        <w:rPr>
          <w:rFonts w:ascii="Arial" w:hAnsi="Arial" w:cs="Arial"/>
          <w:b/>
          <w:sz w:val="22"/>
          <w:szCs w:val="22"/>
        </w:rPr>
        <w:t xml:space="preserve">2. Obrazložitev </w:t>
      </w:r>
      <w:r>
        <w:rPr>
          <w:rFonts w:ascii="Arial" w:hAnsi="Arial" w:cs="Arial"/>
          <w:b/>
          <w:sz w:val="22"/>
          <w:szCs w:val="22"/>
        </w:rPr>
        <w:t>1</w:t>
      </w:r>
      <w:r w:rsidRPr="00CB5B1C">
        <w:rPr>
          <w:rFonts w:ascii="Arial" w:hAnsi="Arial" w:cs="Arial"/>
          <w:b/>
          <w:sz w:val="22"/>
          <w:szCs w:val="22"/>
        </w:rPr>
        <w:t xml:space="preserve">. </w:t>
      </w:r>
      <w:r w:rsidR="003431D0" w:rsidRPr="003431D0">
        <w:rPr>
          <w:rFonts w:ascii="Arial" w:hAnsi="Arial" w:cs="Arial"/>
          <w:b/>
          <w:sz w:val="22"/>
          <w:szCs w:val="22"/>
        </w:rPr>
        <w:t>spremembe in dopolnitve</w:t>
      </w:r>
      <w:r w:rsidR="0098340B" w:rsidRPr="0098340B">
        <w:rPr>
          <w:rFonts w:ascii="Arial" w:hAnsi="Arial" w:cs="Arial"/>
          <w:b/>
          <w:sz w:val="22"/>
          <w:szCs w:val="22"/>
        </w:rPr>
        <w:t xml:space="preserve"> </w:t>
      </w:r>
      <w:r w:rsidR="0047336A">
        <w:rPr>
          <w:rFonts w:ascii="Arial" w:hAnsi="Arial" w:cs="Arial"/>
          <w:b/>
          <w:sz w:val="22"/>
          <w:szCs w:val="22"/>
        </w:rPr>
        <w:t>Načrta</w:t>
      </w:r>
      <w:r w:rsidRPr="00CB5B1C">
        <w:rPr>
          <w:rFonts w:ascii="Arial" w:hAnsi="Arial" w:cs="Arial"/>
          <w:b/>
          <w:sz w:val="22"/>
          <w:szCs w:val="22"/>
        </w:rPr>
        <w:t xml:space="preserve"> pridobivanja </w:t>
      </w:r>
      <w:r>
        <w:rPr>
          <w:rFonts w:ascii="Arial" w:hAnsi="Arial" w:cs="Arial"/>
          <w:b/>
          <w:sz w:val="22"/>
          <w:szCs w:val="22"/>
        </w:rPr>
        <w:t xml:space="preserve">in razpolaganja z </w:t>
      </w:r>
      <w:r w:rsidRPr="00CB5B1C">
        <w:rPr>
          <w:rFonts w:ascii="Arial" w:hAnsi="Arial" w:cs="Arial"/>
          <w:b/>
          <w:sz w:val="22"/>
          <w:szCs w:val="22"/>
        </w:rPr>
        <w:t>nepremičn</w:t>
      </w:r>
      <w:r>
        <w:rPr>
          <w:rFonts w:ascii="Arial" w:hAnsi="Arial" w:cs="Arial"/>
          <w:b/>
          <w:sz w:val="22"/>
          <w:szCs w:val="22"/>
        </w:rPr>
        <w:t>im premoženjem</w:t>
      </w:r>
      <w:r w:rsidRPr="00CB5B1C">
        <w:rPr>
          <w:rFonts w:ascii="Arial" w:hAnsi="Arial" w:cs="Arial"/>
          <w:b/>
          <w:sz w:val="22"/>
          <w:szCs w:val="22"/>
        </w:rPr>
        <w:t xml:space="preserve"> za leto </w:t>
      </w:r>
      <w:r w:rsidR="00CA1FA1">
        <w:rPr>
          <w:rFonts w:ascii="Arial" w:hAnsi="Arial" w:cs="Arial"/>
          <w:b/>
          <w:sz w:val="22"/>
          <w:szCs w:val="22"/>
        </w:rPr>
        <w:t>202</w:t>
      </w:r>
      <w:r w:rsidR="0077109C">
        <w:rPr>
          <w:rFonts w:ascii="Arial" w:hAnsi="Arial" w:cs="Arial"/>
          <w:b/>
          <w:sz w:val="22"/>
          <w:szCs w:val="22"/>
        </w:rPr>
        <w:t>6</w:t>
      </w:r>
    </w:p>
    <w:p w14:paraId="18F14888" w14:textId="77777777" w:rsidR="00166006" w:rsidRPr="00DB4FBD" w:rsidRDefault="00166006" w:rsidP="00F84620">
      <w:pPr>
        <w:tabs>
          <w:tab w:val="left" w:pos="9354"/>
        </w:tabs>
        <w:ind w:right="-2"/>
        <w:jc w:val="both"/>
        <w:rPr>
          <w:rFonts w:ascii="Arial" w:hAnsi="Arial" w:cs="Arial"/>
          <w:b/>
          <w:sz w:val="22"/>
          <w:szCs w:val="22"/>
        </w:rPr>
      </w:pPr>
    </w:p>
    <w:p w14:paraId="1F740B31" w14:textId="5F3FD77E" w:rsidR="001B6E7A" w:rsidRDefault="001B6E7A" w:rsidP="00F84620">
      <w:pPr>
        <w:tabs>
          <w:tab w:val="left" w:pos="9354"/>
        </w:tabs>
        <w:ind w:right="-2"/>
        <w:jc w:val="both"/>
        <w:rPr>
          <w:rFonts w:ascii="Arial" w:hAnsi="Arial" w:cs="Arial"/>
          <w:sz w:val="22"/>
          <w:szCs w:val="22"/>
        </w:rPr>
      </w:pPr>
      <w:r>
        <w:rPr>
          <w:rFonts w:ascii="Arial" w:hAnsi="Arial" w:cs="Arial"/>
          <w:sz w:val="22"/>
          <w:szCs w:val="22"/>
        </w:rPr>
        <w:t xml:space="preserve">Nepremičnine, ki so predmet 1. </w:t>
      </w:r>
      <w:r w:rsidR="003431D0" w:rsidRPr="003431D0">
        <w:rPr>
          <w:rFonts w:ascii="Arial" w:hAnsi="Arial" w:cs="Arial"/>
          <w:sz w:val="22"/>
          <w:szCs w:val="22"/>
        </w:rPr>
        <w:t>spremembe in dopolnitve</w:t>
      </w:r>
      <w:r>
        <w:rPr>
          <w:rFonts w:ascii="Arial" w:hAnsi="Arial" w:cs="Arial"/>
          <w:sz w:val="22"/>
          <w:szCs w:val="22"/>
        </w:rPr>
        <w:t xml:space="preserve"> Načrta ravnanja s stvarnim premoženjem Občine Zagorje ob Savi za leto 2026, ob </w:t>
      </w:r>
      <w:r w:rsidR="00F84620" w:rsidRPr="00641C3D">
        <w:rPr>
          <w:rFonts w:ascii="Arial" w:hAnsi="Arial" w:cs="Arial"/>
          <w:sz w:val="22"/>
          <w:szCs w:val="22"/>
        </w:rPr>
        <w:t xml:space="preserve"> </w:t>
      </w:r>
      <w:r>
        <w:rPr>
          <w:rFonts w:ascii="Arial" w:hAnsi="Arial" w:cs="Arial"/>
          <w:sz w:val="22"/>
          <w:szCs w:val="22"/>
        </w:rPr>
        <w:t>sprejemu osnovnega načrta še niso bile vključene, saj takrat njihova pridobitev oziroma razpolaganje z njimi še ni bilo mogoče dovolj natančno opredeliti.</w:t>
      </w:r>
    </w:p>
    <w:p w14:paraId="2FDED740" w14:textId="77777777" w:rsidR="00F84620" w:rsidRDefault="00F84620" w:rsidP="00F84620">
      <w:pPr>
        <w:tabs>
          <w:tab w:val="left" w:pos="9354"/>
        </w:tabs>
        <w:ind w:right="-2"/>
        <w:jc w:val="both"/>
        <w:rPr>
          <w:rFonts w:ascii="Arial" w:eastAsia="PIACode128bWinLarge" w:hAnsi="Arial" w:cs="Arial"/>
          <w:sz w:val="22"/>
          <w:szCs w:val="22"/>
        </w:rPr>
      </w:pPr>
    </w:p>
    <w:p w14:paraId="63732CE1" w14:textId="02AF4AA9" w:rsidR="001B6E7A" w:rsidRPr="001B6E7A" w:rsidRDefault="001B6E7A" w:rsidP="00F84620">
      <w:pPr>
        <w:tabs>
          <w:tab w:val="left" w:pos="9354"/>
        </w:tabs>
        <w:ind w:right="-2"/>
        <w:jc w:val="both"/>
        <w:rPr>
          <w:rFonts w:ascii="Arial" w:hAnsi="Arial" w:cs="Arial"/>
          <w:sz w:val="22"/>
          <w:szCs w:val="22"/>
        </w:rPr>
      </w:pPr>
      <w:r>
        <w:rPr>
          <w:rFonts w:ascii="Arial" w:eastAsia="PIACode128bWinLarge" w:hAnsi="Arial" w:cs="Arial"/>
          <w:sz w:val="22"/>
          <w:szCs w:val="22"/>
        </w:rPr>
        <w:t xml:space="preserve">Zato se </w:t>
      </w:r>
      <w:r>
        <w:rPr>
          <w:rFonts w:ascii="Arial" w:hAnsi="Arial" w:cs="Arial"/>
          <w:sz w:val="22"/>
          <w:szCs w:val="22"/>
        </w:rPr>
        <w:t xml:space="preserve">Načrt ravnanja s stvarnim premoženjem Občine Zagorje ob Savi za leto 2026 </w:t>
      </w:r>
      <w:r w:rsidR="003431D0" w:rsidRPr="003431D0">
        <w:rPr>
          <w:rFonts w:ascii="Arial" w:hAnsi="Arial" w:cs="Arial"/>
          <w:sz w:val="22"/>
          <w:szCs w:val="22"/>
        </w:rPr>
        <w:t>dopolni z novimi nepremičninami ter ustrezno spremeni v delu obstoječih vpisov, in sicer glede parceln</w:t>
      </w:r>
      <w:r w:rsidR="003431D0">
        <w:rPr>
          <w:rFonts w:ascii="Arial" w:hAnsi="Arial" w:cs="Arial"/>
          <w:sz w:val="22"/>
          <w:szCs w:val="22"/>
        </w:rPr>
        <w:t>e</w:t>
      </w:r>
      <w:r w:rsidR="003431D0" w:rsidRPr="003431D0">
        <w:rPr>
          <w:rFonts w:ascii="Arial" w:hAnsi="Arial" w:cs="Arial"/>
          <w:sz w:val="22"/>
          <w:szCs w:val="22"/>
        </w:rPr>
        <w:t xml:space="preserve"> številk</w:t>
      </w:r>
      <w:r w:rsidR="003431D0">
        <w:rPr>
          <w:rFonts w:ascii="Arial" w:hAnsi="Arial" w:cs="Arial"/>
          <w:sz w:val="22"/>
          <w:szCs w:val="22"/>
        </w:rPr>
        <w:t>e</w:t>
      </w:r>
      <w:r w:rsidR="003431D0" w:rsidRPr="003431D0">
        <w:rPr>
          <w:rFonts w:ascii="Arial" w:hAnsi="Arial" w:cs="Arial"/>
          <w:sz w:val="22"/>
          <w:szCs w:val="22"/>
        </w:rPr>
        <w:t>, površin</w:t>
      </w:r>
      <w:r w:rsidR="003431D0">
        <w:rPr>
          <w:rFonts w:ascii="Arial" w:hAnsi="Arial" w:cs="Arial"/>
          <w:sz w:val="22"/>
          <w:szCs w:val="22"/>
        </w:rPr>
        <w:t>e</w:t>
      </w:r>
      <w:r w:rsidR="003431D0" w:rsidRPr="003431D0">
        <w:rPr>
          <w:rFonts w:ascii="Arial" w:hAnsi="Arial" w:cs="Arial"/>
          <w:sz w:val="22"/>
          <w:szCs w:val="22"/>
        </w:rPr>
        <w:t xml:space="preserve"> oziroma drugih podatkov o nepremičnin</w:t>
      </w:r>
      <w:r w:rsidR="003431D0">
        <w:rPr>
          <w:rFonts w:ascii="Arial" w:hAnsi="Arial" w:cs="Arial"/>
          <w:sz w:val="22"/>
          <w:szCs w:val="22"/>
        </w:rPr>
        <w:t>i</w:t>
      </w:r>
      <w:r w:rsidR="003431D0" w:rsidRPr="003431D0">
        <w:rPr>
          <w:rFonts w:ascii="Arial" w:hAnsi="Arial" w:cs="Arial"/>
          <w:sz w:val="22"/>
          <w:szCs w:val="22"/>
        </w:rPr>
        <w:t>, kot izhaja iz predloga tega sklepa.</w:t>
      </w:r>
    </w:p>
    <w:p w14:paraId="575A62F8" w14:textId="77777777" w:rsidR="001B6E7A" w:rsidRPr="001B6E7A" w:rsidRDefault="001B6E7A" w:rsidP="00F84620">
      <w:pPr>
        <w:tabs>
          <w:tab w:val="left" w:pos="9354"/>
        </w:tabs>
        <w:ind w:right="-2"/>
        <w:jc w:val="both"/>
        <w:rPr>
          <w:rFonts w:ascii="Arial" w:hAnsi="Arial" w:cs="Arial"/>
          <w:sz w:val="22"/>
          <w:szCs w:val="22"/>
        </w:rPr>
      </w:pPr>
    </w:p>
    <w:p w14:paraId="0671E7E9" w14:textId="208B5B12" w:rsidR="005648C0" w:rsidRPr="00973478" w:rsidRDefault="005648C0" w:rsidP="00F84620">
      <w:pPr>
        <w:tabs>
          <w:tab w:val="left" w:pos="9354"/>
        </w:tabs>
        <w:ind w:right="-2"/>
        <w:jc w:val="both"/>
        <w:rPr>
          <w:rFonts w:ascii="Arial" w:eastAsia="PIACode128bWinLarge" w:hAnsi="Arial" w:cs="Arial"/>
          <w:sz w:val="22"/>
          <w:szCs w:val="22"/>
        </w:rPr>
      </w:pPr>
      <w:r w:rsidRPr="00973478">
        <w:rPr>
          <w:rFonts w:ascii="Arial" w:eastAsia="PIACode128bWinLarge" w:hAnsi="Arial" w:cs="Arial"/>
          <w:sz w:val="22"/>
          <w:szCs w:val="22"/>
        </w:rPr>
        <w:t>Občin</w:t>
      </w:r>
      <w:r w:rsidR="001B6E7A" w:rsidRPr="00973478">
        <w:rPr>
          <w:rFonts w:ascii="Arial" w:eastAsia="PIACode128bWinLarge" w:hAnsi="Arial" w:cs="Arial"/>
          <w:sz w:val="22"/>
          <w:szCs w:val="22"/>
        </w:rPr>
        <w:t>a</w:t>
      </w:r>
      <w:r w:rsidRPr="00973478">
        <w:rPr>
          <w:rFonts w:ascii="Arial" w:eastAsia="PIACode128bWinLarge" w:hAnsi="Arial" w:cs="Arial"/>
          <w:sz w:val="22"/>
          <w:szCs w:val="22"/>
        </w:rPr>
        <w:t xml:space="preserve"> Zagorje ob Savi v </w:t>
      </w:r>
      <w:r w:rsidR="006A1EED" w:rsidRPr="00973478">
        <w:rPr>
          <w:rFonts w:ascii="Arial" w:eastAsia="PIACode128bWinLarge" w:hAnsi="Arial" w:cs="Arial"/>
          <w:sz w:val="22"/>
          <w:szCs w:val="22"/>
        </w:rPr>
        <w:t>N</w:t>
      </w:r>
      <w:r w:rsidRPr="00973478">
        <w:rPr>
          <w:rFonts w:ascii="Arial" w:eastAsia="PIACode128bWinLarge" w:hAnsi="Arial" w:cs="Arial"/>
          <w:sz w:val="22"/>
          <w:szCs w:val="22"/>
        </w:rPr>
        <w:t xml:space="preserve">ačrt pridobivanja </w:t>
      </w:r>
      <w:r w:rsidR="003431D0" w:rsidRPr="00973478">
        <w:rPr>
          <w:rFonts w:ascii="Arial" w:eastAsia="PIACode128bWinLarge" w:hAnsi="Arial" w:cs="Arial"/>
          <w:sz w:val="22"/>
          <w:szCs w:val="22"/>
        </w:rPr>
        <w:t>nepremičnega</w:t>
      </w:r>
      <w:r w:rsidRPr="00973478">
        <w:rPr>
          <w:rFonts w:ascii="Arial" w:eastAsia="PIACode128bWinLarge" w:hAnsi="Arial" w:cs="Arial"/>
          <w:sz w:val="22"/>
          <w:szCs w:val="22"/>
        </w:rPr>
        <w:t xml:space="preserve"> premoženja vključuje dodatn</w:t>
      </w:r>
      <w:r w:rsidR="00F941CE" w:rsidRPr="00973478">
        <w:rPr>
          <w:rFonts w:ascii="Arial" w:eastAsia="PIACode128bWinLarge" w:hAnsi="Arial" w:cs="Arial"/>
          <w:sz w:val="22"/>
          <w:szCs w:val="22"/>
        </w:rPr>
        <w:t>e</w:t>
      </w:r>
      <w:r w:rsidRPr="00973478">
        <w:rPr>
          <w:rFonts w:ascii="Arial" w:eastAsia="PIACode128bWinLarge" w:hAnsi="Arial" w:cs="Arial"/>
          <w:sz w:val="22"/>
          <w:szCs w:val="22"/>
        </w:rPr>
        <w:t xml:space="preserve"> </w:t>
      </w:r>
      <w:r w:rsidR="001B6E7A" w:rsidRPr="00973478">
        <w:rPr>
          <w:rFonts w:ascii="Arial" w:eastAsia="PIACode128bWinLarge" w:hAnsi="Arial" w:cs="Arial"/>
          <w:sz w:val="22"/>
          <w:szCs w:val="22"/>
        </w:rPr>
        <w:t>nepremičnine</w:t>
      </w:r>
      <w:r w:rsidRPr="00973478">
        <w:rPr>
          <w:rFonts w:ascii="Arial" w:eastAsia="PIACode128bWinLarge" w:hAnsi="Arial" w:cs="Arial"/>
          <w:sz w:val="22"/>
          <w:szCs w:val="22"/>
        </w:rPr>
        <w:t xml:space="preserve">, ki </w:t>
      </w:r>
      <w:r w:rsidR="001B6E7A" w:rsidRPr="00973478">
        <w:rPr>
          <w:rFonts w:ascii="Arial" w:eastAsia="PIACode128bWinLarge" w:hAnsi="Arial" w:cs="Arial"/>
          <w:sz w:val="22"/>
          <w:szCs w:val="22"/>
        </w:rPr>
        <w:t xml:space="preserve">so potrebne </w:t>
      </w:r>
      <w:r w:rsidRPr="00973478">
        <w:rPr>
          <w:rFonts w:ascii="Arial" w:eastAsia="PIACode128bWinLarge" w:hAnsi="Arial" w:cs="Arial"/>
          <w:sz w:val="22"/>
          <w:szCs w:val="22"/>
        </w:rPr>
        <w:t>za urejanje premoženjsko pravnih razmerij</w:t>
      </w:r>
      <w:r w:rsidR="006A1EED" w:rsidRPr="00973478">
        <w:rPr>
          <w:rFonts w:ascii="Arial" w:eastAsia="PIACode128bWinLarge" w:hAnsi="Arial" w:cs="Arial"/>
          <w:sz w:val="22"/>
          <w:szCs w:val="22"/>
        </w:rPr>
        <w:t xml:space="preserve"> ter za nemoteno izvajanje razvojnih, infrastrukturnih in drugih projektov v javnem interesu.</w:t>
      </w:r>
    </w:p>
    <w:p w14:paraId="234E98DD" w14:textId="77777777" w:rsidR="005648C0" w:rsidRPr="00973478" w:rsidRDefault="005648C0" w:rsidP="00F84620">
      <w:pPr>
        <w:tabs>
          <w:tab w:val="left" w:pos="9354"/>
        </w:tabs>
        <w:ind w:right="-2"/>
        <w:jc w:val="both"/>
        <w:rPr>
          <w:rFonts w:ascii="Arial" w:eastAsia="PIACode128bWinLarge" w:hAnsi="Arial" w:cs="Arial"/>
          <w:sz w:val="22"/>
          <w:szCs w:val="22"/>
        </w:rPr>
      </w:pPr>
    </w:p>
    <w:p w14:paraId="46D24C84" w14:textId="21967AEE" w:rsidR="00F84620" w:rsidRDefault="00F84620" w:rsidP="00F84620">
      <w:pPr>
        <w:tabs>
          <w:tab w:val="left" w:pos="9354"/>
        </w:tabs>
        <w:ind w:right="-2"/>
        <w:jc w:val="both"/>
        <w:rPr>
          <w:rFonts w:ascii="Arial" w:eastAsia="PIACode128bWinLarge" w:hAnsi="Arial" w:cs="Arial"/>
          <w:sz w:val="22"/>
          <w:szCs w:val="22"/>
        </w:rPr>
      </w:pPr>
      <w:r w:rsidRPr="00973478">
        <w:rPr>
          <w:rFonts w:ascii="Arial" w:eastAsia="PIACode128bWinLarge" w:hAnsi="Arial" w:cs="Arial"/>
          <w:sz w:val="22"/>
          <w:szCs w:val="22"/>
        </w:rPr>
        <w:t xml:space="preserve">V </w:t>
      </w:r>
      <w:r w:rsidR="006A1EED" w:rsidRPr="00973478">
        <w:rPr>
          <w:rFonts w:ascii="Arial" w:eastAsia="PIACode128bWinLarge" w:hAnsi="Arial" w:cs="Arial"/>
          <w:sz w:val="22"/>
          <w:szCs w:val="22"/>
        </w:rPr>
        <w:t>N</w:t>
      </w:r>
      <w:r w:rsidRPr="00973478">
        <w:rPr>
          <w:rFonts w:ascii="Arial" w:eastAsia="PIACode128bWinLarge" w:hAnsi="Arial" w:cs="Arial"/>
          <w:sz w:val="22"/>
          <w:szCs w:val="22"/>
        </w:rPr>
        <w:t xml:space="preserve">ačrt razpolaganja z nepremičnim premoženjem so </w:t>
      </w:r>
      <w:r w:rsidR="001B6E7A" w:rsidRPr="00973478">
        <w:rPr>
          <w:rFonts w:ascii="Arial" w:eastAsia="PIACode128bWinLarge" w:hAnsi="Arial" w:cs="Arial"/>
          <w:sz w:val="22"/>
          <w:szCs w:val="22"/>
        </w:rPr>
        <w:t>vključene nepremičnine</w:t>
      </w:r>
      <w:r w:rsidRPr="00973478">
        <w:rPr>
          <w:rFonts w:ascii="Arial" w:eastAsia="PIACode128bWinLarge" w:hAnsi="Arial" w:cs="Arial"/>
          <w:sz w:val="22"/>
          <w:szCs w:val="22"/>
        </w:rPr>
        <w:t>, ki jih občina</w:t>
      </w:r>
      <w:r w:rsidRPr="000650C3">
        <w:rPr>
          <w:rFonts w:ascii="Arial" w:eastAsia="PIACode128bWinLarge" w:hAnsi="Arial" w:cs="Arial"/>
          <w:sz w:val="22"/>
          <w:szCs w:val="22"/>
        </w:rPr>
        <w:t xml:space="preserve"> za </w:t>
      </w:r>
      <w:r w:rsidR="001B6E7A">
        <w:rPr>
          <w:rFonts w:ascii="Arial" w:eastAsia="PIACode128bWinLarge" w:hAnsi="Arial" w:cs="Arial"/>
          <w:sz w:val="22"/>
          <w:szCs w:val="22"/>
        </w:rPr>
        <w:t xml:space="preserve">izvajanje svojih nalog ne </w:t>
      </w:r>
      <w:r w:rsidRPr="000650C3">
        <w:rPr>
          <w:rFonts w:ascii="Arial" w:eastAsia="PIACode128bWinLarge" w:hAnsi="Arial" w:cs="Arial"/>
          <w:sz w:val="22"/>
          <w:szCs w:val="22"/>
        </w:rPr>
        <w:t>potrebuje</w:t>
      </w:r>
      <w:r w:rsidR="001B6E7A">
        <w:rPr>
          <w:rFonts w:ascii="Arial" w:eastAsia="PIACode128bWinLarge" w:hAnsi="Arial" w:cs="Arial"/>
          <w:sz w:val="22"/>
          <w:szCs w:val="22"/>
        </w:rPr>
        <w:t xml:space="preserve"> oziroma jih je glede na njihovo dejansko rabo smiselno </w:t>
      </w:r>
      <w:r w:rsidR="001B6E7A" w:rsidRPr="001B6E7A">
        <w:rPr>
          <w:rFonts w:ascii="Arial" w:eastAsia="PIACode128bWinLarge" w:hAnsi="Arial" w:cs="Arial"/>
          <w:sz w:val="22"/>
          <w:szCs w:val="22"/>
        </w:rPr>
        <w:t>prodati</w:t>
      </w:r>
      <w:r w:rsidR="00D8742A" w:rsidRPr="001B6E7A">
        <w:rPr>
          <w:rFonts w:ascii="Arial" w:eastAsia="PIACode128bWinLarge" w:hAnsi="Arial" w:cs="Arial"/>
          <w:sz w:val="22"/>
          <w:szCs w:val="22"/>
        </w:rPr>
        <w:t>.</w:t>
      </w:r>
      <w:r w:rsidRPr="001B6E7A">
        <w:rPr>
          <w:rFonts w:ascii="Arial" w:eastAsia="PIACode128bWinLarge" w:hAnsi="Arial" w:cs="Arial"/>
          <w:sz w:val="22"/>
          <w:szCs w:val="22"/>
        </w:rPr>
        <w:t xml:space="preserve"> </w:t>
      </w:r>
      <w:r w:rsidR="001B6E7A" w:rsidRPr="001B6E7A">
        <w:rPr>
          <w:rFonts w:ascii="Arial" w:eastAsia="PIACode128bWinLarge" w:hAnsi="Arial" w:cs="Arial"/>
          <w:sz w:val="22"/>
          <w:szCs w:val="22"/>
        </w:rPr>
        <w:t>R</w:t>
      </w:r>
      <w:r w:rsidRPr="001B6E7A">
        <w:rPr>
          <w:rFonts w:ascii="Arial" w:eastAsia="PIACode128bWinLarge" w:hAnsi="Arial" w:cs="Arial"/>
          <w:sz w:val="22"/>
          <w:szCs w:val="22"/>
        </w:rPr>
        <w:t>azpolaganje z nepremični</w:t>
      </w:r>
      <w:r w:rsidR="001B6E7A" w:rsidRPr="001B6E7A">
        <w:rPr>
          <w:rFonts w:ascii="Arial" w:eastAsia="PIACode128bWinLarge" w:hAnsi="Arial" w:cs="Arial"/>
          <w:sz w:val="22"/>
          <w:szCs w:val="22"/>
        </w:rPr>
        <w:t>m premoženjem se bo izvedlo v skladu z določbami Zakona o stvarnem premoženju države in samoupravnih lokalnih skupnosti ter Uredbe o stvarnem premoženju države in samoupravnih lokalnih skupnosti, in sicer po metodah, ki omogočajo najugodnejše rezultate za samoupravno lokalno skupnost, to je z javno dražbo, javnim zbiranjem ponudb ali neposredno pogodbo, kadar so za to izpolnjeni zakonski pogoji.</w:t>
      </w:r>
    </w:p>
    <w:p w14:paraId="145BF410" w14:textId="77777777" w:rsidR="001B6E7A" w:rsidRPr="00227217" w:rsidRDefault="001B6E7A" w:rsidP="00F84620">
      <w:pPr>
        <w:tabs>
          <w:tab w:val="left" w:pos="9354"/>
        </w:tabs>
        <w:ind w:right="-2"/>
        <w:jc w:val="both"/>
        <w:rPr>
          <w:rFonts w:ascii="Arial" w:eastAsia="PIACode128bWinLarge" w:hAnsi="Arial" w:cs="Arial"/>
          <w:sz w:val="22"/>
          <w:szCs w:val="22"/>
        </w:rPr>
      </w:pPr>
    </w:p>
    <w:p w14:paraId="6EED0C52" w14:textId="05BA467A" w:rsidR="006A1EED" w:rsidRDefault="00227217" w:rsidP="00227217">
      <w:pPr>
        <w:tabs>
          <w:tab w:val="left" w:pos="9354"/>
        </w:tabs>
        <w:ind w:right="-2"/>
        <w:jc w:val="both"/>
        <w:rPr>
          <w:rFonts w:ascii="Arial" w:eastAsia="PIACode128bWinLarge" w:hAnsi="Arial" w:cs="Arial"/>
          <w:sz w:val="22"/>
          <w:szCs w:val="22"/>
        </w:rPr>
      </w:pPr>
      <w:r w:rsidRPr="00227217">
        <w:rPr>
          <w:rFonts w:ascii="Arial" w:eastAsia="PIACode128bWinLarge" w:hAnsi="Arial" w:cs="Arial"/>
          <w:sz w:val="22"/>
          <w:szCs w:val="22"/>
        </w:rPr>
        <w:t xml:space="preserve">Občina Zagorje ob Savi namerava z Republiko Slovenijo, z Ministrstvom za vzgojo in izobraževanje skleniti pogodbo o neodplačnem prenosu nepremičnin. </w:t>
      </w:r>
      <w:r w:rsidR="00EB4320" w:rsidRPr="00EB4320">
        <w:rPr>
          <w:rFonts w:ascii="Arial" w:eastAsia="PIACode128bWinLarge" w:hAnsi="Arial" w:cs="Arial"/>
          <w:sz w:val="22"/>
          <w:szCs w:val="22"/>
        </w:rPr>
        <w:t>Gre za prenos med osebama javnega prava, ki se izvaja zaradi ureditve lastništva nepremičnin glede na njihovo dejansko rabo, pri čemer se nepremičnine prenašajo brezplačno zaradi obstoja javnega interesa.</w:t>
      </w:r>
    </w:p>
    <w:p w14:paraId="51162B9E" w14:textId="77777777" w:rsidR="006A1EED" w:rsidRDefault="006A1EED" w:rsidP="00227217">
      <w:pPr>
        <w:tabs>
          <w:tab w:val="left" w:pos="9354"/>
        </w:tabs>
        <w:ind w:right="-2"/>
        <w:jc w:val="both"/>
        <w:rPr>
          <w:rFonts w:ascii="Arial" w:eastAsia="PIACode128bWinLarge" w:hAnsi="Arial" w:cs="Arial"/>
          <w:sz w:val="22"/>
          <w:szCs w:val="22"/>
        </w:rPr>
      </w:pPr>
    </w:p>
    <w:p w14:paraId="0BED6F6E" w14:textId="20BAB259" w:rsidR="006A1EED" w:rsidRPr="006A1EED" w:rsidRDefault="006A1EED" w:rsidP="006A1EED">
      <w:pPr>
        <w:tabs>
          <w:tab w:val="left" w:pos="9354"/>
        </w:tabs>
        <w:ind w:right="-2"/>
        <w:jc w:val="both"/>
        <w:rPr>
          <w:rFonts w:ascii="Arial" w:eastAsia="PIACode128bWinLarge" w:hAnsi="Arial" w:cs="Arial"/>
          <w:sz w:val="22"/>
          <w:szCs w:val="22"/>
        </w:rPr>
      </w:pPr>
      <w:r>
        <w:rPr>
          <w:rFonts w:ascii="Arial" w:eastAsia="PIACode128bWinLarge" w:hAnsi="Arial" w:cs="Arial"/>
          <w:sz w:val="22"/>
          <w:szCs w:val="22"/>
        </w:rPr>
        <w:lastRenderedPageBreak/>
        <w:t xml:space="preserve">Na podlagi navedene pogodbe bo </w:t>
      </w:r>
      <w:r w:rsidR="00227217" w:rsidRPr="00227217">
        <w:rPr>
          <w:rFonts w:ascii="Arial" w:eastAsia="PIACode128bWinLarge" w:hAnsi="Arial" w:cs="Arial"/>
          <w:sz w:val="22"/>
          <w:szCs w:val="22"/>
        </w:rPr>
        <w:t>Občina</w:t>
      </w:r>
      <w:r>
        <w:rPr>
          <w:rFonts w:ascii="Arial" w:eastAsia="PIACode128bWinLarge" w:hAnsi="Arial" w:cs="Arial"/>
          <w:sz w:val="22"/>
          <w:szCs w:val="22"/>
        </w:rPr>
        <w:t xml:space="preserve"> Zagorje ob Savi na Republiko Slovenijo </w:t>
      </w:r>
      <w:r w:rsidR="00227217" w:rsidRPr="00227217">
        <w:rPr>
          <w:rFonts w:ascii="Arial" w:eastAsia="PIACode128bWinLarge" w:hAnsi="Arial" w:cs="Arial"/>
          <w:sz w:val="22"/>
          <w:szCs w:val="22"/>
        </w:rPr>
        <w:t xml:space="preserve">neodplačno prenesla nepremičnine, namenjene izvajanju dejavnosti na področju vzgoje in izobraževanja, </w:t>
      </w:r>
      <w:r>
        <w:rPr>
          <w:rFonts w:ascii="Arial" w:eastAsia="PIACode128bWinLarge" w:hAnsi="Arial" w:cs="Arial"/>
          <w:sz w:val="22"/>
          <w:szCs w:val="22"/>
        </w:rPr>
        <w:t>ki</w:t>
      </w:r>
      <w:r w:rsidR="00227217" w:rsidRPr="00227217">
        <w:rPr>
          <w:rFonts w:ascii="Arial" w:eastAsia="PIACode128bWinLarge" w:hAnsi="Arial" w:cs="Arial"/>
          <w:sz w:val="22"/>
          <w:szCs w:val="22"/>
        </w:rPr>
        <w:t xml:space="preserve"> predstavlja</w:t>
      </w:r>
      <w:r>
        <w:rPr>
          <w:rFonts w:ascii="Arial" w:eastAsia="PIACode128bWinLarge" w:hAnsi="Arial" w:cs="Arial"/>
          <w:sz w:val="22"/>
          <w:szCs w:val="22"/>
        </w:rPr>
        <w:t xml:space="preserve">jo izvajanje </w:t>
      </w:r>
      <w:r w:rsidR="00227217" w:rsidRPr="00227217">
        <w:rPr>
          <w:rFonts w:ascii="Arial" w:eastAsia="PIACode128bWinLarge" w:hAnsi="Arial" w:cs="Arial"/>
          <w:sz w:val="22"/>
          <w:szCs w:val="22"/>
        </w:rPr>
        <w:t>javn</w:t>
      </w:r>
      <w:r>
        <w:rPr>
          <w:rFonts w:ascii="Arial" w:eastAsia="PIACode128bWinLarge" w:hAnsi="Arial" w:cs="Arial"/>
          <w:sz w:val="22"/>
          <w:szCs w:val="22"/>
        </w:rPr>
        <w:t xml:space="preserve">ih </w:t>
      </w:r>
      <w:r w:rsidR="00227217" w:rsidRPr="00227217">
        <w:rPr>
          <w:rFonts w:ascii="Arial" w:eastAsia="PIACode128bWinLarge" w:hAnsi="Arial" w:cs="Arial"/>
          <w:sz w:val="22"/>
          <w:szCs w:val="22"/>
        </w:rPr>
        <w:t>nalog države.</w:t>
      </w:r>
      <w:r w:rsidRPr="006A1EED">
        <w:t xml:space="preserve"> </w:t>
      </w:r>
      <w:r w:rsidRPr="006A1EED">
        <w:rPr>
          <w:rFonts w:ascii="Arial" w:eastAsia="PIACode128bWinLarge" w:hAnsi="Arial" w:cs="Arial"/>
          <w:sz w:val="22"/>
          <w:szCs w:val="22"/>
        </w:rPr>
        <w:t xml:space="preserve">Republika Slovenija pa bo na Občino </w:t>
      </w:r>
      <w:r>
        <w:rPr>
          <w:rFonts w:ascii="Arial" w:eastAsia="PIACode128bWinLarge" w:hAnsi="Arial" w:cs="Arial"/>
          <w:sz w:val="22"/>
          <w:szCs w:val="22"/>
        </w:rPr>
        <w:t xml:space="preserve">Zagorje ob Savi </w:t>
      </w:r>
      <w:r w:rsidRPr="006A1EED">
        <w:rPr>
          <w:rFonts w:ascii="Arial" w:eastAsia="PIACode128bWinLarge" w:hAnsi="Arial" w:cs="Arial"/>
          <w:sz w:val="22"/>
          <w:szCs w:val="22"/>
        </w:rPr>
        <w:t>neodplačno prenesla nepremičnine, ki so po dejanski rabi namenjene izvajanju gospodarske javne infrastrukture lokalnega pomena, in sicer javnim cestam ter javnim parkiriščem.</w:t>
      </w:r>
      <w:r w:rsidR="00E504FB" w:rsidRPr="00E504FB">
        <w:t xml:space="preserve"> </w:t>
      </w:r>
      <w:r w:rsidR="00E504FB" w:rsidRPr="00E504FB">
        <w:rPr>
          <w:rFonts w:ascii="Arial" w:eastAsia="PIACode128bWinLarge" w:hAnsi="Arial" w:cs="Arial"/>
          <w:sz w:val="22"/>
          <w:szCs w:val="22"/>
        </w:rPr>
        <w:t>Vse nepremičnine je ocenil pooblaščeni ocenjevalec vrednosti nepremičnin Niko Rostohar, in sicer v Elaboratu o ocenjevanju vrednosti nepremičninskih pravic, izdelanem marca 2026.</w:t>
      </w:r>
    </w:p>
    <w:p w14:paraId="2ED89145" w14:textId="77777777" w:rsidR="006A1EED" w:rsidRPr="006A1EED" w:rsidRDefault="006A1EED" w:rsidP="006A1EED">
      <w:pPr>
        <w:tabs>
          <w:tab w:val="left" w:pos="9354"/>
        </w:tabs>
        <w:ind w:right="-2"/>
        <w:jc w:val="both"/>
        <w:rPr>
          <w:rFonts w:ascii="Arial" w:eastAsia="PIACode128bWinLarge" w:hAnsi="Arial" w:cs="Arial"/>
          <w:sz w:val="22"/>
          <w:szCs w:val="22"/>
        </w:rPr>
      </w:pPr>
    </w:p>
    <w:p w14:paraId="45EA600B" w14:textId="4549CCC4" w:rsidR="00227217" w:rsidRDefault="006A1EED" w:rsidP="006A1EED">
      <w:pPr>
        <w:tabs>
          <w:tab w:val="left" w:pos="9354"/>
        </w:tabs>
        <w:ind w:right="-2"/>
        <w:jc w:val="both"/>
        <w:rPr>
          <w:rFonts w:ascii="Arial" w:eastAsia="PIACode128bWinLarge" w:hAnsi="Arial" w:cs="Arial"/>
          <w:sz w:val="22"/>
          <w:szCs w:val="22"/>
        </w:rPr>
      </w:pPr>
      <w:r w:rsidRPr="006A1EED">
        <w:rPr>
          <w:rFonts w:ascii="Arial" w:eastAsia="PIACode128bWinLarge" w:hAnsi="Arial" w:cs="Arial"/>
          <w:sz w:val="22"/>
          <w:szCs w:val="22"/>
        </w:rPr>
        <w:t>S prenosom nepremičnin se bo uskladilo zemljiškoknjižno stanje z dejanskim stanjem v naravi ter zagotovilo ustrezno upravljanje in vzdrževanje nepremičnin skladno z njihovim namenom in pristojnostmi posameznega lastnika.</w:t>
      </w:r>
    </w:p>
    <w:p w14:paraId="04A919F5" w14:textId="77777777" w:rsidR="00F53E82" w:rsidRPr="00227217" w:rsidRDefault="00F53E82" w:rsidP="00227217">
      <w:pPr>
        <w:tabs>
          <w:tab w:val="left" w:pos="9354"/>
        </w:tabs>
        <w:ind w:right="-2"/>
        <w:jc w:val="both"/>
        <w:rPr>
          <w:rFonts w:ascii="Arial" w:eastAsia="PIACode128bWinLarge" w:hAnsi="Arial" w:cs="Arial"/>
          <w:sz w:val="22"/>
          <w:szCs w:val="22"/>
        </w:rPr>
      </w:pPr>
    </w:p>
    <w:p w14:paraId="1593B01C" w14:textId="62CA6DD4" w:rsidR="00227217" w:rsidRDefault="00F53E82" w:rsidP="00227217">
      <w:pPr>
        <w:tabs>
          <w:tab w:val="left" w:pos="9354"/>
        </w:tabs>
        <w:ind w:right="-2"/>
        <w:jc w:val="both"/>
        <w:rPr>
          <w:rFonts w:ascii="Arial" w:eastAsia="PIACode128bWinLarge" w:hAnsi="Arial" w:cs="Arial"/>
          <w:sz w:val="22"/>
          <w:szCs w:val="22"/>
        </w:rPr>
      </w:pPr>
      <w:r w:rsidRPr="00F53E82">
        <w:rPr>
          <w:rFonts w:ascii="Arial" w:eastAsia="PIACode128bWinLarge" w:hAnsi="Arial" w:cs="Arial"/>
          <w:sz w:val="22"/>
          <w:szCs w:val="22"/>
        </w:rPr>
        <w:t xml:space="preserve">Prenos nepremičnin se bo izvedel med osebama javnega prava, skladno z </w:t>
      </w:r>
      <w:r>
        <w:rPr>
          <w:rFonts w:ascii="Arial" w:eastAsia="PIACode128bWinLarge" w:hAnsi="Arial" w:cs="Arial"/>
          <w:sz w:val="22"/>
          <w:szCs w:val="22"/>
        </w:rPr>
        <w:t>56</w:t>
      </w:r>
      <w:r w:rsidRPr="00F53E82">
        <w:rPr>
          <w:rFonts w:ascii="Arial" w:eastAsia="PIACode128bWinLarge" w:hAnsi="Arial" w:cs="Arial"/>
          <w:sz w:val="22"/>
          <w:szCs w:val="22"/>
        </w:rPr>
        <w:t>. členom Zakona o stvarnem premoženju države in samoupravnih lokalnih skupnosti, ki omogoča neodplačni prenos nepremičnega premoženja, kadar je to v javnem interesu.</w:t>
      </w:r>
      <w:r w:rsidR="00EB4320" w:rsidRPr="00EB4320">
        <w:t xml:space="preserve"> </w:t>
      </w:r>
    </w:p>
    <w:p w14:paraId="4FDA4050" w14:textId="77777777" w:rsidR="00227217" w:rsidRPr="00227217" w:rsidRDefault="00227217" w:rsidP="00227217">
      <w:pPr>
        <w:tabs>
          <w:tab w:val="left" w:pos="9354"/>
        </w:tabs>
        <w:ind w:right="-2"/>
        <w:jc w:val="both"/>
        <w:rPr>
          <w:rFonts w:ascii="Arial" w:eastAsia="PIACode128bWinLarge" w:hAnsi="Arial" w:cs="Arial"/>
          <w:sz w:val="22"/>
          <w:szCs w:val="22"/>
        </w:rPr>
      </w:pPr>
    </w:p>
    <w:p w14:paraId="0CCE3B8C" w14:textId="3BEB8BC2" w:rsidR="00F84620" w:rsidRDefault="00F84620" w:rsidP="00F84620">
      <w:pPr>
        <w:tabs>
          <w:tab w:val="left" w:pos="9354"/>
        </w:tabs>
        <w:ind w:right="-2"/>
        <w:jc w:val="both"/>
        <w:rPr>
          <w:rFonts w:ascii="Arial" w:hAnsi="Arial" w:cs="Arial"/>
          <w:sz w:val="22"/>
          <w:szCs w:val="22"/>
        </w:rPr>
      </w:pPr>
      <w:r w:rsidRPr="00576D9F">
        <w:rPr>
          <w:rFonts w:ascii="Arial" w:hAnsi="Arial" w:cs="Arial"/>
          <w:sz w:val="22"/>
          <w:szCs w:val="22"/>
        </w:rPr>
        <w:t xml:space="preserve">V prilogah </w:t>
      </w:r>
      <w:r w:rsidR="0098340B">
        <w:rPr>
          <w:rFonts w:ascii="Arial" w:hAnsi="Arial" w:cs="Arial"/>
          <w:sz w:val="22"/>
          <w:szCs w:val="22"/>
        </w:rPr>
        <w:t xml:space="preserve">1. </w:t>
      </w:r>
      <w:r w:rsidR="003431D0" w:rsidRPr="003431D0">
        <w:rPr>
          <w:rFonts w:ascii="Arial" w:hAnsi="Arial" w:cs="Arial"/>
          <w:sz w:val="22"/>
          <w:szCs w:val="22"/>
        </w:rPr>
        <w:t>spremembe in dopolnitve</w:t>
      </w:r>
      <w:r w:rsidR="0098340B" w:rsidRPr="0098340B">
        <w:rPr>
          <w:rFonts w:ascii="Arial" w:hAnsi="Arial" w:cs="Arial"/>
          <w:sz w:val="22"/>
          <w:szCs w:val="22"/>
        </w:rPr>
        <w:t xml:space="preserve"> </w:t>
      </w:r>
      <w:r w:rsidR="0047336A">
        <w:rPr>
          <w:rFonts w:ascii="Arial" w:hAnsi="Arial" w:cs="Arial"/>
          <w:sz w:val="22"/>
          <w:szCs w:val="22"/>
        </w:rPr>
        <w:t>Načrta</w:t>
      </w:r>
      <w:r w:rsidR="00160BBF" w:rsidRPr="00160BBF">
        <w:rPr>
          <w:rFonts w:ascii="Arial" w:hAnsi="Arial" w:cs="Arial"/>
          <w:sz w:val="22"/>
          <w:szCs w:val="22"/>
        </w:rPr>
        <w:t xml:space="preserve"> </w:t>
      </w:r>
      <w:r w:rsidRPr="00576D9F">
        <w:rPr>
          <w:rFonts w:ascii="Arial" w:hAnsi="Arial" w:cs="Arial"/>
          <w:sz w:val="22"/>
          <w:szCs w:val="22"/>
        </w:rPr>
        <w:t>ravnanja s stvarnim premoženjem Občine Zagorje ob Savi za leto 202</w:t>
      </w:r>
      <w:r w:rsidR="0077109C">
        <w:rPr>
          <w:rFonts w:ascii="Arial" w:hAnsi="Arial" w:cs="Arial"/>
          <w:sz w:val="22"/>
          <w:szCs w:val="22"/>
        </w:rPr>
        <w:t>6</w:t>
      </w:r>
      <w:r>
        <w:rPr>
          <w:rFonts w:ascii="Arial" w:hAnsi="Arial" w:cs="Arial"/>
          <w:sz w:val="22"/>
          <w:szCs w:val="22"/>
        </w:rPr>
        <w:t>, in sicer v</w:t>
      </w:r>
      <w:r w:rsidRPr="00576D9F">
        <w:rPr>
          <w:rFonts w:ascii="Arial" w:hAnsi="Arial" w:cs="Arial"/>
          <w:sz w:val="22"/>
          <w:szCs w:val="22"/>
        </w:rPr>
        <w:t xml:space="preserve">: </w:t>
      </w:r>
    </w:p>
    <w:p w14:paraId="61C64772" w14:textId="77777777" w:rsidR="00166006" w:rsidRPr="00576D9F" w:rsidRDefault="00166006" w:rsidP="00F84620">
      <w:pPr>
        <w:tabs>
          <w:tab w:val="left" w:pos="9354"/>
        </w:tabs>
        <w:ind w:right="-2"/>
        <w:jc w:val="both"/>
        <w:rPr>
          <w:rFonts w:ascii="Arial" w:hAnsi="Arial" w:cs="Arial"/>
          <w:sz w:val="22"/>
          <w:szCs w:val="22"/>
        </w:rPr>
      </w:pPr>
    </w:p>
    <w:p w14:paraId="5ECF2A4C" w14:textId="1C0C0450" w:rsidR="00F84620" w:rsidRPr="00576D9F" w:rsidRDefault="00166006" w:rsidP="00F84620">
      <w:pPr>
        <w:tabs>
          <w:tab w:val="left" w:pos="9354"/>
        </w:tabs>
        <w:ind w:right="-2"/>
        <w:jc w:val="both"/>
        <w:rPr>
          <w:rFonts w:ascii="Arial" w:hAnsi="Arial" w:cs="Arial"/>
          <w:sz w:val="22"/>
          <w:szCs w:val="22"/>
        </w:rPr>
      </w:pPr>
      <w:r w:rsidRPr="00166006">
        <w:rPr>
          <w:rFonts w:ascii="Arial" w:hAnsi="Arial" w:cs="Arial"/>
          <w:sz w:val="22"/>
          <w:szCs w:val="22"/>
        </w:rPr>
        <w:t>• Načrt</w:t>
      </w:r>
      <w:r w:rsidR="00675012">
        <w:rPr>
          <w:rFonts w:ascii="Arial" w:hAnsi="Arial" w:cs="Arial"/>
          <w:sz w:val="22"/>
          <w:szCs w:val="22"/>
        </w:rPr>
        <w:t>u</w:t>
      </w:r>
      <w:r w:rsidRPr="00166006">
        <w:rPr>
          <w:rFonts w:ascii="Arial" w:hAnsi="Arial" w:cs="Arial"/>
          <w:sz w:val="22"/>
          <w:szCs w:val="22"/>
        </w:rPr>
        <w:t xml:space="preserve"> pridobivanja nepremičnega premoženja </w:t>
      </w:r>
      <w:r w:rsidR="00E504FB">
        <w:rPr>
          <w:rFonts w:ascii="Arial" w:hAnsi="Arial" w:cs="Arial"/>
          <w:sz w:val="22"/>
          <w:szCs w:val="22"/>
        </w:rPr>
        <w:t>(</w:t>
      </w:r>
      <w:r w:rsidRPr="00166006">
        <w:rPr>
          <w:rFonts w:ascii="Arial" w:hAnsi="Arial" w:cs="Arial"/>
          <w:sz w:val="22"/>
          <w:szCs w:val="22"/>
        </w:rPr>
        <w:t>Priloga 1</w:t>
      </w:r>
      <w:r w:rsidR="00E504FB">
        <w:rPr>
          <w:rFonts w:ascii="Arial" w:hAnsi="Arial" w:cs="Arial"/>
          <w:sz w:val="22"/>
          <w:szCs w:val="22"/>
        </w:rPr>
        <w:t>);</w:t>
      </w:r>
    </w:p>
    <w:p w14:paraId="4C96878A" w14:textId="140E3F24" w:rsidR="00F84620" w:rsidRPr="00576D9F" w:rsidRDefault="00F84620" w:rsidP="00F84620">
      <w:pPr>
        <w:jc w:val="both"/>
        <w:rPr>
          <w:rFonts w:ascii="Arial" w:hAnsi="Arial" w:cs="Arial"/>
          <w:sz w:val="22"/>
          <w:szCs w:val="22"/>
        </w:rPr>
      </w:pPr>
      <w:r w:rsidRPr="00576D9F">
        <w:rPr>
          <w:rFonts w:ascii="Arial" w:hAnsi="Arial" w:cs="Arial"/>
          <w:sz w:val="22"/>
          <w:szCs w:val="22"/>
        </w:rPr>
        <w:t>• Načrt</w:t>
      </w:r>
      <w:r>
        <w:rPr>
          <w:rFonts w:ascii="Arial" w:hAnsi="Arial" w:cs="Arial"/>
          <w:sz w:val="22"/>
          <w:szCs w:val="22"/>
        </w:rPr>
        <w:t xml:space="preserve">u </w:t>
      </w:r>
      <w:r w:rsidRPr="00576D9F">
        <w:rPr>
          <w:rFonts w:ascii="Arial" w:hAnsi="Arial" w:cs="Arial"/>
          <w:sz w:val="22"/>
          <w:szCs w:val="22"/>
        </w:rPr>
        <w:t xml:space="preserve">razpolaganja z zemljišči </w:t>
      </w:r>
      <w:r w:rsidR="00E504FB">
        <w:rPr>
          <w:rFonts w:ascii="Arial" w:hAnsi="Arial" w:cs="Arial"/>
          <w:sz w:val="22"/>
          <w:szCs w:val="22"/>
        </w:rPr>
        <w:t>(</w:t>
      </w:r>
      <w:r w:rsidRPr="00576D9F">
        <w:rPr>
          <w:rFonts w:ascii="Arial" w:hAnsi="Arial" w:cs="Arial"/>
          <w:sz w:val="22"/>
          <w:szCs w:val="22"/>
        </w:rPr>
        <w:t>Priloga 2a</w:t>
      </w:r>
      <w:r w:rsidR="00E504FB">
        <w:rPr>
          <w:rFonts w:ascii="Arial" w:hAnsi="Arial" w:cs="Arial"/>
          <w:sz w:val="22"/>
          <w:szCs w:val="22"/>
        </w:rPr>
        <w:t>);</w:t>
      </w:r>
    </w:p>
    <w:p w14:paraId="2A3B0ABA" w14:textId="3B21C071" w:rsidR="00E504FB" w:rsidRDefault="00227217" w:rsidP="00F84620">
      <w:pPr>
        <w:jc w:val="both"/>
        <w:rPr>
          <w:rFonts w:ascii="Arial" w:hAnsi="Arial" w:cs="Arial"/>
          <w:sz w:val="22"/>
          <w:szCs w:val="22"/>
        </w:rPr>
      </w:pPr>
      <w:r w:rsidRPr="00576D9F">
        <w:rPr>
          <w:rFonts w:ascii="Arial" w:hAnsi="Arial" w:cs="Arial"/>
          <w:sz w:val="22"/>
          <w:szCs w:val="22"/>
        </w:rPr>
        <w:t>• Načrt</w:t>
      </w:r>
      <w:r>
        <w:rPr>
          <w:rFonts w:ascii="Arial" w:hAnsi="Arial" w:cs="Arial"/>
          <w:sz w:val="22"/>
          <w:szCs w:val="22"/>
        </w:rPr>
        <w:t>u</w:t>
      </w:r>
      <w:r w:rsidRPr="00576D9F">
        <w:rPr>
          <w:rFonts w:ascii="Arial" w:hAnsi="Arial" w:cs="Arial"/>
          <w:sz w:val="22"/>
          <w:szCs w:val="22"/>
        </w:rPr>
        <w:t xml:space="preserve"> </w:t>
      </w:r>
      <w:r w:rsidR="00F61C65" w:rsidRPr="00F61C65">
        <w:rPr>
          <w:rFonts w:ascii="Arial" w:hAnsi="Arial" w:cs="Arial"/>
          <w:sz w:val="22"/>
          <w:szCs w:val="22"/>
        </w:rPr>
        <w:t xml:space="preserve">razpolaganja s stavbami in deli stavb in zemljišči v </w:t>
      </w:r>
      <w:r w:rsidR="001B6E7A">
        <w:rPr>
          <w:rFonts w:ascii="Arial" w:hAnsi="Arial" w:cs="Arial"/>
          <w:sz w:val="22"/>
          <w:szCs w:val="22"/>
        </w:rPr>
        <w:t>O</w:t>
      </w:r>
      <w:r w:rsidR="00F61C65" w:rsidRPr="00F61C65">
        <w:rPr>
          <w:rFonts w:ascii="Arial" w:hAnsi="Arial" w:cs="Arial"/>
          <w:sz w:val="22"/>
          <w:szCs w:val="22"/>
        </w:rPr>
        <w:t xml:space="preserve">bčini Zagorje ob Savi za leto 2026 </w:t>
      </w:r>
      <w:r w:rsidR="00E504FB">
        <w:rPr>
          <w:rFonts w:ascii="Arial" w:hAnsi="Arial" w:cs="Arial"/>
          <w:sz w:val="22"/>
          <w:szCs w:val="22"/>
        </w:rPr>
        <w:t xml:space="preserve">- </w:t>
      </w:r>
      <w:r w:rsidR="00E504FB" w:rsidRPr="00E504FB">
        <w:rPr>
          <w:rFonts w:ascii="Arial" w:hAnsi="Arial" w:cs="Arial"/>
          <w:sz w:val="22"/>
          <w:szCs w:val="22"/>
        </w:rPr>
        <w:t>neodplačni prenos (Priloga 5)</w:t>
      </w:r>
      <w:r w:rsidR="006A27CE">
        <w:rPr>
          <w:rFonts w:ascii="Arial" w:hAnsi="Arial" w:cs="Arial"/>
          <w:sz w:val="22"/>
          <w:szCs w:val="22"/>
        </w:rPr>
        <w:t>;</w:t>
      </w:r>
    </w:p>
    <w:p w14:paraId="3EE60FCB" w14:textId="50AF275F" w:rsidR="00227217" w:rsidRDefault="00E504FB" w:rsidP="00F84620">
      <w:pPr>
        <w:jc w:val="both"/>
        <w:rPr>
          <w:rFonts w:ascii="Arial" w:hAnsi="Arial" w:cs="Arial"/>
          <w:sz w:val="22"/>
          <w:szCs w:val="22"/>
        </w:rPr>
      </w:pPr>
      <w:r w:rsidRPr="00576D9F">
        <w:rPr>
          <w:rFonts w:ascii="Arial" w:hAnsi="Arial" w:cs="Arial"/>
          <w:sz w:val="22"/>
          <w:szCs w:val="22"/>
        </w:rPr>
        <w:t>• Načrt</w:t>
      </w:r>
      <w:r>
        <w:rPr>
          <w:rFonts w:ascii="Arial" w:hAnsi="Arial" w:cs="Arial"/>
          <w:sz w:val="22"/>
          <w:szCs w:val="22"/>
        </w:rPr>
        <w:t xml:space="preserve">u </w:t>
      </w:r>
      <w:r w:rsidR="00F61C65" w:rsidRPr="004225B3">
        <w:rPr>
          <w:rFonts w:ascii="Arial" w:hAnsi="Arial" w:cs="Arial"/>
          <w:sz w:val="22"/>
          <w:szCs w:val="22"/>
        </w:rPr>
        <w:t xml:space="preserve">pridobivanja nepremičnega premoženja </w:t>
      </w:r>
      <w:r w:rsidR="001B6E7A">
        <w:rPr>
          <w:rFonts w:ascii="Arial" w:hAnsi="Arial" w:cs="Arial"/>
          <w:sz w:val="22"/>
          <w:szCs w:val="22"/>
        </w:rPr>
        <w:t>O</w:t>
      </w:r>
      <w:r w:rsidR="00F61C65" w:rsidRPr="004225B3">
        <w:rPr>
          <w:rFonts w:ascii="Arial" w:hAnsi="Arial" w:cs="Arial"/>
          <w:sz w:val="22"/>
          <w:szCs w:val="22"/>
        </w:rPr>
        <w:t xml:space="preserve">bčine Zagorje ob Savi </w:t>
      </w:r>
      <w:r w:rsidR="00F61C65" w:rsidRPr="00F61C65">
        <w:rPr>
          <w:rFonts w:ascii="Arial" w:hAnsi="Arial" w:cs="Arial"/>
          <w:sz w:val="22"/>
          <w:szCs w:val="22"/>
        </w:rPr>
        <w:t>za leto 2026 – neodplačn</w:t>
      </w:r>
      <w:r>
        <w:rPr>
          <w:rFonts w:ascii="Arial" w:hAnsi="Arial" w:cs="Arial"/>
          <w:sz w:val="22"/>
          <w:szCs w:val="22"/>
        </w:rPr>
        <w:t>a</w:t>
      </w:r>
      <w:r w:rsidR="00F61C65" w:rsidRPr="00F61C65">
        <w:rPr>
          <w:rFonts w:ascii="Arial" w:hAnsi="Arial" w:cs="Arial"/>
          <w:sz w:val="22"/>
          <w:szCs w:val="22"/>
        </w:rPr>
        <w:t xml:space="preserve"> </w:t>
      </w:r>
      <w:r>
        <w:rPr>
          <w:rFonts w:ascii="Arial" w:hAnsi="Arial" w:cs="Arial"/>
          <w:sz w:val="22"/>
          <w:szCs w:val="22"/>
        </w:rPr>
        <w:t>pridobitev</w:t>
      </w:r>
      <w:r w:rsidR="00F61C65">
        <w:rPr>
          <w:rFonts w:ascii="Arial" w:hAnsi="Arial" w:cs="Arial"/>
          <w:sz w:val="22"/>
          <w:szCs w:val="22"/>
        </w:rPr>
        <w:t xml:space="preserve"> </w:t>
      </w:r>
      <w:r>
        <w:rPr>
          <w:rFonts w:ascii="Arial" w:hAnsi="Arial" w:cs="Arial"/>
          <w:sz w:val="22"/>
          <w:szCs w:val="22"/>
        </w:rPr>
        <w:t>(</w:t>
      </w:r>
      <w:r w:rsidR="00547B61">
        <w:rPr>
          <w:rFonts w:ascii="Arial" w:hAnsi="Arial" w:cs="Arial"/>
          <w:sz w:val="22"/>
          <w:szCs w:val="22"/>
        </w:rPr>
        <w:t>P</w:t>
      </w:r>
      <w:r w:rsidR="00F61C65" w:rsidRPr="00576D9F">
        <w:rPr>
          <w:rFonts w:ascii="Arial" w:hAnsi="Arial" w:cs="Arial"/>
          <w:sz w:val="22"/>
          <w:szCs w:val="22"/>
        </w:rPr>
        <w:t xml:space="preserve">riloga </w:t>
      </w:r>
      <w:r>
        <w:rPr>
          <w:rFonts w:ascii="Arial" w:hAnsi="Arial" w:cs="Arial"/>
          <w:sz w:val="22"/>
          <w:szCs w:val="22"/>
        </w:rPr>
        <w:t>6);</w:t>
      </w:r>
    </w:p>
    <w:p w14:paraId="3CAA66BF" w14:textId="390D6D90" w:rsidR="00F84620" w:rsidRPr="00576D9F" w:rsidRDefault="00F84620" w:rsidP="00F84620">
      <w:pPr>
        <w:tabs>
          <w:tab w:val="left" w:pos="9354"/>
        </w:tabs>
        <w:ind w:right="-2"/>
        <w:jc w:val="both"/>
        <w:rPr>
          <w:rFonts w:ascii="Arial" w:hAnsi="Arial" w:cs="Arial"/>
          <w:sz w:val="22"/>
          <w:szCs w:val="22"/>
        </w:rPr>
      </w:pPr>
      <w:r>
        <w:rPr>
          <w:rFonts w:ascii="Arial" w:hAnsi="Arial" w:cs="Arial"/>
          <w:sz w:val="22"/>
          <w:szCs w:val="22"/>
        </w:rPr>
        <w:t>so vs</w:t>
      </w:r>
      <w:r w:rsidRPr="00576D9F">
        <w:rPr>
          <w:rFonts w:ascii="Arial" w:hAnsi="Arial" w:cs="Arial"/>
          <w:sz w:val="22"/>
          <w:szCs w:val="22"/>
        </w:rPr>
        <w:t xml:space="preserve">e </w:t>
      </w:r>
      <w:r>
        <w:rPr>
          <w:rFonts w:ascii="Arial" w:hAnsi="Arial" w:cs="Arial"/>
          <w:sz w:val="22"/>
          <w:szCs w:val="22"/>
        </w:rPr>
        <w:t>dopolnitve</w:t>
      </w:r>
      <w:r w:rsidRPr="00576D9F">
        <w:rPr>
          <w:rFonts w:ascii="Arial" w:hAnsi="Arial" w:cs="Arial"/>
          <w:sz w:val="22"/>
          <w:szCs w:val="22"/>
        </w:rPr>
        <w:t xml:space="preserve"> označene oziroma obarvane zeleno.</w:t>
      </w:r>
    </w:p>
    <w:p w14:paraId="1FBF5D27" w14:textId="77777777" w:rsidR="0077109C" w:rsidRDefault="0077109C" w:rsidP="00F84620">
      <w:pPr>
        <w:jc w:val="both"/>
        <w:rPr>
          <w:rFonts w:ascii="Arial" w:hAnsi="Arial" w:cs="Arial"/>
          <w:b/>
          <w:sz w:val="22"/>
          <w:szCs w:val="22"/>
        </w:rPr>
      </w:pPr>
    </w:p>
    <w:p w14:paraId="2896A05E" w14:textId="54F6EBC2" w:rsidR="00F84620" w:rsidRPr="00F41F41" w:rsidRDefault="00F84620" w:rsidP="00F84620">
      <w:pPr>
        <w:jc w:val="both"/>
        <w:rPr>
          <w:rFonts w:ascii="Arial" w:hAnsi="Arial" w:cs="Arial"/>
          <w:b/>
          <w:sz w:val="22"/>
          <w:szCs w:val="22"/>
        </w:rPr>
      </w:pPr>
      <w:r>
        <w:rPr>
          <w:rFonts w:ascii="Arial" w:hAnsi="Arial" w:cs="Arial"/>
          <w:b/>
          <w:sz w:val="22"/>
          <w:szCs w:val="22"/>
        </w:rPr>
        <w:t>3. Vpliv na proračun</w:t>
      </w:r>
    </w:p>
    <w:p w14:paraId="3592FB4F" w14:textId="66248735" w:rsidR="00F84620" w:rsidRDefault="00F84620" w:rsidP="00F84620">
      <w:pPr>
        <w:jc w:val="both"/>
        <w:rPr>
          <w:rFonts w:ascii="Arial" w:hAnsi="Arial" w:cs="Arial"/>
          <w:sz w:val="22"/>
          <w:szCs w:val="22"/>
        </w:rPr>
      </w:pPr>
      <w:r>
        <w:rPr>
          <w:rFonts w:ascii="Arial" w:hAnsi="Arial" w:cs="Arial"/>
          <w:sz w:val="22"/>
          <w:szCs w:val="22"/>
        </w:rPr>
        <w:t xml:space="preserve">Finančne posledice 1. </w:t>
      </w:r>
      <w:r w:rsidR="003431D0" w:rsidRPr="003431D0">
        <w:rPr>
          <w:rFonts w:ascii="Arial" w:hAnsi="Arial" w:cs="Arial"/>
          <w:sz w:val="22"/>
          <w:szCs w:val="22"/>
        </w:rPr>
        <w:t>spremembe in dopolnitve</w:t>
      </w:r>
      <w:r w:rsidR="0098340B" w:rsidRPr="0098340B">
        <w:rPr>
          <w:rFonts w:ascii="Arial" w:hAnsi="Arial" w:cs="Arial"/>
          <w:sz w:val="22"/>
          <w:szCs w:val="22"/>
        </w:rPr>
        <w:t xml:space="preserve"> </w:t>
      </w:r>
      <w:r w:rsidR="0047336A">
        <w:rPr>
          <w:rFonts w:ascii="Arial" w:hAnsi="Arial" w:cs="Arial"/>
          <w:sz w:val="22"/>
          <w:szCs w:val="22"/>
        </w:rPr>
        <w:t>Načrta</w:t>
      </w:r>
      <w:r w:rsidRPr="00F41F41">
        <w:rPr>
          <w:rFonts w:ascii="Arial" w:hAnsi="Arial" w:cs="Arial"/>
          <w:sz w:val="22"/>
          <w:szCs w:val="22"/>
        </w:rPr>
        <w:t xml:space="preserve"> ravnanja s stvarnim premoženjem Občine Zagorje ob Savi za leto </w:t>
      </w:r>
      <w:r>
        <w:rPr>
          <w:rFonts w:ascii="Arial" w:hAnsi="Arial" w:cs="Arial"/>
          <w:sz w:val="22"/>
          <w:szCs w:val="22"/>
        </w:rPr>
        <w:t>202</w:t>
      </w:r>
      <w:r w:rsidR="0077109C">
        <w:rPr>
          <w:rFonts w:ascii="Arial" w:hAnsi="Arial" w:cs="Arial"/>
          <w:sz w:val="22"/>
          <w:szCs w:val="22"/>
        </w:rPr>
        <w:t>6</w:t>
      </w:r>
      <w:r>
        <w:rPr>
          <w:rFonts w:ascii="Arial" w:hAnsi="Arial" w:cs="Arial"/>
          <w:sz w:val="22"/>
          <w:szCs w:val="22"/>
        </w:rPr>
        <w:t xml:space="preserve"> so v okviru sprejetega proračuna Občine Zagorje ob Savi za leto 202</w:t>
      </w:r>
      <w:r w:rsidR="0077109C">
        <w:rPr>
          <w:rFonts w:ascii="Arial" w:hAnsi="Arial" w:cs="Arial"/>
          <w:sz w:val="22"/>
          <w:szCs w:val="22"/>
        </w:rPr>
        <w:t>6</w:t>
      </w:r>
      <w:r>
        <w:rPr>
          <w:rFonts w:ascii="Arial" w:hAnsi="Arial" w:cs="Arial"/>
          <w:sz w:val="22"/>
          <w:szCs w:val="22"/>
        </w:rPr>
        <w:t>.</w:t>
      </w:r>
    </w:p>
    <w:p w14:paraId="2E70551C" w14:textId="77777777" w:rsidR="008879B1" w:rsidRDefault="008879B1" w:rsidP="00F84620">
      <w:pPr>
        <w:jc w:val="both"/>
        <w:rPr>
          <w:rFonts w:ascii="Arial" w:hAnsi="Arial" w:cs="Arial"/>
          <w:sz w:val="22"/>
          <w:szCs w:val="22"/>
        </w:rPr>
      </w:pPr>
    </w:p>
    <w:p w14:paraId="4348D3D2" w14:textId="77777777" w:rsidR="008879B1" w:rsidRDefault="008879B1" w:rsidP="00F84620">
      <w:pPr>
        <w:jc w:val="both"/>
        <w:rPr>
          <w:rFonts w:ascii="Arial" w:hAnsi="Arial" w:cs="Arial"/>
          <w:sz w:val="22"/>
          <w:szCs w:val="22"/>
        </w:rPr>
      </w:pPr>
    </w:p>
    <w:p w14:paraId="12AB3FE8" w14:textId="77777777" w:rsidR="008879B1" w:rsidRDefault="008879B1" w:rsidP="00F84620">
      <w:pPr>
        <w:jc w:val="both"/>
        <w:rPr>
          <w:rFonts w:ascii="Arial" w:hAnsi="Arial" w:cs="Arial"/>
          <w:sz w:val="22"/>
          <w:szCs w:val="22"/>
        </w:rPr>
      </w:pPr>
    </w:p>
    <w:p w14:paraId="4C380535" w14:textId="77777777" w:rsidR="00013286" w:rsidRDefault="00013286" w:rsidP="00013286">
      <w:pPr>
        <w:jc w:val="both"/>
        <w:rPr>
          <w:rFonts w:ascii="Arial" w:hAnsi="Arial" w:cs="Arial"/>
          <w:sz w:val="22"/>
          <w:szCs w:val="22"/>
        </w:rPr>
      </w:pPr>
    </w:p>
    <w:p w14:paraId="1C2C9700" w14:textId="77777777" w:rsidR="00013286" w:rsidRDefault="00013286" w:rsidP="00013286">
      <w:pPr>
        <w:jc w:val="both"/>
        <w:rPr>
          <w:rFonts w:ascii="Arial" w:hAnsi="Arial" w:cs="Arial"/>
          <w:sz w:val="22"/>
          <w:szCs w:val="22"/>
        </w:rPr>
      </w:pPr>
    </w:p>
    <w:p w14:paraId="75A99F2F" w14:textId="77777777" w:rsidR="00013286" w:rsidRPr="00F242D0" w:rsidRDefault="00013286" w:rsidP="00013286">
      <w:pPr>
        <w:ind w:left="4956" w:firstLine="708"/>
        <w:rPr>
          <w:rFonts w:ascii="Arial" w:hAnsi="Arial" w:cs="Arial"/>
          <w:sz w:val="22"/>
          <w:szCs w:val="22"/>
        </w:rPr>
      </w:pPr>
      <w:r w:rsidRPr="00F242D0">
        <w:rPr>
          <w:rFonts w:ascii="Arial" w:hAnsi="Arial" w:cs="Arial"/>
          <w:sz w:val="22"/>
          <w:szCs w:val="22"/>
        </w:rPr>
        <w:t>MATJAŽ ŠVAGAN</w:t>
      </w:r>
    </w:p>
    <w:p w14:paraId="074CB328" w14:textId="77777777" w:rsidR="00013286" w:rsidRPr="00F242D0" w:rsidRDefault="00013286" w:rsidP="00013286">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F242D0">
        <w:rPr>
          <w:rFonts w:ascii="Arial" w:hAnsi="Arial" w:cs="Arial"/>
          <w:sz w:val="22"/>
          <w:szCs w:val="22"/>
        </w:rPr>
        <w:t xml:space="preserve"> </w:t>
      </w:r>
      <w:r>
        <w:rPr>
          <w:rFonts w:ascii="Arial" w:hAnsi="Arial" w:cs="Arial"/>
          <w:sz w:val="22"/>
          <w:szCs w:val="22"/>
        </w:rPr>
        <w:t xml:space="preserve">  </w:t>
      </w:r>
      <w:r w:rsidRPr="00F242D0">
        <w:rPr>
          <w:rFonts w:ascii="Arial" w:hAnsi="Arial" w:cs="Arial"/>
          <w:sz w:val="22"/>
          <w:szCs w:val="22"/>
        </w:rPr>
        <w:t>župan</w:t>
      </w:r>
    </w:p>
    <w:p w14:paraId="2481BA5C" w14:textId="395ACBDE" w:rsidR="00013286" w:rsidRDefault="00013286" w:rsidP="00013286">
      <w:pPr>
        <w:jc w:val="both"/>
        <w:rPr>
          <w:rFonts w:ascii="Arial" w:hAnsi="Arial" w:cs="Arial"/>
          <w:sz w:val="22"/>
          <w:szCs w:val="22"/>
        </w:rPr>
      </w:pPr>
      <w:r>
        <w:rPr>
          <w:rFonts w:ascii="Arial" w:hAnsi="Arial" w:cs="Arial"/>
          <w:sz w:val="22"/>
          <w:szCs w:val="22"/>
        </w:rPr>
        <w:br w:type="page"/>
      </w:r>
    </w:p>
    <w:tbl>
      <w:tblPr>
        <w:tblW w:w="9540" w:type="dxa"/>
        <w:tblInd w:w="140" w:type="dxa"/>
        <w:tblLayout w:type="fixed"/>
        <w:tblCellMar>
          <w:left w:w="70" w:type="dxa"/>
          <w:right w:w="70" w:type="dxa"/>
        </w:tblCellMar>
        <w:tblLook w:val="04A0" w:firstRow="1" w:lastRow="0" w:firstColumn="1" w:lastColumn="0" w:noHBand="0" w:noVBand="1"/>
      </w:tblPr>
      <w:tblGrid>
        <w:gridCol w:w="3780"/>
        <w:gridCol w:w="1620"/>
        <w:gridCol w:w="4140"/>
      </w:tblGrid>
      <w:tr w:rsidR="00013286" w14:paraId="204A99EE" w14:textId="77777777" w:rsidTr="00F5209D">
        <w:trPr>
          <w:trHeight w:val="1087"/>
        </w:trPr>
        <w:tc>
          <w:tcPr>
            <w:tcW w:w="3780" w:type="dxa"/>
          </w:tcPr>
          <w:p w14:paraId="1FD71113" w14:textId="77777777" w:rsidR="00013286" w:rsidRDefault="00013286" w:rsidP="00F5209D">
            <w:pPr>
              <w:jc w:val="right"/>
              <w:rPr>
                <w:rFonts w:ascii="Arial" w:hAnsi="Arial" w:cs="Arial"/>
                <w:sz w:val="22"/>
                <w:szCs w:val="22"/>
              </w:rPr>
            </w:pPr>
          </w:p>
          <w:p w14:paraId="18B6BB7B" w14:textId="77777777" w:rsidR="00013286" w:rsidRDefault="00013286" w:rsidP="00F5209D">
            <w:pPr>
              <w:jc w:val="right"/>
              <w:rPr>
                <w:rFonts w:ascii="Arial" w:hAnsi="Arial" w:cs="Arial"/>
                <w:sz w:val="22"/>
                <w:szCs w:val="22"/>
              </w:rPr>
            </w:pPr>
            <w:r>
              <w:rPr>
                <w:rFonts w:ascii="Arial" w:hAnsi="Arial" w:cs="Arial"/>
                <w:sz w:val="22"/>
                <w:szCs w:val="22"/>
              </w:rPr>
              <w:t>Republika Slovenija</w:t>
            </w:r>
          </w:p>
          <w:p w14:paraId="35430C4A" w14:textId="77777777" w:rsidR="00013286" w:rsidRDefault="00013286" w:rsidP="00F5209D">
            <w:pPr>
              <w:jc w:val="right"/>
              <w:rPr>
                <w:rFonts w:ascii="Arial" w:hAnsi="Arial" w:cs="Arial"/>
                <w:sz w:val="22"/>
                <w:szCs w:val="22"/>
              </w:rPr>
            </w:pPr>
            <w:r>
              <w:rPr>
                <w:rFonts w:ascii="Arial" w:hAnsi="Arial" w:cs="Arial"/>
                <w:sz w:val="22"/>
                <w:szCs w:val="22"/>
              </w:rPr>
              <w:t>OBČINA ZAGORJE OB SAVI</w:t>
            </w:r>
          </w:p>
          <w:p w14:paraId="683B4BF8" w14:textId="77777777" w:rsidR="00013286" w:rsidRDefault="00013286" w:rsidP="00F5209D">
            <w:pPr>
              <w:jc w:val="right"/>
              <w:rPr>
                <w:rFonts w:ascii="Arial" w:hAnsi="Arial" w:cs="Arial"/>
                <w:sz w:val="22"/>
                <w:szCs w:val="22"/>
              </w:rPr>
            </w:pPr>
            <w:r>
              <w:rPr>
                <w:rFonts w:ascii="Arial" w:hAnsi="Arial" w:cs="Arial"/>
                <w:sz w:val="22"/>
                <w:szCs w:val="22"/>
              </w:rPr>
              <w:t xml:space="preserve">Cesta 9. avgusta 5 </w:t>
            </w:r>
          </w:p>
          <w:p w14:paraId="45DE682C" w14:textId="77777777" w:rsidR="00013286" w:rsidRDefault="00013286" w:rsidP="00F5209D">
            <w:pPr>
              <w:jc w:val="right"/>
              <w:rPr>
                <w:rFonts w:ascii="Arial" w:hAnsi="Arial" w:cs="Arial"/>
                <w:sz w:val="22"/>
                <w:szCs w:val="22"/>
              </w:rPr>
            </w:pPr>
            <w:r>
              <w:rPr>
                <w:rFonts w:ascii="Arial" w:hAnsi="Arial" w:cs="Arial"/>
                <w:sz w:val="22"/>
                <w:szCs w:val="22"/>
              </w:rPr>
              <w:t>1410 Zagorje ob Savi</w:t>
            </w:r>
          </w:p>
        </w:tc>
        <w:tc>
          <w:tcPr>
            <w:tcW w:w="1620" w:type="dxa"/>
            <w:hideMark/>
          </w:tcPr>
          <w:p w14:paraId="004F3C3A" w14:textId="77777777" w:rsidR="00013286" w:rsidRDefault="00000000" w:rsidP="00F5209D">
            <w:pPr>
              <w:rPr>
                <w:rFonts w:ascii="Arial" w:hAnsi="Arial" w:cs="Arial"/>
                <w:sz w:val="22"/>
                <w:szCs w:val="22"/>
              </w:rPr>
            </w:pPr>
            <w:r>
              <w:object w:dxaOrig="1440" w:dyaOrig="1440" w14:anchorId="58B570B3">
                <v:shape id="_x0000_s1027" type="#_x0000_t75" style="position:absolute;margin-left:0;margin-top:-51.8pt;width:52.25pt;height:61.9pt;z-index:251660288;visibility:visible;mso-wrap-edited:f;mso-position-horizontal:center;mso-position-horizontal-relative:text;mso-position-vertical-relative:text" wrapcoords="-460 0 -460 21214 21600 21214 21600 0 -460 0">
                  <v:imagedata r:id="rId5" o:title=""/>
                  <w10:wrap type="square"/>
                </v:shape>
                <o:OLEObject Type="Embed" ProgID="Word.Picture.8" ShapeID="_x0000_s1027" DrawAspect="Content" ObjectID="_1842008782" r:id="rId7"/>
              </w:object>
            </w:r>
          </w:p>
        </w:tc>
        <w:tc>
          <w:tcPr>
            <w:tcW w:w="4140" w:type="dxa"/>
          </w:tcPr>
          <w:p w14:paraId="7AC6212F" w14:textId="77777777" w:rsidR="00013286" w:rsidRDefault="00013286" w:rsidP="00F5209D">
            <w:pPr>
              <w:rPr>
                <w:rFonts w:ascii="Arial" w:hAnsi="Arial" w:cs="Arial"/>
                <w:sz w:val="22"/>
                <w:szCs w:val="22"/>
              </w:rPr>
            </w:pPr>
          </w:p>
          <w:p w14:paraId="1DF3F70C" w14:textId="77777777" w:rsidR="00013286" w:rsidRDefault="00013286" w:rsidP="00F5209D">
            <w:pPr>
              <w:rPr>
                <w:rFonts w:ascii="Arial" w:hAnsi="Arial" w:cs="Arial"/>
                <w:sz w:val="22"/>
                <w:szCs w:val="22"/>
              </w:rPr>
            </w:pPr>
            <w:r>
              <w:rPr>
                <w:rFonts w:ascii="Arial" w:hAnsi="Arial" w:cs="Arial"/>
                <w:sz w:val="22"/>
                <w:szCs w:val="22"/>
              </w:rPr>
              <w:t>tel.: 03 56 55 700</w:t>
            </w:r>
          </w:p>
          <w:p w14:paraId="335949AC" w14:textId="77777777" w:rsidR="00013286" w:rsidRDefault="00013286" w:rsidP="00F5209D">
            <w:pPr>
              <w:rPr>
                <w:rFonts w:ascii="Arial" w:hAnsi="Arial" w:cs="Arial"/>
                <w:sz w:val="22"/>
                <w:szCs w:val="22"/>
              </w:rPr>
            </w:pPr>
            <w:proofErr w:type="spellStart"/>
            <w:r>
              <w:rPr>
                <w:rFonts w:ascii="Arial" w:hAnsi="Arial" w:cs="Arial"/>
                <w:sz w:val="22"/>
                <w:szCs w:val="22"/>
              </w:rPr>
              <w:t>fax</w:t>
            </w:r>
            <w:proofErr w:type="spellEnd"/>
            <w:r>
              <w:rPr>
                <w:rFonts w:ascii="Arial" w:hAnsi="Arial" w:cs="Arial"/>
                <w:sz w:val="22"/>
                <w:szCs w:val="22"/>
              </w:rPr>
              <w:t>: 03 56 64 011</w:t>
            </w:r>
          </w:p>
          <w:p w14:paraId="036C1BD0" w14:textId="77777777" w:rsidR="00013286" w:rsidRDefault="00013286" w:rsidP="00F5209D">
            <w:pPr>
              <w:rPr>
                <w:rFonts w:ascii="Arial" w:hAnsi="Arial" w:cs="Arial"/>
                <w:sz w:val="22"/>
                <w:szCs w:val="22"/>
              </w:rPr>
            </w:pPr>
            <w:r>
              <w:rPr>
                <w:rFonts w:ascii="Arial" w:hAnsi="Arial" w:cs="Arial"/>
                <w:sz w:val="22"/>
                <w:szCs w:val="22"/>
              </w:rPr>
              <w:t>www.zagorje.si</w:t>
            </w:r>
          </w:p>
          <w:p w14:paraId="6573A33F" w14:textId="77777777" w:rsidR="00013286" w:rsidRDefault="00013286" w:rsidP="00F5209D">
            <w:pPr>
              <w:rPr>
                <w:rFonts w:ascii="Arial" w:hAnsi="Arial" w:cs="Arial"/>
                <w:sz w:val="22"/>
                <w:szCs w:val="22"/>
              </w:rPr>
            </w:pPr>
            <w:r>
              <w:rPr>
                <w:rFonts w:ascii="Arial" w:hAnsi="Arial" w:cs="Arial"/>
                <w:sz w:val="22"/>
                <w:szCs w:val="22"/>
              </w:rPr>
              <w:t>obcina.zagorje@zagorje.si</w:t>
            </w:r>
          </w:p>
        </w:tc>
      </w:tr>
    </w:tbl>
    <w:p w14:paraId="69000478" w14:textId="77777777" w:rsidR="00013286" w:rsidRDefault="00013286" w:rsidP="00013286">
      <w:pPr>
        <w:ind w:left="7080" w:firstLine="708"/>
        <w:jc w:val="both"/>
        <w:rPr>
          <w:rFonts w:ascii="Arial" w:hAnsi="Arial" w:cs="Arial"/>
          <w:sz w:val="22"/>
          <w:szCs w:val="22"/>
        </w:rPr>
      </w:pPr>
    </w:p>
    <w:p w14:paraId="7673D480" w14:textId="77777777" w:rsidR="005E0380" w:rsidRDefault="005E0380" w:rsidP="00013286">
      <w:pPr>
        <w:jc w:val="both"/>
        <w:rPr>
          <w:rFonts w:ascii="Arial" w:hAnsi="Arial"/>
          <w:sz w:val="22"/>
          <w:szCs w:val="22"/>
        </w:rPr>
      </w:pPr>
    </w:p>
    <w:p w14:paraId="7A9245B9" w14:textId="35CB0858" w:rsidR="00013286" w:rsidRPr="00771789" w:rsidRDefault="00013286" w:rsidP="00013286">
      <w:pPr>
        <w:jc w:val="both"/>
        <w:rPr>
          <w:rFonts w:ascii="Arial" w:hAnsi="Arial"/>
          <w:sz w:val="22"/>
          <w:szCs w:val="22"/>
        </w:rPr>
      </w:pPr>
      <w:r w:rsidRPr="00EE1221">
        <w:rPr>
          <w:rFonts w:ascii="Arial" w:hAnsi="Arial"/>
          <w:sz w:val="22"/>
          <w:szCs w:val="22"/>
        </w:rPr>
        <w:t>Na podlagi 2</w:t>
      </w:r>
      <w:r w:rsidR="00F84620">
        <w:rPr>
          <w:rFonts w:ascii="Arial" w:hAnsi="Arial"/>
          <w:sz w:val="22"/>
          <w:szCs w:val="22"/>
        </w:rPr>
        <w:t>7</w:t>
      </w:r>
      <w:r w:rsidRPr="00EE1221">
        <w:rPr>
          <w:rFonts w:ascii="Arial" w:hAnsi="Arial"/>
          <w:sz w:val="22"/>
          <w:szCs w:val="22"/>
        </w:rPr>
        <w:t xml:space="preserve">. </w:t>
      </w:r>
      <w:r>
        <w:rPr>
          <w:rFonts w:ascii="Arial" w:hAnsi="Arial"/>
          <w:sz w:val="22"/>
          <w:szCs w:val="22"/>
        </w:rPr>
        <w:t xml:space="preserve">člena </w:t>
      </w:r>
      <w:r w:rsidRPr="00EE1221">
        <w:rPr>
          <w:rFonts w:ascii="Arial" w:hAnsi="Arial"/>
          <w:sz w:val="22"/>
          <w:szCs w:val="22"/>
        </w:rPr>
        <w:t>Zakona o stvarnem premoženju države in samoupravnih lokalnih</w:t>
      </w:r>
      <w:r>
        <w:rPr>
          <w:rFonts w:ascii="Arial" w:hAnsi="Arial"/>
          <w:sz w:val="22"/>
          <w:szCs w:val="22"/>
        </w:rPr>
        <w:t xml:space="preserve"> </w:t>
      </w:r>
      <w:r w:rsidRPr="00EE1221">
        <w:rPr>
          <w:rFonts w:ascii="Arial" w:hAnsi="Arial"/>
          <w:sz w:val="22"/>
          <w:szCs w:val="22"/>
        </w:rPr>
        <w:t>skupnosti (</w:t>
      </w:r>
      <w:r w:rsidRPr="00EB070E">
        <w:rPr>
          <w:rFonts w:ascii="Arial" w:hAnsi="Arial"/>
          <w:sz w:val="22"/>
          <w:szCs w:val="22"/>
        </w:rPr>
        <w:t>11/18, 79/18 in 78/23 – ZORR</w:t>
      </w:r>
      <w:r>
        <w:rPr>
          <w:rFonts w:ascii="Arial" w:hAnsi="Arial"/>
          <w:sz w:val="22"/>
          <w:szCs w:val="22"/>
        </w:rPr>
        <w:t>),</w:t>
      </w:r>
      <w:r w:rsidRPr="00EE1221">
        <w:rPr>
          <w:rFonts w:ascii="Arial" w:hAnsi="Arial"/>
          <w:sz w:val="22"/>
          <w:szCs w:val="22"/>
        </w:rPr>
        <w:t xml:space="preserve"> Uredbe o stvarnem premoženju</w:t>
      </w:r>
      <w:r>
        <w:rPr>
          <w:rFonts w:ascii="Arial" w:hAnsi="Arial"/>
          <w:sz w:val="22"/>
          <w:szCs w:val="22"/>
        </w:rPr>
        <w:t xml:space="preserve"> </w:t>
      </w:r>
      <w:r w:rsidRPr="00EE1221">
        <w:rPr>
          <w:rFonts w:ascii="Arial" w:hAnsi="Arial"/>
          <w:sz w:val="22"/>
          <w:szCs w:val="22"/>
        </w:rPr>
        <w:t>države in samoupravnih lokalnih skupnost</w:t>
      </w:r>
      <w:r>
        <w:rPr>
          <w:rFonts w:ascii="Arial" w:hAnsi="Arial"/>
          <w:sz w:val="22"/>
          <w:szCs w:val="22"/>
        </w:rPr>
        <w:t xml:space="preserve">i (Uradni list RS, št. 31/18) in </w:t>
      </w:r>
      <w:r w:rsidRPr="00EE1221">
        <w:rPr>
          <w:rFonts w:ascii="Arial" w:hAnsi="Arial"/>
          <w:sz w:val="22"/>
          <w:szCs w:val="22"/>
        </w:rPr>
        <w:t>17. člen</w:t>
      </w:r>
      <w:r>
        <w:rPr>
          <w:rFonts w:ascii="Arial" w:hAnsi="Arial"/>
          <w:sz w:val="22"/>
          <w:szCs w:val="22"/>
        </w:rPr>
        <w:t>a</w:t>
      </w:r>
      <w:r w:rsidRPr="00EE1221">
        <w:rPr>
          <w:rFonts w:ascii="Arial" w:hAnsi="Arial"/>
          <w:sz w:val="22"/>
          <w:szCs w:val="22"/>
        </w:rPr>
        <w:t xml:space="preserve"> Statuta Občine Zagorje </w:t>
      </w:r>
      <w:r w:rsidRPr="00227217">
        <w:rPr>
          <w:rFonts w:ascii="Arial" w:hAnsi="Arial"/>
          <w:sz w:val="22"/>
          <w:szCs w:val="22"/>
        </w:rPr>
        <w:t>ob Savi (Uradni list RS, št. 30/15</w:t>
      </w:r>
      <w:r w:rsidR="00303FB6">
        <w:rPr>
          <w:rFonts w:ascii="Arial" w:hAnsi="Arial"/>
          <w:sz w:val="22"/>
          <w:szCs w:val="22"/>
        </w:rPr>
        <w:t xml:space="preserve"> in 30/25</w:t>
      </w:r>
      <w:r w:rsidRPr="00227217">
        <w:rPr>
          <w:rFonts w:ascii="Arial" w:hAnsi="Arial"/>
          <w:sz w:val="22"/>
          <w:szCs w:val="22"/>
        </w:rPr>
        <w:t xml:space="preserve">), je </w:t>
      </w:r>
      <w:r w:rsidR="00303FB6">
        <w:rPr>
          <w:rFonts w:ascii="Arial" w:hAnsi="Arial"/>
          <w:sz w:val="22"/>
          <w:szCs w:val="22"/>
        </w:rPr>
        <w:t>O</w:t>
      </w:r>
      <w:r w:rsidRPr="00227217">
        <w:rPr>
          <w:rFonts w:ascii="Arial" w:hAnsi="Arial"/>
          <w:sz w:val="22"/>
          <w:szCs w:val="22"/>
        </w:rPr>
        <w:t xml:space="preserve">bčinski svet Občine Zagorje ob Savi na svoji </w:t>
      </w:r>
      <w:r w:rsidR="00DF2C3F">
        <w:rPr>
          <w:rFonts w:ascii="Arial" w:hAnsi="Arial"/>
          <w:sz w:val="22"/>
          <w:szCs w:val="22"/>
        </w:rPr>
        <w:t>23</w:t>
      </w:r>
      <w:r w:rsidRPr="00227217">
        <w:rPr>
          <w:rFonts w:ascii="Arial" w:hAnsi="Arial"/>
          <w:sz w:val="22"/>
          <w:szCs w:val="22"/>
        </w:rPr>
        <w:t xml:space="preserve">. redni seji dne </w:t>
      </w:r>
      <w:r w:rsidR="00DF2C3F">
        <w:rPr>
          <w:rFonts w:ascii="Arial" w:hAnsi="Arial"/>
          <w:sz w:val="22"/>
          <w:szCs w:val="22"/>
        </w:rPr>
        <w:t>15. 6</w:t>
      </w:r>
      <w:r w:rsidR="0077109C" w:rsidRPr="00227217">
        <w:rPr>
          <w:rFonts w:ascii="Arial" w:hAnsi="Arial"/>
          <w:sz w:val="22"/>
          <w:szCs w:val="22"/>
        </w:rPr>
        <w:t>. 2026</w:t>
      </w:r>
      <w:r w:rsidRPr="00227217">
        <w:rPr>
          <w:rFonts w:ascii="Arial" w:hAnsi="Arial"/>
          <w:sz w:val="22"/>
          <w:szCs w:val="22"/>
        </w:rPr>
        <w:t xml:space="preserve">, sprejel </w:t>
      </w:r>
    </w:p>
    <w:p w14:paraId="6DF98B83" w14:textId="77777777" w:rsidR="005E0380" w:rsidRPr="001D4302" w:rsidRDefault="005E0380" w:rsidP="00013286">
      <w:pPr>
        <w:jc w:val="both"/>
        <w:rPr>
          <w:rFonts w:ascii="Arial" w:hAnsi="Arial"/>
          <w:color w:val="FF0000"/>
          <w:sz w:val="22"/>
          <w:szCs w:val="22"/>
        </w:rPr>
      </w:pPr>
    </w:p>
    <w:p w14:paraId="07B47002" w14:textId="77777777" w:rsidR="00F84620" w:rsidRPr="00406853" w:rsidRDefault="00F84620" w:rsidP="00F84620">
      <w:pPr>
        <w:jc w:val="center"/>
        <w:rPr>
          <w:rFonts w:ascii="Arial" w:hAnsi="Arial"/>
          <w:b/>
          <w:sz w:val="22"/>
          <w:szCs w:val="22"/>
        </w:rPr>
      </w:pPr>
      <w:r w:rsidRPr="00406853">
        <w:rPr>
          <w:rFonts w:ascii="Arial" w:hAnsi="Arial"/>
          <w:b/>
          <w:sz w:val="22"/>
          <w:szCs w:val="22"/>
        </w:rPr>
        <w:t>SKLEP</w:t>
      </w:r>
    </w:p>
    <w:p w14:paraId="3039B2C0" w14:textId="26D96CA8" w:rsidR="00F84620" w:rsidRPr="00C04394" w:rsidRDefault="00F84620" w:rsidP="00F84620">
      <w:pPr>
        <w:jc w:val="center"/>
        <w:rPr>
          <w:rFonts w:ascii="Arial" w:hAnsi="Arial"/>
          <w:b/>
          <w:sz w:val="22"/>
          <w:szCs w:val="22"/>
        </w:rPr>
      </w:pPr>
      <w:r w:rsidRPr="00406853">
        <w:rPr>
          <w:rFonts w:ascii="Arial" w:hAnsi="Arial"/>
          <w:b/>
          <w:sz w:val="22"/>
          <w:szCs w:val="22"/>
        </w:rPr>
        <w:t xml:space="preserve">o </w:t>
      </w:r>
      <w:r>
        <w:rPr>
          <w:rFonts w:ascii="Arial" w:hAnsi="Arial"/>
          <w:b/>
          <w:sz w:val="22"/>
          <w:szCs w:val="22"/>
        </w:rPr>
        <w:t xml:space="preserve">1. </w:t>
      </w:r>
      <w:r w:rsidR="00303FB6">
        <w:rPr>
          <w:rFonts w:ascii="Arial" w:hAnsi="Arial"/>
          <w:b/>
          <w:sz w:val="22"/>
          <w:szCs w:val="22"/>
        </w:rPr>
        <w:t>spremembi in dopolnitvi</w:t>
      </w:r>
      <w:r w:rsidR="0098340B" w:rsidRPr="0098340B">
        <w:rPr>
          <w:rFonts w:ascii="Arial" w:hAnsi="Arial"/>
          <w:b/>
          <w:sz w:val="22"/>
          <w:szCs w:val="22"/>
        </w:rPr>
        <w:t xml:space="preserve"> </w:t>
      </w:r>
      <w:r w:rsidR="0047336A">
        <w:rPr>
          <w:rFonts w:ascii="Arial" w:hAnsi="Arial"/>
          <w:b/>
          <w:sz w:val="22"/>
          <w:szCs w:val="22"/>
        </w:rPr>
        <w:t>Načrta</w:t>
      </w:r>
      <w:r w:rsidRPr="002147CF">
        <w:rPr>
          <w:rFonts w:ascii="Arial" w:hAnsi="Arial"/>
          <w:b/>
          <w:sz w:val="22"/>
          <w:szCs w:val="22"/>
        </w:rPr>
        <w:t xml:space="preserve"> ravnanja s stvarnim premoženjem Občine Zagorje ob Savi za leto </w:t>
      </w:r>
      <w:r>
        <w:rPr>
          <w:rFonts w:ascii="Arial" w:hAnsi="Arial"/>
          <w:b/>
          <w:sz w:val="22"/>
          <w:szCs w:val="22"/>
        </w:rPr>
        <w:t>202</w:t>
      </w:r>
      <w:r w:rsidR="0077109C">
        <w:rPr>
          <w:rFonts w:ascii="Arial" w:hAnsi="Arial"/>
          <w:b/>
          <w:sz w:val="22"/>
          <w:szCs w:val="22"/>
        </w:rPr>
        <w:t>6</w:t>
      </w:r>
    </w:p>
    <w:p w14:paraId="308B482B" w14:textId="77777777" w:rsidR="00F84620" w:rsidRDefault="00F84620" w:rsidP="00F84620">
      <w:pPr>
        <w:rPr>
          <w:rFonts w:ascii="Arial" w:hAnsi="Arial"/>
          <w:sz w:val="22"/>
          <w:szCs w:val="22"/>
        </w:rPr>
      </w:pPr>
    </w:p>
    <w:p w14:paraId="6A5C59FB" w14:textId="77777777" w:rsidR="00F84620" w:rsidRDefault="00F84620" w:rsidP="00F84620">
      <w:pPr>
        <w:jc w:val="center"/>
        <w:rPr>
          <w:rFonts w:ascii="Arial" w:hAnsi="Arial"/>
          <w:sz w:val="22"/>
          <w:szCs w:val="22"/>
        </w:rPr>
      </w:pPr>
      <w:bookmarkStart w:id="0" w:name="_Hlk159500455"/>
      <w:r>
        <w:rPr>
          <w:rFonts w:ascii="Arial" w:hAnsi="Arial"/>
          <w:sz w:val="22"/>
          <w:szCs w:val="22"/>
        </w:rPr>
        <w:t>I.</w:t>
      </w:r>
    </w:p>
    <w:bookmarkEnd w:id="0"/>
    <w:p w14:paraId="73F4F382" w14:textId="77777777" w:rsidR="00F84620" w:rsidRDefault="00F84620" w:rsidP="00F84620">
      <w:pPr>
        <w:jc w:val="center"/>
        <w:rPr>
          <w:rFonts w:ascii="Arial" w:hAnsi="Arial"/>
          <w:sz w:val="22"/>
          <w:szCs w:val="22"/>
        </w:rPr>
      </w:pPr>
    </w:p>
    <w:p w14:paraId="172EAFB3" w14:textId="27127E50" w:rsidR="00F84620" w:rsidRDefault="00F84620" w:rsidP="00F84620">
      <w:pPr>
        <w:jc w:val="both"/>
        <w:rPr>
          <w:rFonts w:ascii="Arial" w:hAnsi="Arial"/>
          <w:sz w:val="22"/>
          <w:szCs w:val="22"/>
        </w:rPr>
      </w:pPr>
      <w:r>
        <w:rPr>
          <w:rFonts w:ascii="Arial" w:hAnsi="Arial"/>
          <w:sz w:val="22"/>
          <w:szCs w:val="22"/>
        </w:rPr>
        <w:t xml:space="preserve">S tem sklepom se sprejme 1. </w:t>
      </w:r>
      <w:r w:rsidR="003431D0">
        <w:rPr>
          <w:rFonts w:ascii="Arial" w:hAnsi="Arial"/>
          <w:sz w:val="22"/>
          <w:szCs w:val="22"/>
        </w:rPr>
        <w:t xml:space="preserve">sprememba in </w:t>
      </w:r>
      <w:r w:rsidR="0098340B">
        <w:rPr>
          <w:rFonts w:ascii="Arial" w:hAnsi="Arial"/>
          <w:sz w:val="22"/>
          <w:szCs w:val="22"/>
        </w:rPr>
        <w:t>dopolnitev</w:t>
      </w:r>
      <w:r>
        <w:rPr>
          <w:rFonts w:ascii="Arial" w:hAnsi="Arial"/>
          <w:sz w:val="22"/>
          <w:szCs w:val="22"/>
        </w:rPr>
        <w:t xml:space="preserve"> </w:t>
      </w:r>
      <w:r w:rsidR="0047336A">
        <w:rPr>
          <w:rFonts w:ascii="Arial" w:hAnsi="Arial"/>
          <w:sz w:val="22"/>
          <w:szCs w:val="22"/>
        </w:rPr>
        <w:t>Načrta</w:t>
      </w:r>
      <w:r>
        <w:rPr>
          <w:rFonts w:ascii="Arial" w:hAnsi="Arial"/>
          <w:sz w:val="22"/>
          <w:szCs w:val="22"/>
        </w:rPr>
        <w:t xml:space="preserve"> ravnanja s </w:t>
      </w:r>
      <w:r w:rsidRPr="00EE1221">
        <w:rPr>
          <w:rFonts w:ascii="Arial" w:hAnsi="Arial"/>
          <w:sz w:val="22"/>
          <w:szCs w:val="22"/>
        </w:rPr>
        <w:t xml:space="preserve">stvarnim premoženjem </w:t>
      </w:r>
      <w:r>
        <w:rPr>
          <w:rFonts w:ascii="Arial" w:hAnsi="Arial"/>
          <w:sz w:val="22"/>
          <w:szCs w:val="22"/>
        </w:rPr>
        <w:t>O</w:t>
      </w:r>
      <w:r w:rsidRPr="00EE1221">
        <w:rPr>
          <w:rFonts w:ascii="Arial" w:hAnsi="Arial"/>
          <w:sz w:val="22"/>
          <w:szCs w:val="22"/>
        </w:rPr>
        <w:t xml:space="preserve">bčine </w:t>
      </w:r>
      <w:r>
        <w:rPr>
          <w:rFonts w:ascii="Arial" w:hAnsi="Arial"/>
          <w:sz w:val="22"/>
          <w:szCs w:val="22"/>
        </w:rPr>
        <w:t>Z</w:t>
      </w:r>
      <w:r w:rsidRPr="00EE1221">
        <w:rPr>
          <w:rFonts w:ascii="Arial" w:hAnsi="Arial"/>
          <w:sz w:val="22"/>
          <w:szCs w:val="22"/>
        </w:rPr>
        <w:t xml:space="preserve">agorje ob Savi </w:t>
      </w:r>
      <w:r w:rsidRPr="00CB553F">
        <w:rPr>
          <w:rFonts w:ascii="Arial" w:hAnsi="Arial"/>
          <w:sz w:val="22"/>
          <w:szCs w:val="22"/>
        </w:rPr>
        <w:t xml:space="preserve">za leto </w:t>
      </w:r>
      <w:r>
        <w:rPr>
          <w:rFonts w:ascii="Arial" w:hAnsi="Arial"/>
          <w:sz w:val="22"/>
          <w:szCs w:val="22"/>
        </w:rPr>
        <w:t>202</w:t>
      </w:r>
      <w:r w:rsidR="0077109C">
        <w:rPr>
          <w:rFonts w:ascii="Arial" w:hAnsi="Arial"/>
          <w:sz w:val="22"/>
          <w:szCs w:val="22"/>
        </w:rPr>
        <w:t>6</w:t>
      </w:r>
      <w:r w:rsidRPr="00CB553F">
        <w:rPr>
          <w:rFonts w:ascii="Arial" w:hAnsi="Arial"/>
          <w:sz w:val="22"/>
          <w:szCs w:val="22"/>
        </w:rPr>
        <w:t>.</w:t>
      </w:r>
    </w:p>
    <w:p w14:paraId="75172809" w14:textId="77777777" w:rsidR="00F84620" w:rsidRPr="0052642C" w:rsidRDefault="00F84620" w:rsidP="00F84620">
      <w:pPr>
        <w:jc w:val="both"/>
        <w:rPr>
          <w:rFonts w:ascii="Arial" w:hAnsi="Arial"/>
          <w:color w:val="FF0000"/>
          <w:sz w:val="22"/>
          <w:szCs w:val="22"/>
        </w:rPr>
      </w:pPr>
    </w:p>
    <w:p w14:paraId="1467E273" w14:textId="77777777" w:rsidR="00F84620" w:rsidRDefault="00F84620" w:rsidP="00F84620">
      <w:pPr>
        <w:jc w:val="center"/>
        <w:rPr>
          <w:rFonts w:ascii="Arial" w:hAnsi="Arial"/>
          <w:sz w:val="22"/>
          <w:szCs w:val="22"/>
        </w:rPr>
      </w:pPr>
      <w:r>
        <w:rPr>
          <w:rFonts w:ascii="Arial" w:hAnsi="Arial"/>
          <w:sz w:val="22"/>
          <w:szCs w:val="22"/>
        </w:rPr>
        <w:t>II.</w:t>
      </w:r>
    </w:p>
    <w:p w14:paraId="70670EF2" w14:textId="77777777" w:rsidR="00F84620" w:rsidRPr="00D85C8B" w:rsidRDefault="00F84620" w:rsidP="00F84620">
      <w:pPr>
        <w:tabs>
          <w:tab w:val="left" w:pos="9354"/>
        </w:tabs>
        <w:ind w:right="-2"/>
        <w:jc w:val="both"/>
        <w:rPr>
          <w:rFonts w:ascii="Arial" w:eastAsia="PIACode128bWinLarge" w:hAnsi="Arial" w:cs="Arial"/>
          <w:sz w:val="22"/>
          <w:szCs w:val="22"/>
        </w:rPr>
      </w:pPr>
    </w:p>
    <w:p w14:paraId="3CB54A75" w14:textId="3E6A2FD9" w:rsidR="00F84620" w:rsidRPr="00E84C8B" w:rsidRDefault="00F84620" w:rsidP="00F84620">
      <w:pPr>
        <w:tabs>
          <w:tab w:val="left" w:pos="9354"/>
        </w:tabs>
        <w:ind w:right="-2"/>
        <w:jc w:val="both"/>
        <w:rPr>
          <w:rFonts w:ascii="Arial" w:hAnsi="Arial" w:cs="Arial"/>
          <w:sz w:val="22"/>
          <w:szCs w:val="22"/>
        </w:rPr>
      </w:pPr>
      <w:r w:rsidRPr="00C03738">
        <w:rPr>
          <w:rFonts w:ascii="Arial" w:hAnsi="Arial" w:cs="Arial"/>
          <w:sz w:val="22"/>
          <w:szCs w:val="22"/>
        </w:rPr>
        <w:t>V</w:t>
      </w:r>
      <w:r>
        <w:rPr>
          <w:rFonts w:ascii="Arial" w:hAnsi="Arial" w:cs="Arial"/>
          <w:sz w:val="22"/>
          <w:szCs w:val="22"/>
        </w:rPr>
        <w:t xml:space="preserve"> </w:t>
      </w:r>
      <w:r w:rsidRPr="00A92615">
        <w:rPr>
          <w:rFonts w:ascii="Arial" w:hAnsi="Arial" w:cs="Arial"/>
          <w:sz w:val="22"/>
          <w:szCs w:val="22"/>
        </w:rPr>
        <w:t>načrt</w:t>
      </w:r>
      <w:r w:rsidR="00A248B6">
        <w:rPr>
          <w:rFonts w:ascii="Arial" w:hAnsi="Arial" w:cs="Arial"/>
          <w:sz w:val="22"/>
          <w:szCs w:val="22"/>
        </w:rPr>
        <w:t>u</w:t>
      </w:r>
      <w:r w:rsidRPr="00A92615">
        <w:rPr>
          <w:rFonts w:ascii="Arial" w:hAnsi="Arial" w:cs="Arial"/>
          <w:sz w:val="22"/>
          <w:szCs w:val="22"/>
        </w:rPr>
        <w:t xml:space="preserve"> ravnanja s stvarnim premoženjem Občine Zagorje ob Savi </w:t>
      </w:r>
      <w:r w:rsidRPr="00641C3D">
        <w:rPr>
          <w:rFonts w:ascii="Arial" w:hAnsi="Arial" w:cs="Arial"/>
          <w:sz w:val="22"/>
          <w:szCs w:val="22"/>
        </w:rPr>
        <w:t xml:space="preserve">za leto </w:t>
      </w:r>
      <w:r>
        <w:rPr>
          <w:rFonts w:ascii="Arial" w:hAnsi="Arial" w:cs="Arial"/>
          <w:sz w:val="22"/>
          <w:szCs w:val="22"/>
        </w:rPr>
        <w:t>202</w:t>
      </w:r>
      <w:r w:rsidR="0077109C">
        <w:rPr>
          <w:rFonts w:ascii="Arial" w:hAnsi="Arial" w:cs="Arial"/>
          <w:sz w:val="22"/>
          <w:szCs w:val="22"/>
        </w:rPr>
        <w:t>6</w:t>
      </w:r>
      <w:r>
        <w:rPr>
          <w:rFonts w:ascii="Arial" w:hAnsi="Arial" w:cs="Arial"/>
          <w:sz w:val="22"/>
          <w:szCs w:val="22"/>
        </w:rPr>
        <w:t xml:space="preserve"> se prilog</w:t>
      </w:r>
      <w:r w:rsidR="00B15B92">
        <w:rPr>
          <w:rFonts w:ascii="Arial" w:hAnsi="Arial" w:cs="Arial"/>
          <w:sz w:val="22"/>
          <w:szCs w:val="22"/>
        </w:rPr>
        <w:t>e</w:t>
      </w:r>
      <w:r>
        <w:rPr>
          <w:rFonts w:ascii="Arial" w:hAnsi="Arial" w:cs="Arial"/>
          <w:sz w:val="22"/>
          <w:szCs w:val="22"/>
        </w:rPr>
        <w:t xml:space="preserve"> iz drugega odstavka III. točke </w:t>
      </w:r>
      <w:r w:rsidR="00A248B6">
        <w:rPr>
          <w:rFonts w:ascii="Arial" w:hAnsi="Arial"/>
          <w:sz w:val="22"/>
          <w:szCs w:val="22"/>
        </w:rPr>
        <w:t>n</w:t>
      </w:r>
      <w:r>
        <w:rPr>
          <w:rFonts w:ascii="Arial" w:hAnsi="Arial"/>
          <w:sz w:val="22"/>
          <w:szCs w:val="22"/>
        </w:rPr>
        <w:t>ačrt</w:t>
      </w:r>
      <w:r w:rsidR="00F40644">
        <w:rPr>
          <w:rFonts w:ascii="Arial" w:hAnsi="Arial"/>
          <w:sz w:val="22"/>
          <w:szCs w:val="22"/>
        </w:rPr>
        <w:t>a</w:t>
      </w:r>
      <w:r w:rsidR="00B15B92">
        <w:rPr>
          <w:rFonts w:ascii="Arial" w:hAnsi="Arial"/>
          <w:sz w:val="22"/>
          <w:szCs w:val="22"/>
        </w:rPr>
        <w:t xml:space="preserve"> spremenijo in </w:t>
      </w:r>
      <w:r>
        <w:rPr>
          <w:rFonts w:ascii="Arial" w:hAnsi="Arial" w:cs="Arial"/>
          <w:sz w:val="22"/>
          <w:szCs w:val="22"/>
        </w:rPr>
        <w:t>dopolni</w:t>
      </w:r>
      <w:r w:rsidR="00B15B92">
        <w:rPr>
          <w:rFonts w:ascii="Arial" w:hAnsi="Arial" w:cs="Arial"/>
          <w:sz w:val="22"/>
          <w:szCs w:val="22"/>
        </w:rPr>
        <w:t>jo tako, da</w:t>
      </w:r>
      <w:r>
        <w:rPr>
          <w:rFonts w:ascii="Arial" w:hAnsi="Arial" w:cs="Arial"/>
          <w:sz w:val="22"/>
          <w:szCs w:val="22"/>
        </w:rPr>
        <w:t>:</w:t>
      </w:r>
    </w:p>
    <w:p w14:paraId="11F63DC1" w14:textId="77777777" w:rsidR="00F84620" w:rsidRDefault="00F84620" w:rsidP="00F84620">
      <w:pPr>
        <w:jc w:val="both"/>
        <w:rPr>
          <w:rFonts w:ascii="Arial" w:hAnsi="Arial" w:cs="Arial"/>
          <w:sz w:val="22"/>
          <w:szCs w:val="22"/>
        </w:rPr>
      </w:pPr>
    </w:p>
    <w:p w14:paraId="17FB81ED" w14:textId="543826DC" w:rsidR="00495A41" w:rsidRDefault="00495A41" w:rsidP="00F84620">
      <w:pPr>
        <w:jc w:val="both"/>
        <w:rPr>
          <w:rFonts w:ascii="Arial" w:hAnsi="Arial" w:cs="Arial"/>
          <w:sz w:val="22"/>
          <w:szCs w:val="22"/>
        </w:rPr>
      </w:pPr>
      <w:r w:rsidRPr="00675012">
        <w:rPr>
          <w:rFonts w:ascii="Arial" w:hAnsi="Arial" w:cs="Arial"/>
          <w:sz w:val="22"/>
          <w:szCs w:val="22"/>
        </w:rPr>
        <w:t>-</w:t>
      </w:r>
      <w:r>
        <w:rPr>
          <w:rFonts w:ascii="Arial" w:hAnsi="Arial" w:cs="Arial"/>
          <w:sz w:val="22"/>
          <w:szCs w:val="22"/>
        </w:rPr>
        <w:t xml:space="preserve"> </w:t>
      </w:r>
      <w:r w:rsidR="00B15B92">
        <w:rPr>
          <w:rFonts w:ascii="Arial" w:hAnsi="Arial" w:cs="Arial"/>
          <w:sz w:val="22"/>
          <w:szCs w:val="22"/>
        </w:rPr>
        <w:t xml:space="preserve">se </w:t>
      </w:r>
      <w:r>
        <w:rPr>
          <w:rFonts w:ascii="Arial" w:hAnsi="Arial" w:cs="Arial"/>
          <w:sz w:val="22"/>
          <w:szCs w:val="22"/>
        </w:rPr>
        <w:t>v</w:t>
      </w:r>
      <w:r w:rsidRPr="00675012">
        <w:rPr>
          <w:rFonts w:ascii="Arial" w:hAnsi="Arial" w:cs="Arial"/>
          <w:sz w:val="22"/>
          <w:szCs w:val="22"/>
        </w:rPr>
        <w:t xml:space="preserve"> </w:t>
      </w:r>
      <w:r>
        <w:rPr>
          <w:rFonts w:ascii="Arial" w:hAnsi="Arial" w:cs="Arial"/>
          <w:sz w:val="22"/>
          <w:szCs w:val="22"/>
        </w:rPr>
        <w:t>P</w:t>
      </w:r>
      <w:r w:rsidRPr="00675012">
        <w:rPr>
          <w:rFonts w:ascii="Arial" w:hAnsi="Arial" w:cs="Arial"/>
          <w:sz w:val="22"/>
          <w:szCs w:val="22"/>
        </w:rPr>
        <w:t>rilogi 1</w:t>
      </w:r>
      <w:r>
        <w:rPr>
          <w:rFonts w:ascii="Arial" w:hAnsi="Arial" w:cs="Arial"/>
          <w:sz w:val="22"/>
          <w:szCs w:val="22"/>
        </w:rPr>
        <w:t xml:space="preserve"> </w:t>
      </w:r>
      <w:r w:rsidR="00B15B92">
        <w:rPr>
          <w:rFonts w:ascii="Arial" w:hAnsi="Arial" w:cs="Arial"/>
          <w:sz w:val="22"/>
          <w:szCs w:val="22"/>
        </w:rPr>
        <w:t>(T</w:t>
      </w:r>
      <w:r w:rsidRPr="00675012">
        <w:rPr>
          <w:rFonts w:ascii="Arial" w:hAnsi="Arial" w:cs="Arial"/>
          <w:sz w:val="22"/>
          <w:szCs w:val="22"/>
        </w:rPr>
        <w:t xml:space="preserve">abela št. </w:t>
      </w:r>
      <w:r>
        <w:rPr>
          <w:rFonts w:ascii="Arial" w:hAnsi="Arial" w:cs="Arial"/>
          <w:sz w:val="22"/>
          <w:szCs w:val="22"/>
        </w:rPr>
        <w:t>1</w:t>
      </w:r>
      <w:r w:rsidR="00B15B92">
        <w:rPr>
          <w:rFonts w:ascii="Arial" w:hAnsi="Arial" w:cs="Arial"/>
          <w:sz w:val="22"/>
          <w:szCs w:val="22"/>
        </w:rPr>
        <w:t>)</w:t>
      </w:r>
      <w:r w:rsidRPr="00675012">
        <w:rPr>
          <w:rFonts w:ascii="Arial" w:hAnsi="Arial" w:cs="Arial"/>
          <w:sz w:val="22"/>
          <w:szCs w:val="22"/>
        </w:rPr>
        <w:t xml:space="preserve"> </w:t>
      </w:r>
      <w:r>
        <w:rPr>
          <w:rFonts w:ascii="Arial" w:hAnsi="Arial" w:cs="Arial"/>
          <w:sz w:val="22"/>
          <w:szCs w:val="22"/>
        </w:rPr>
        <w:t xml:space="preserve">tabela </w:t>
      </w:r>
      <w:r w:rsidRPr="00675012">
        <w:rPr>
          <w:rFonts w:ascii="Arial" w:hAnsi="Arial" w:cs="Arial"/>
          <w:sz w:val="22"/>
          <w:szCs w:val="22"/>
        </w:rPr>
        <w:t xml:space="preserve">dopolni </w:t>
      </w:r>
      <w:r w:rsidR="00B15B92">
        <w:rPr>
          <w:rFonts w:ascii="Arial" w:hAnsi="Arial" w:cs="Arial"/>
          <w:sz w:val="22"/>
          <w:szCs w:val="22"/>
        </w:rPr>
        <w:t>z</w:t>
      </w:r>
      <w:r w:rsidRPr="00675012">
        <w:rPr>
          <w:rFonts w:ascii="Arial" w:hAnsi="Arial" w:cs="Arial"/>
          <w:sz w:val="22"/>
          <w:szCs w:val="22"/>
        </w:rPr>
        <w:t xml:space="preserve"> vključi</w:t>
      </w:r>
      <w:r w:rsidR="00B15B92">
        <w:rPr>
          <w:rFonts w:ascii="Arial" w:hAnsi="Arial" w:cs="Arial"/>
          <w:sz w:val="22"/>
          <w:szCs w:val="22"/>
        </w:rPr>
        <w:t>tvijo</w:t>
      </w:r>
      <w:r w:rsidRPr="00675012">
        <w:rPr>
          <w:rFonts w:ascii="Arial" w:hAnsi="Arial" w:cs="Arial"/>
          <w:sz w:val="22"/>
          <w:szCs w:val="22"/>
        </w:rPr>
        <w:t xml:space="preserve"> nepremičnin </w:t>
      </w:r>
      <w:r w:rsidR="00D43038">
        <w:rPr>
          <w:rFonts w:ascii="Arial" w:hAnsi="Arial" w:cs="Arial"/>
          <w:sz w:val="22"/>
          <w:szCs w:val="22"/>
        </w:rPr>
        <w:t>pod</w:t>
      </w:r>
      <w:r>
        <w:rPr>
          <w:rFonts w:ascii="Arial" w:hAnsi="Arial" w:cs="Arial"/>
          <w:sz w:val="22"/>
          <w:szCs w:val="22"/>
        </w:rPr>
        <w:t xml:space="preserve"> </w:t>
      </w:r>
      <w:r w:rsidRPr="00675012">
        <w:rPr>
          <w:rFonts w:ascii="Arial" w:hAnsi="Arial" w:cs="Arial"/>
          <w:sz w:val="22"/>
          <w:szCs w:val="22"/>
        </w:rPr>
        <w:t xml:space="preserve"> </w:t>
      </w:r>
      <w:r>
        <w:rPr>
          <w:rFonts w:ascii="Arial" w:hAnsi="Arial" w:cs="Arial"/>
          <w:sz w:val="22"/>
          <w:szCs w:val="22"/>
        </w:rPr>
        <w:t xml:space="preserve">                             </w:t>
      </w:r>
      <w:r w:rsidR="00B15B92">
        <w:rPr>
          <w:rFonts w:ascii="Arial" w:hAnsi="Arial" w:cs="Arial"/>
          <w:sz w:val="22"/>
          <w:szCs w:val="22"/>
        </w:rPr>
        <w:t>zaporednimi številkami</w:t>
      </w:r>
      <w:r w:rsidRPr="00675012">
        <w:rPr>
          <w:rFonts w:ascii="Arial" w:hAnsi="Arial" w:cs="Arial"/>
          <w:sz w:val="22"/>
          <w:szCs w:val="22"/>
        </w:rPr>
        <w:t xml:space="preserve"> </w:t>
      </w:r>
      <w:r>
        <w:rPr>
          <w:rFonts w:ascii="Arial" w:hAnsi="Arial" w:cs="Arial"/>
          <w:sz w:val="22"/>
          <w:szCs w:val="22"/>
        </w:rPr>
        <w:t>6</w:t>
      </w:r>
      <w:r w:rsidR="00D43038">
        <w:rPr>
          <w:rFonts w:ascii="Arial" w:hAnsi="Arial" w:cs="Arial"/>
          <w:sz w:val="22"/>
          <w:szCs w:val="22"/>
        </w:rPr>
        <w:t>, 7, 8, 9, 10</w:t>
      </w:r>
      <w:r w:rsidR="00BD6583">
        <w:rPr>
          <w:rFonts w:ascii="Arial" w:hAnsi="Arial" w:cs="Arial"/>
          <w:sz w:val="22"/>
          <w:szCs w:val="22"/>
        </w:rPr>
        <w:t>,</w:t>
      </w:r>
      <w:r w:rsidR="00D43038">
        <w:rPr>
          <w:rFonts w:ascii="Arial" w:hAnsi="Arial" w:cs="Arial"/>
          <w:sz w:val="22"/>
          <w:szCs w:val="22"/>
        </w:rPr>
        <w:t xml:space="preserve"> </w:t>
      </w:r>
      <w:r>
        <w:rPr>
          <w:rFonts w:ascii="Arial" w:hAnsi="Arial" w:cs="Arial"/>
          <w:sz w:val="22"/>
          <w:szCs w:val="22"/>
        </w:rPr>
        <w:t>11</w:t>
      </w:r>
      <w:r w:rsidR="00BD6583">
        <w:rPr>
          <w:rFonts w:ascii="Arial" w:hAnsi="Arial" w:cs="Arial"/>
          <w:sz w:val="22"/>
          <w:szCs w:val="22"/>
        </w:rPr>
        <w:t xml:space="preserve"> in 12</w:t>
      </w:r>
      <w:r w:rsidR="00B15B92">
        <w:rPr>
          <w:rFonts w:ascii="Arial" w:hAnsi="Arial" w:cs="Arial"/>
          <w:sz w:val="22"/>
          <w:szCs w:val="22"/>
        </w:rPr>
        <w:t>;</w:t>
      </w:r>
    </w:p>
    <w:p w14:paraId="74A981FC" w14:textId="53346732" w:rsidR="00F40644" w:rsidRDefault="00F40644" w:rsidP="00F84620">
      <w:pPr>
        <w:jc w:val="both"/>
        <w:rPr>
          <w:rFonts w:ascii="Arial" w:hAnsi="Arial" w:cs="Arial"/>
          <w:sz w:val="22"/>
          <w:szCs w:val="22"/>
        </w:rPr>
      </w:pPr>
      <w:r w:rsidRPr="00675012">
        <w:rPr>
          <w:rFonts w:ascii="Arial" w:hAnsi="Arial" w:cs="Arial"/>
          <w:sz w:val="22"/>
          <w:szCs w:val="22"/>
        </w:rPr>
        <w:t>-</w:t>
      </w:r>
      <w:r w:rsidR="004B0EAF">
        <w:rPr>
          <w:rFonts w:ascii="Arial" w:hAnsi="Arial" w:cs="Arial"/>
          <w:sz w:val="22"/>
          <w:szCs w:val="22"/>
        </w:rPr>
        <w:t xml:space="preserve"> </w:t>
      </w:r>
      <w:r w:rsidR="00B15B92">
        <w:rPr>
          <w:rFonts w:ascii="Arial" w:hAnsi="Arial" w:cs="Arial"/>
          <w:sz w:val="22"/>
          <w:szCs w:val="22"/>
        </w:rPr>
        <w:t xml:space="preserve">se </w:t>
      </w:r>
      <w:r w:rsidR="004B0EAF">
        <w:rPr>
          <w:rFonts w:ascii="Arial" w:hAnsi="Arial" w:cs="Arial"/>
          <w:sz w:val="22"/>
          <w:szCs w:val="22"/>
        </w:rPr>
        <w:t>v</w:t>
      </w:r>
      <w:r w:rsidRPr="00675012">
        <w:rPr>
          <w:rFonts w:ascii="Arial" w:hAnsi="Arial" w:cs="Arial"/>
          <w:sz w:val="22"/>
          <w:szCs w:val="22"/>
        </w:rPr>
        <w:t xml:space="preserve"> </w:t>
      </w:r>
      <w:r w:rsidR="004B0EAF">
        <w:rPr>
          <w:rFonts w:ascii="Arial" w:hAnsi="Arial" w:cs="Arial"/>
          <w:sz w:val="22"/>
          <w:szCs w:val="22"/>
        </w:rPr>
        <w:t>P</w:t>
      </w:r>
      <w:r w:rsidRPr="00675012">
        <w:rPr>
          <w:rFonts w:ascii="Arial" w:hAnsi="Arial" w:cs="Arial"/>
          <w:sz w:val="22"/>
          <w:szCs w:val="22"/>
        </w:rPr>
        <w:t>rilogi 1</w:t>
      </w:r>
      <w:r w:rsidR="004B0EAF">
        <w:rPr>
          <w:rFonts w:ascii="Arial" w:hAnsi="Arial" w:cs="Arial"/>
          <w:sz w:val="22"/>
          <w:szCs w:val="22"/>
        </w:rPr>
        <w:t xml:space="preserve"> </w:t>
      </w:r>
      <w:r w:rsidR="00B15B92">
        <w:rPr>
          <w:rFonts w:ascii="Arial" w:hAnsi="Arial" w:cs="Arial"/>
          <w:sz w:val="22"/>
          <w:szCs w:val="22"/>
        </w:rPr>
        <w:t>(T</w:t>
      </w:r>
      <w:r w:rsidRPr="00675012">
        <w:rPr>
          <w:rFonts w:ascii="Arial" w:hAnsi="Arial" w:cs="Arial"/>
          <w:sz w:val="22"/>
          <w:szCs w:val="22"/>
        </w:rPr>
        <w:t xml:space="preserve">abela št. </w:t>
      </w:r>
      <w:r>
        <w:rPr>
          <w:rFonts w:ascii="Arial" w:hAnsi="Arial" w:cs="Arial"/>
          <w:sz w:val="22"/>
          <w:szCs w:val="22"/>
        </w:rPr>
        <w:t>2</w:t>
      </w:r>
      <w:r w:rsidR="00B15B92">
        <w:rPr>
          <w:rFonts w:ascii="Arial" w:hAnsi="Arial" w:cs="Arial"/>
          <w:sz w:val="22"/>
          <w:szCs w:val="22"/>
        </w:rPr>
        <w:t>)</w:t>
      </w:r>
      <w:r w:rsidRPr="00675012">
        <w:rPr>
          <w:rFonts w:ascii="Arial" w:hAnsi="Arial" w:cs="Arial"/>
          <w:sz w:val="22"/>
          <w:szCs w:val="22"/>
        </w:rPr>
        <w:t xml:space="preserve"> </w:t>
      </w:r>
      <w:r w:rsidR="004B0EAF">
        <w:rPr>
          <w:rFonts w:ascii="Arial" w:hAnsi="Arial" w:cs="Arial"/>
          <w:sz w:val="22"/>
          <w:szCs w:val="22"/>
        </w:rPr>
        <w:t xml:space="preserve">tabela </w:t>
      </w:r>
      <w:r w:rsidRPr="00675012">
        <w:rPr>
          <w:rFonts w:ascii="Arial" w:hAnsi="Arial" w:cs="Arial"/>
          <w:sz w:val="22"/>
          <w:szCs w:val="22"/>
        </w:rPr>
        <w:t xml:space="preserve">dopolni </w:t>
      </w:r>
      <w:r w:rsidR="00B15B92">
        <w:rPr>
          <w:rFonts w:ascii="Arial" w:hAnsi="Arial" w:cs="Arial"/>
          <w:sz w:val="22"/>
          <w:szCs w:val="22"/>
        </w:rPr>
        <w:t>z</w:t>
      </w:r>
      <w:r w:rsidRPr="00675012">
        <w:rPr>
          <w:rFonts w:ascii="Arial" w:hAnsi="Arial" w:cs="Arial"/>
          <w:sz w:val="22"/>
          <w:szCs w:val="22"/>
        </w:rPr>
        <w:t xml:space="preserve"> vključi</w:t>
      </w:r>
      <w:r w:rsidR="00B15B92">
        <w:rPr>
          <w:rFonts w:ascii="Arial" w:hAnsi="Arial" w:cs="Arial"/>
          <w:sz w:val="22"/>
          <w:szCs w:val="22"/>
        </w:rPr>
        <w:t>tvijo</w:t>
      </w:r>
      <w:r w:rsidRPr="00675012">
        <w:rPr>
          <w:rFonts w:ascii="Arial" w:hAnsi="Arial" w:cs="Arial"/>
          <w:sz w:val="22"/>
          <w:szCs w:val="22"/>
        </w:rPr>
        <w:t xml:space="preserve"> nepremičnin pod </w:t>
      </w:r>
      <w:r w:rsidR="004B0EAF">
        <w:rPr>
          <w:rFonts w:ascii="Arial" w:hAnsi="Arial" w:cs="Arial"/>
          <w:sz w:val="22"/>
          <w:szCs w:val="22"/>
        </w:rPr>
        <w:t xml:space="preserve">                             </w:t>
      </w:r>
      <w:r w:rsidR="00B15B92" w:rsidRPr="00B15B92">
        <w:rPr>
          <w:rFonts w:ascii="Arial" w:hAnsi="Arial" w:cs="Arial"/>
          <w:sz w:val="22"/>
          <w:szCs w:val="22"/>
        </w:rPr>
        <w:t xml:space="preserve">zaporednimi številkami </w:t>
      </w:r>
      <w:r w:rsidR="004D31C4">
        <w:rPr>
          <w:rFonts w:ascii="Arial" w:hAnsi="Arial" w:cs="Arial"/>
          <w:sz w:val="22"/>
          <w:szCs w:val="22"/>
        </w:rPr>
        <w:t>16</w:t>
      </w:r>
      <w:r>
        <w:rPr>
          <w:rFonts w:ascii="Arial" w:hAnsi="Arial" w:cs="Arial"/>
          <w:sz w:val="22"/>
          <w:szCs w:val="22"/>
        </w:rPr>
        <w:t>,</w:t>
      </w:r>
      <w:r w:rsidR="007A1709">
        <w:rPr>
          <w:rFonts w:ascii="Arial" w:hAnsi="Arial" w:cs="Arial"/>
          <w:sz w:val="22"/>
          <w:szCs w:val="22"/>
        </w:rPr>
        <w:t xml:space="preserve"> 17, 18</w:t>
      </w:r>
      <w:r w:rsidR="00B15B92">
        <w:rPr>
          <w:rFonts w:ascii="Arial" w:hAnsi="Arial" w:cs="Arial"/>
          <w:sz w:val="22"/>
          <w:szCs w:val="22"/>
        </w:rPr>
        <w:t>;</w:t>
      </w:r>
    </w:p>
    <w:p w14:paraId="2735BC1B" w14:textId="05CCECC9" w:rsidR="00D43038" w:rsidRDefault="00D43038" w:rsidP="00F84620">
      <w:pPr>
        <w:jc w:val="both"/>
        <w:rPr>
          <w:rFonts w:ascii="Arial" w:hAnsi="Arial" w:cs="Arial"/>
          <w:sz w:val="22"/>
          <w:szCs w:val="22"/>
        </w:rPr>
      </w:pPr>
      <w:r w:rsidRPr="00675012">
        <w:rPr>
          <w:rFonts w:ascii="Arial" w:hAnsi="Arial" w:cs="Arial"/>
          <w:sz w:val="22"/>
          <w:szCs w:val="22"/>
        </w:rPr>
        <w:t>-</w:t>
      </w:r>
      <w:r>
        <w:rPr>
          <w:rFonts w:ascii="Arial" w:hAnsi="Arial" w:cs="Arial"/>
          <w:sz w:val="22"/>
          <w:szCs w:val="22"/>
        </w:rPr>
        <w:t xml:space="preserve"> </w:t>
      </w:r>
      <w:r w:rsidR="00B15B92">
        <w:rPr>
          <w:rFonts w:ascii="Arial" w:hAnsi="Arial" w:cs="Arial"/>
          <w:sz w:val="22"/>
          <w:szCs w:val="22"/>
        </w:rPr>
        <w:t xml:space="preserve">se </w:t>
      </w:r>
      <w:r>
        <w:rPr>
          <w:rFonts w:ascii="Arial" w:hAnsi="Arial" w:cs="Arial"/>
          <w:sz w:val="22"/>
          <w:szCs w:val="22"/>
        </w:rPr>
        <w:t>v</w:t>
      </w:r>
      <w:r w:rsidRPr="00675012">
        <w:rPr>
          <w:rFonts w:ascii="Arial" w:hAnsi="Arial" w:cs="Arial"/>
          <w:sz w:val="22"/>
          <w:szCs w:val="22"/>
        </w:rPr>
        <w:t xml:space="preserve"> </w:t>
      </w:r>
      <w:r>
        <w:rPr>
          <w:rFonts w:ascii="Arial" w:hAnsi="Arial" w:cs="Arial"/>
          <w:sz w:val="22"/>
          <w:szCs w:val="22"/>
        </w:rPr>
        <w:t>P</w:t>
      </w:r>
      <w:r w:rsidRPr="00675012">
        <w:rPr>
          <w:rFonts w:ascii="Arial" w:hAnsi="Arial" w:cs="Arial"/>
          <w:sz w:val="22"/>
          <w:szCs w:val="22"/>
        </w:rPr>
        <w:t>rilogi 1</w:t>
      </w:r>
      <w:r>
        <w:rPr>
          <w:rFonts w:ascii="Arial" w:hAnsi="Arial" w:cs="Arial"/>
          <w:sz w:val="22"/>
          <w:szCs w:val="22"/>
        </w:rPr>
        <w:t xml:space="preserve"> doda</w:t>
      </w:r>
      <w:r w:rsidR="00D002D1">
        <w:rPr>
          <w:rFonts w:ascii="Arial" w:hAnsi="Arial" w:cs="Arial"/>
          <w:sz w:val="22"/>
          <w:szCs w:val="22"/>
        </w:rPr>
        <w:t>ta</w:t>
      </w:r>
      <w:r>
        <w:rPr>
          <w:rFonts w:ascii="Arial" w:hAnsi="Arial" w:cs="Arial"/>
          <w:sz w:val="22"/>
          <w:szCs w:val="22"/>
        </w:rPr>
        <w:t xml:space="preserve"> </w:t>
      </w:r>
      <w:r w:rsidR="00B15B92">
        <w:rPr>
          <w:rFonts w:ascii="Arial" w:hAnsi="Arial" w:cs="Arial"/>
          <w:sz w:val="22"/>
          <w:szCs w:val="22"/>
        </w:rPr>
        <w:t xml:space="preserve">novi </w:t>
      </w:r>
      <w:r>
        <w:rPr>
          <w:rFonts w:ascii="Arial" w:hAnsi="Arial" w:cs="Arial"/>
          <w:sz w:val="22"/>
          <w:szCs w:val="22"/>
        </w:rPr>
        <w:t>tabel</w:t>
      </w:r>
      <w:r w:rsidR="00D002D1">
        <w:rPr>
          <w:rFonts w:ascii="Arial" w:hAnsi="Arial" w:cs="Arial"/>
          <w:sz w:val="22"/>
          <w:szCs w:val="22"/>
        </w:rPr>
        <w:t>i</w:t>
      </w:r>
      <w:r>
        <w:rPr>
          <w:rFonts w:ascii="Arial" w:hAnsi="Arial" w:cs="Arial"/>
          <w:sz w:val="22"/>
          <w:szCs w:val="22"/>
        </w:rPr>
        <w:t xml:space="preserve"> pod </w:t>
      </w:r>
      <w:r w:rsidR="00B15B92" w:rsidRPr="00B15B92">
        <w:rPr>
          <w:rFonts w:ascii="Arial" w:hAnsi="Arial" w:cs="Arial"/>
          <w:sz w:val="22"/>
          <w:szCs w:val="22"/>
        </w:rPr>
        <w:t>zaporednim</w:t>
      </w:r>
      <w:r w:rsidR="00B15B92">
        <w:rPr>
          <w:rFonts w:ascii="Arial" w:hAnsi="Arial" w:cs="Arial"/>
          <w:sz w:val="22"/>
          <w:szCs w:val="22"/>
        </w:rPr>
        <w:t>a</w:t>
      </w:r>
      <w:r w:rsidR="00B15B92" w:rsidRPr="00B15B92">
        <w:rPr>
          <w:rFonts w:ascii="Arial" w:hAnsi="Arial" w:cs="Arial"/>
          <w:sz w:val="22"/>
          <w:szCs w:val="22"/>
        </w:rPr>
        <w:t xml:space="preserve"> številkam</w:t>
      </w:r>
      <w:r w:rsidR="00B15B92">
        <w:rPr>
          <w:rFonts w:ascii="Arial" w:hAnsi="Arial" w:cs="Arial"/>
          <w:sz w:val="22"/>
          <w:szCs w:val="22"/>
        </w:rPr>
        <w:t>a</w:t>
      </w:r>
      <w:r w:rsidR="00B15B92" w:rsidRPr="00B15B92">
        <w:rPr>
          <w:rFonts w:ascii="Arial" w:hAnsi="Arial" w:cs="Arial"/>
          <w:sz w:val="22"/>
          <w:szCs w:val="22"/>
        </w:rPr>
        <w:t xml:space="preserve"> </w:t>
      </w:r>
      <w:r>
        <w:rPr>
          <w:rFonts w:ascii="Arial" w:hAnsi="Arial" w:cs="Arial"/>
          <w:sz w:val="22"/>
          <w:szCs w:val="22"/>
        </w:rPr>
        <w:t>11</w:t>
      </w:r>
      <w:r w:rsidR="00D002D1">
        <w:rPr>
          <w:rFonts w:ascii="Arial" w:hAnsi="Arial" w:cs="Arial"/>
          <w:sz w:val="22"/>
          <w:szCs w:val="22"/>
        </w:rPr>
        <w:t xml:space="preserve"> in 12</w:t>
      </w:r>
      <w:r w:rsidR="00B15B92">
        <w:rPr>
          <w:rFonts w:ascii="Arial" w:hAnsi="Arial" w:cs="Arial"/>
          <w:sz w:val="22"/>
          <w:szCs w:val="22"/>
        </w:rPr>
        <w:t>;</w:t>
      </w:r>
    </w:p>
    <w:p w14:paraId="0D336606" w14:textId="725D9306" w:rsidR="00D43038" w:rsidRPr="00675012" w:rsidRDefault="00D43038" w:rsidP="00F84620">
      <w:pPr>
        <w:jc w:val="both"/>
        <w:rPr>
          <w:rFonts w:ascii="Arial" w:hAnsi="Arial" w:cs="Arial"/>
          <w:sz w:val="22"/>
          <w:szCs w:val="22"/>
        </w:rPr>
      </w:pPr>
      <w:r>
        <w:rPr>
          <w:rFonts w:ascii="Arial" w:hAnsi="Arial" w:cs="Arial"/>
          <w:sz w:val="22"/>
          <w:szCs w:val="22"/>
        </w:rPr>
        <w:t xml:space="preserve">- </w:t>
      </w:r>
      <w:r w:rsidR="00B15B92">
        <w:rPr>
          <w:rFonts w:ascii="Arial" w:hAnsi="Arial" w:cs="Arial"/>
          <w:sz w:val="22"/>
          <w:szCs w:val="22"/>
        </w:rPr>
        <w:t xml:space="preserve">se </w:t>
      </w:r>
      <w:r>
        <w:rPr>
          <w:rFonts w:ascii="Arial" w:hAnsi="Arial" w:cs="Arial"/>
          <w:sz w:val="22"/>
          <w:szCs w:val="22"/>
        </w:rPr>
        <w:t xml:space="preserve">v </w:t>
      </w:r>
      <w:r w:rsidR="00B15B92">
        <w:rPr>
          <w:rFonts w:ascii="Arial" w:hAnsi="Arial" w:cs="Arial"/>
          <w:sz w:val="22"/>
          <w:szCs w:val="22"/>
        </w:rPr>
        <w:t>P</w:t>
      </w:r>
      <w:r w:rsidRPr="0011603C">
        <w:rPr>
          <w:rFonts w:ascii="Arial" w:hAnsi="Arial" w:cs="Arial"/>
          <w:sz w:val="22"/>
          <w:szCs w:val="22"/>
        </w:rPr>
        <w:t>rilogi 2</w:t>
      </w:r>
      <w:r>
        <w:rPr>
          <w:rFonts w:ascii="Arial" w:hAnsi="Arial" w:cs="Arial"/>
          <w:sz w:val="22"/>
          <w:szCs w:val="22"/>
        </w:rPr>
        <w:t xml:space="preserve">a </w:t>
      </w:r>
      <w:r w:rsidR="003431D0">
        <w:rPr>
          <w:rFonts w:ascii="Arial" w:hAnsi="Arial" w:cs="Arial"/>
          <w:sz w:val="22"/>
          <w:szCs w:val="22"/>
        </w:rPr>
        <w:t>(T</w:t>
      </w:r>
      <w:r w:rsidRPr="0011603C">
        <w:rPr>
          <w:rFonts w:ascii="Arial" w:hAnsi="Arial" w:cs="Arial"/>
          <w:sz w:val="22"/>
          <w:szCs w:val="22"/>
        </w:rPr>
        <w:t>abel</w:t>
      </w:r>
      <w:r w:rsidR="003431D0">
        <w:rPr>
          <w:rFonts w:ascii="Arial" w:hAnsi="Arial" w:cs="Arial"/>
          <w:sz w:val="22"/>
          <w:szCs w:val="22"/>
        </w:rPr>
        <w:t>a</w:t>
      </w:r>
      <w:r w:rsidRPr="0011603C">
        <w:rPr>
          <w:rFonts w:ascii="Arial" w:hAnsi="Arial" w:cs="Arial"/>
          <w:sz w:val="22"/>
          <w:szCs w:val="22"/>
        </w:rPr>
        <w:t xml:space="preserve"> št. 2</w:t>
      </w:r>
      <w:r>
        <w:rPr>
          <w:rFonts w:ascii="Arial" w:hAnsi="Arial" w:cs="Arial"/>
          <w:sz w:val="22"/>
          <w:szCs w:val="22"/>
        </w:rPr>
        <w:t>a</w:t>
      </w:r>
      <w:r w:rsidR="003431D0">
        <w:rPr>
          <w:rFonts w:ascii="Arial" w:hAnsi="Arial" w:cs="Arial"/>
          <w:sz w:val="22"/>
          <w:szCs w:val="22"/>
        </w:rPr>
        <w:t>)</w:t>
      </w:r>
      <w:r w:rsidRPr="0011603C">
        <w:rPr>
          <w:rFonts w:ascii="Arial" w:hAnsi="Arial" w:cs="Arial"/>
          <w:sz w:val="22"/>
          <w:szCs w:val="22"/>
        </w:rPr>
        <w:t xml:space="preserve"> </w:t>
      </w:r>
      <w:r w:rsidR="003431D0">
        <w:rPr>
          <w:rFonts w:ascii="Arial" w:hAnsi="Arial" w:cs="Arial"/>
          <w:sz w:val="22"/>
          <w:szCs w:val="22"/>
        </w:rPr>
        <w:t xml:space="preserve">pri </w:t>
      </w:r>
      <w:r w:rsidRPr="00D43038">
        <w:rPr>
          <w:rFonts w:ascii="Arial" w:hAnsi="Arial" w:cs="Arial"/>
          <w:sz w:val="22"/>
          <w:szCs w:val="22"/>
        </w:rPr>
        <w:t>zap</w:t>
      </w:r>
      <w:r w:rsidR="00B15B92">
        <w:rPr>
          <w:rFonts w:ascii="Arial" w:hAnsi="Arial" w:cs="Arial"/>
          <w:sz w:val="22"/>
          <w:szCs w:val="22"/>
        </w:rPr>
        <w:t>oredni številki</w:t>
      </w:r>
      <w:r w:rsidRPr="00D43038">
        <w:rPr>
          <w:rFonts w:ascii="Arial" w:hAnsi="Arial" w:cs="Arial"/>
          <w:sz w:val="22"/>
          <w:szCs w:val="22"/>
        </w:rPr>
        <w:t xml:space="preserve"> 12</w:t>
      </w:r>
      <w:r w:rsidR="003431D0">
        <w:rPr>
          <w:rFonts w:ascii="Arial" w:hAnsi="Arial" w:cs="Arial"/>
          <w:sz w:val="22"/>
          <w:szCs w:val="22"/>
        </w:rPr>
        <w:t xml:space="preserve"> navedba »</w:t>
      </w:r>
      <w:proofErr w:type="spellStart"/>
      <w:r>
        <w:rPr>
          <w:rFonts w:ascii="Arial" w:hAnsi="Arial" w:cs="Arial"/>
          <w:sz w:val="22"/>
          <w:szCs w:val="22"/>
        </w:rPr>
        <w:t>parc</w:t>
      </w:r>
      <w:proofErr w:type="spellEnd"/>
      <w:r w:rsidR="003431D0">
        <w:rPr>
          <w:rFonts w:ascii="Arial" w:hAnsi="Arial" w:cs="Arial"/>
          <w:sz w:val="22"/>
          <w:szCs w:val="22"/>
        </w:rPr>
        <w:t xml:space="preserve">. št. </w:t>
      </w:r>
      <w:r>
        <w:rPr>
          <w:rFonts w:ascii="Arial" w:hAnsi="Arial" w:cs="Arial"/>
          <w:sz w:val="22"/>
          <w:szCs w:val="22"/>
        </w:rPr>
        <w:t>747/1</w:t>
      </w:r>
      <w:r w:rsidR="003431D0">
        <w:rPr>
          <w:rFonts w:ascii="Arial" w:hAnsi="Arial" w:cs="Arial"/>
          <w:sz w:val="22"/>
          <w:szCs w:val="22"/>
        </w:rPr>
        <w:t xml:space="preserve">-del« </w:t>
      </w:r>
      <w:r>
        <w:rPr>
          <w:rFonts w:ascii="Arial" w:hAnsi="Arial" w:cs="Arial"/>
          <w:sz w:val="22"/>
          <w:szCs w:val="22"/>
        </w:rPr>
        <w:t xml:space="preserve">nadomesti </w:t>
      </w:r>
      <w:r w:rsidR="003431D0">
        <w:rPr>
          <w:rFonts w:ascii="Arial" w:hAnsi="Arial" w:cs="Arial"/>
          <w:sz w:val="22"/>
          <w:szCs w:val="22"/>
        </w:rPr>
        <w:t>z navedbo »</w:t>
      </w:r>
      <w:proofErr w:type="spellStart"/>
      <w:r>
        <w:rPr>
          <w:rFonts w:ascii="Arial" w:hAnsi="Arial" w:cs="Arial"/>
          <w:sz w:val="22"/>
          <w:szCs w:val="22"/>
        </w:rPr>
        <w:t>parc</w:t>
      </w:r>
      <w:proofErr w:type="spellEnd"/>
      <w:r>
        <w:rPr>
          <w:rFonts w:ascii="Arial" w:hAnsi="Arial" w:cs="Arial"/>
          <w:sz w:val="22"/>
          <w:szCs w:val="22"/>
        </w:rPr>
        <w:t>. št. 747/9</w:t>
      </w:r>
      <w:r w:rsidR="003431D0">
        <w:rPr>
          <w:rFonts w:ascii="Arial" w:hAnsi="Arial" w:cs="Arial"/>
          <w:sz w:val="22"/>
          <w:szCs w:val="22"/>
        </w:rPr>
        <w:t xml:space="preserve"> v izmeri 61 m</w:t>
      </w:r>
      <w:r w:rsidR="003431D0">
        <w:rPr>
          <w:rFonts w:ascii="Arial" w:hAnsi="Arial" w:cs="Arial"/>
          <w:sz w:val="22"/>
          <w:szCs w:val="22"/>
          <w:vertAlign w:val="superscript"/>
        </w:rPr>
        <w:t>2</w:t>
      </w:r>
      <w:r w:rsidR="003431D0">
        <w:rPr>
          <w:rFonts w:ascii="Arial" w:hAnsi="Arial" w:cs="Arial"/>
          <w:sz w:val="22"/>
          <w:szCs w:val="22"/>
        </w:rPr>
        <w:t>«</w:t>
      </w:r>
      <w:r>
        <w:rPr>
          <w:rFonts w:ascii="Arial" w:hAnsi="Arial" w:cs="Arial"/>
          <w:sz w:val="22"/>
          <w:szCs w:val="22"/>
        </w:rPr>
        <w:t>,</w:t>
      </w:r>
      <w:r w:rsidR="005A625F" w:rsidRPr="005A625F">
        <w:t xml:space="preserve"> </w:t>
      </w:r>
      <w:r w:rsidR="005A625F" w:rsidRPr="005A625F">
        <w:rPr>
          <w:rFonts w:ascii="Arial" w:hAnsi="Arial" w:cs="Arial"/>
          <w:sz w:val="22"/>
          <w:szCs w:val="22"/>
        </w:rPr>
        <w:t xml:space="preserve">tabela pa se hkrati dopolni z vključitvijo nepremičnin pod </w:t>
      </w:r>
      <w:r w:rsidR="00B15B92" w:rsidRPr="00B15B92">
        <w:rPr>
          <w:rFonts w:ascii="Arial" w:hAnsi="Arial" w:cs="Arial"/>
          <w:sz w:val="22"/>
          <w:szCs w:val="22"/>
        </w:rPr>
        <w:t xml:space="preserve">zaporednimi številkami </w:t>
      </w:r>
      <w:r w:rsidR="005A625F" w:rsidRPr="005A625F">
        <w:rPr>
          <w:rFonts w:ascii="Arial" w:hAnsi="Arial" w:cs="Arial"/>
          <w:sz w:val="22"/>
          <w:szCs w:val="22"/>
        </w:rPr>
        <w:t>14, 15, 16, 17, 18, 19 in 20.</w:t>
      </w:r>
    </w:p>
    <w:p w14:paraId="3065E831" w14:textId="77777777" w:rsidR="00F40644" w:rsidRDefault="00F40644" w:rsidP="00F84620">
      <w:pPr>
        <w:jc w:val="center"/>
        <w:rPr>
          <w:rFonts w:ascii="Arial" w:hAnsi="Arial"/>
          <w:sz w:val="22"/>
          <w:szCs w:val="22"/>
        </w:rPr>
      </w:pPr>
    </w:p>
    <w:p w14:paraId="4132DAB5" w14:textId="764AD8A3" w:rsidR="00F84620" w:rsidRDefault="00F84620" w:rsidP="00F84620">
      <w:pPr>
        <w:jc w:val="center"/>
        <w:rPr>
          <w:rFonts w:ascii="Arial" w:hAnsi="Arial"/>
          <w:sz w:val="22"/>
          <w:szCs w:val="22"/>
        </w:rPr>
      </w:pPr>
      <w:r>
        <w:rPr>
          <w:rFonts w:ascii="Arial" w:hAnsi="Arial"/>
          <w:sz w:val="22"/>
          <w:szCs w:val="22"/>
        </w:rPr>
        <w:t>III.</w:t>
      </w:r>
    </w:p>
    <w:p w14:paraId="56FD273F" w14:textId="77777777" w:rsidR="00F84620" w:rsidRDefault="00F84620" w:rsidP="00F84620">
      <w:pPr>
        <w:jc w:val="both"/>
        <w:rPr>
          <w:rFonts w:ascii="Arial" w:hAnsi="Arial"/>
          <w:sz w:val="22"/>
          <w:szCs w:val="22"/>
        </w:rPr>
      </w:pPr>
    </w:p>
    <w:p w14:paraId="34E0B72D" w14:textId="77777777" w:rsidR="00B15B92" w:rsidRDefault="00F40644" w:rsidP="00F84620">
      <w:pPr>
        <w:jc w:val="both"/>
        <w:rPr>
          <w:rFonts w:ascii="Arial" w:hAnsi="Arial"/>
          <w:sz w:val="22"/>
          <w:szCs w:val="22"/>
        </w:rPr>
      </w:pPr>
      <w:r>
        <w:rPr>
          <w:rFonts w:ascii="Arial" w:hAnsi="Arial"/>
          <w:sz w:val="22"/>
          <w:szCs w:val="22"/>
        </w:rPr>
        <w:t xml:space="preserve">V III. točko </w:t>
      </w:r>
      <w:r w:rsidR="00C35475">
        <w:rPr>
          <w:rFonts w:ascii="Arial" w:hAnsi="Arial"/>
          <w:sz w:val="22"/>
          <w:szCs w:val="22"/>
        </w:rPr>
        <w:t>N</w:t>
      </w:r>
      <w:r w:rsidRPr="00F40644">
        <w:rPr>
          <w:rFonts w:ascii="Arial" w:hAnsi="Arial"/>
          <w:sz w:val="22"/>
          <w:szCs w:val="22"/>
        </w:rPr>
        <w:t>ačrta ravnanja s stvarnim premoženjem Občine Zagorje ob Savi za leto 2026</w:t>
      </w:r>
      <w:r>
        <w:rPr>
          <w:rFonts w:ascii="Arial" w:hAnsi="Arial"/>
          <w:sz w:val="22"/>
          <w:szCs w:val="22"/>
        </w:rPr>
        <w:t xml:space="preserve"> se doda</w:t>
      </w:r>
      <w:r w:rsidR="00B15B92">
        <w:rPr>
          <w:rFonts w:ascii="Arial" w:hAnsi="Arial"/>
          <w:sz w:val="22"/>
          <w:szCs w:val="22"/>
        </w:rPr>
        <w:t>ta:</w:t>
      </w:r>
    </w:p>
    <w:p w14:paraId="2AF43CE4" w14:textId="77777777" w:rsidR="00771789" w:rsidRDefault="00771789" w:rsidP="00F84620">
      <w:pPr>
        <w:jc w:val="both"/>
        <w:rPr>
          <w:rFonts w:ascii="Arial" w:hAnsi="Arial"/>
          <w:sz w:val="22"/>
          <w:szCs w:val="22"/>
        </w:rPr>
      </w:pPr>
    </w:p>
    <w:p w14:paraId="681DBD36" w14:textId="2D2FC3F7" w:rsidR="00B15B92" w:rsidRDefault="00B15B92" w:rsidP="00F84620">
      <w:pPr>
        <w:jc w:val="both"/>
        <w:rPr>
          <w:rFonts w:ascii="Arial" w:hAnsi="Arial"/>
          <w:sz w:val="22"/>
          <w:szCs w:val="22"/>
        </w:rPr>
      </w:pPr>
      <w:r>
        <w:rPr>
          <w:rFonts w:ascii="Arial" w:hAnsi="Arial"/>
          <w:sz w:val="22"/>
          <w:szCs w:val="22"/>
        </w:rPr>
        <w:t>-</w:t>
      </w:r>
      <w:r w:rsidR="00F40644">
        <w:rPr>
          <w:rFonts w:ascii="Arial" w:hAnsi="Arial"/>
          <w:sz w:val="22"/>
          <w:szCs w:val="22"/>
        </w:rPr>
        <w:t xml:space="preserve"> Priloga 5 - Na</w:t>
      </w:r>
      <w:r w:rsidR="00F40644" w:rsidRPr="00F40644">
        <w:rPr>
          <w:rFonts w:ascii="Arial" w:hAnsi="Arial"/>
          <w:sz w:val="22"/>
          <w:szCs w:val="22"/>
        </w:rPr>
        <w:t>črt razpolaganja s stavbami in deli stavb in zemljišč</w:t>
      </w:r>
      <w:r w:rsidR="00C35475">
        <w:rPr>
          <w:rFonts w:ascii="Arial" w:hAnsi="Arial"/>
          <w:sz w:val="22"/>
          <w:szCs w:val="22"/>
        </w:rPr>
        <w:t>em</w:t>
      </w:r>
      <w:r w:rsidR="00F40644" w:rsidRPr="00F40644">
        <w:rPr>
          <w:rFonts w:ascii="Arial" w:hAnsi="Arial"/>
          <w:sz w:val="22"/>
          <w:szCs w:val="22"/>
        </w:rPr>
        <w:t xml:space="preserve"> v </w:t>
      </w:r>
      <w:r w:rsidR="00492896">
        <w:rPr>
          <w:rFonts w:ascii="Arial" w:hAnsi="Arial"/>
          <w:sz w:val="22"/>
          <w:szCs w:val="22"/>
        </w:rPr>
        <w:t>O</w:t>
      </w:r>
      <w:r w:rsidR="00F40644" w:rsidRPr="00F40644">
        <w:rPr>
          <w:rFonts w:ascii="Arial" w:hAnsi="Arial"/>
          <w:sz w:val="22"/>
          <w:szCs w:val="22"/>
        </w:rPr>
        <w:t>bčini Zagorje ob Savi za leto 2026</w:t>
      </w:r>
      <w:r w:rsidR="00973478">
        <w:rPr>
          <w:rFonts w:ascii="Arial" w:hAnsi="Arial"/>
          <w:sz w:val="22"/>
          <w:szCs w:val="22"/>
        </w:rPr>
        <w:t>-</w:t>
      </w:r>
      <w:r>
        <w:rPr>
          <w:rFonts w:ascii="Arial" w:hAnsi="Arial"/>
          <w:sz w:val="22"/>
          <w:szCs w:val="22"/>
        </w:rPr>
        <w:t>neodplačni prenos in</w:t>
      </w:r>
    </w:p>
    <w:p w14:paraId="6A4009F6" w14:textId="5AE8110B" w:rsidR="00771789" w:rsidRDefault="00B15B92" w:rsidP="00B15B92">
      <w:pPr>
        <w:jc w:val="both"/>
        <w:rPr>
          <w:rFonts w:ascii="Arial" w:hAnsi="Arial"/>
          <w:sz w:val="22"/>
          <w:szCs w:val="22"/>
        </w:rPr>
      </w:pPr>
      <w:r>
        <w:rPr>
          <w:rFonts w:ascii="Arial" w:hAnsi="Arial"/>
          <w:sz w:val="22"/>
          <w:szCs w:val="22"/>
        </w:rPr>
        <w:t xml:space="preserve">- Priloga 6 </w:t>
      </w:r>
      <w:r w:rsidR="00771789">
        <w:rPr>
          <w:rFonts w:ascii="Arial" w:hAnsi="Arial"/>
          <w:sz w:val="22"/>
          <w:szCs w:val="22"/>
        </w:rPr>
        <w:t xml:space="preserve">- </w:t>
      </w:r>
      <w:r w:rsidR="00C35475">
        <w:rPr>
          <w:rFonts w:ascii="Arial" w:hAnsi="Arial"/>
          <w:sz w:val="22"/>
          <w:szCs w:val="22"/>
        </w:rPr>
        <w:t>N</w:t>
      </w:r>
      <w:r w:rsidR="00F40644" w:rsidRPr="004225B3">
        <w:rPr>
          <w:rFonts w:ascii="Arial" w:hAnsi="Arial"/>
          <w:sz w:val="22"/>
          <w:szCs w:val="22"/>
        </w:rPr>
        <w:t xml:space="preserve">ačrt pridobivanja nepremičnega premoženja </w:t>
      </w:r>
      <w:r w:rsidR="00492896">
        <w:rPr>
          <w:rFonts w:ascii="Arial" w:hAnsi="Arial"/>
          <w:sz w:val="22"/>
          <w:szCs w:val="22"/>
        </w:rPr>
        <w:t>O</w:t>
      </w:r>
      <w:r w:rsidR="00F40644" w:rsidRPr="004225B3">
        <w:rPr>
          <w:rFonts w:ascii="Arial" w:hAnsi="Arial"/>
          <w:sz w:val="22"/>
          <w:szCs w:val="22"/>
        </w:rPr>
        <w:t xml:space="preserve">bčine Zagorje ob Savi </w:t>
      </w:r>
      <w:r w:rsidR="00F40644" w:rsidRPr="00F40644">
        <w:rPr>
          <w:rFonts w:ascii="Arial" w:hAnsi="Arial"/>
          <w:sz w:val="22"/>
          <w:szCs w:val="22"/>
        </w:rPr>
        <w:t xml:space="preserve">za </w:t>
      </w:r>
      <w:r w:rsidR="00973478">
        <w:rPr>
          <w:rFonts w:ascii="Arial" w:hAnsi="Arial"/>
          <w:sz w:val="22"/>
          <w:szCs w:val="22"/>
        </w:rPr>
        <w:t xml:space="preserve">                        </w:t>
      </w:r>
      <w:r w:rsidR="00F40644" w:rsidRPr="00F40644">
        <w:rPr>
          <w:rFonts w:ascii="Arial" w:hAnsi="Arial"/>
          <w:sz w:val="22"/>
          <w:szCs w:val="22"/>
        </w:rPr>
        <w:t>leto 2026</w:t>
      </w:r>
      <w:r w:rsidR="00303FB6">
        <w:rPr>
          <w:rFonts w:ascii="Arial" w:hAnsi="Arial"/>
          <w:sz w:val="22"/>
          <w:szCs w:val="22"/>
        </w:rPr>
        <w:t>-</w:t>
      </w:r>
      <w:r w:rsidR="00F40644" w:rsidRPr="00F40644">
        <w:rPr>
          <w:rFonts w:ascii="Arial" w:hAnsi="Arial"/>
          <w:sz w:val="22"/>
          <w:szCs w:val="22"/>
        </w:rPr>
        <w:t>neodplačn</w:t>
      </w:r>
      <w:r w:rsidR="00303FB6">
        <w:rPr>
          <w:rFonts w:ascii="Arial" w:hAnsi="Arial"/>
          <w:sz w:val="22"/>
          <w:szCs w:val="22"/>
        </w:rPr>
        <w:t>a</w:t>
      </w:r>
      <w:r w:rsidR="00F40644" w:rsidRPr="00F40644">
        <w:rPr>
          <w:rFonts w:ascii="Arial" w:hAnsi="Arial"/>
          <w:sz w:val="22"/>
          <w:szCs w:val="22"/>
        </w:rPr>
        <w:t xml:space="preserve"> </w:t>
      </w:r>
      <w:r w:rsidR="00303FB6">
        <w:rPr>
          <w:rFonts w:ascii="Arial" w:hAnsi="Arial"/>
          <w:sz w:val="22"/>
          <w:szCs w:val="22"/>
        </w:rPr>
        <w:t>pridobitev</w:t>
      </w:r>
      <w:r>
        <w:rPr>
          <w:rFonts w:ascii="Arial" w:hAnsi="Arial"/>
          <w:sz w:val="22"/>
          <w:szCs w:val="22"/>
        </w:rPr>
        <w:t>.</w:t>
      </w:r>
      <w:r w:rsidR="00973478">
        <w:rPr>
          <w:rFonts w:ascii="Arial" w:hAnsi="Arial"/>
          <w:sz w:val="22"/>
          <w:szCs w:val="22"/>
        </w:rPr>
        <w:t xml:space="preserve"> </w:t>
      </w:r>
    </w:p>
    <w:p w14:paraId="027A8480" w14:textId="2AD76A5B" w:rsidR="00F40644" w:rsidRDefault="00F40644" w:rsidP="00F40644">
      <w:pPr>
        <w:jc w:val="center"/>
        <w:rPr>
          <w:rFonts w:ascii="Arial" w:hAnsi="Arial"/>
          <w:sz w:val="22"/>
          <w:szCs w:val="22"/>
        </w:rPr>
      </w:pPr>
      <w:r>
        <w:rPr>
          <w:rFonts w:ascii="Arial" w:hAnsi="Arial"/>
          <w:sz w:val="22"/>
          <w:szCs w:val="22"/>
        </w:rPr>
        <w:t>IV.</w:t>
      </w:r>
    </w:p>
    <w:p w14:paraId="23F99679" w14:textId="77777777" w:rsidR="00F40644" w:rsidRDefault="00F40644" w:rsidP="00F40644">
      <w:pPr>
        <w:jc w:val="center"/>
        <w:rPr>
          <w:rFonts w:ascii="Arial" w:hAnsi="Arial"/>
          <w:sz w:val="22"/>
          <w:szCs w:val="22"/>
        </w:rPr>
      </w:pPr>
    </w:p>
    <w:p w14:paraId="014B651B" w14:textId="2526E3B1" w:rsidR="00D43038" w:rsidRDefault="00F84620" w:rsidP="00F84620">
      <w:pPr>
        <w:jc w:val="both"/>
        <w:rPr>
          <w:rFonts w:ascii="Arial" w:hAnsi="Arial"/>
          <w:sz w:val="22"/>
          <w:szCs w:val="22"/>
        </w:rPr>
      </w:pPr>
      <w:r>
        <w:rPr>
          <w:rFonts w:ascii="Arial" w:hAnsi="Arial"/>
          <w:sz w:val="22"/>
          <w:szCs w:val="22"/>
        </w:rPr>
        <w:t xml:space="preserve">Čistopis </w:t>
      </w:r>
      <w:r w:rsidR="00C35475">
        <w:rPr>
          <w:rFonts w:ascii="Arial" w:hAnsi="Arial"/>
          <w:sz w:val="22"/>
          <w:szCs w:val="22"/>
        </w:rPr>
        <w:t>P</w:t>
      </w:r>
      <w:r>
        <w:rPr>
          <w:rFonts w:ascii="Arial" w:hAnsi="Arial"/>
          <w:sz w:val="22"/>
          <w:szCs w:val="22"/>
        </w:rPr>
        <w:t>rilog</w:t>
      </w:r>
      <w:r w:rsidR="00F40644">
        <w:rPr>
          <w:rFonts w:ascii="Arial" w:hAnsi="Arial"/>
          <w:sz w:val="22"/>
          <w:szCs w:val="22"/>
        </w:rPr>
        <w:t>e</w:t>
      </w:r>
      <w:r>
        <w:rPr>
          <w:rFonts w:ascii="Arial" w:hAnsi="Arial"/>
          <w:sz w:val="22"/>
          <w:szCs w:val="22"/>
        </w:rPr>
        <w:t xml:space="preserve"> </w:t>
      </w:r>
      <w:r w:rsidR="00F40644">
        <w:rPr>
          <w:rFonts w:ascii="Arial" w:hAnsi="Arial"/>
          <w:sz w:val="22"/>
          <w:szCs w:val="22"/>
        </w:rPr>
        <w:t xml:space="preserve">1 in </w:t>
      </w:r>
      <w:r w:rsidR="00C35475">
        <w:rPr>
          <w:rFonts w:ascii="Arial" w:hAnsi="Arial"/>
          <w:sz w:val="22"/>
          <w:szCs w:val="22"/>
        </w:rPr>
        <w:t xml:space="preserve">Priloge </w:t>
      </w:r>
      <w:r>
        <w:rPr>
          <w:rFonts w:ascii="Arial" w:hAnsi="Arial"/>
          <w:sz w:val="22"/>
          <w:szCs w:val="22"/>
        </w:rPr>
        <w:t>2</w:t>
      </w:r>
      <w:r w:rsidR="00F40644">
        <w:rPr>
          <w:rFonts w:ascii="Arial" w:hAnsi="Arial"/>
          <w:sz w:val="22"/>
          <w:szCs w:val="22"/>
        </w:rPr>
        <w:t>a</w:t>
      </w:r>
      <w:r w:rsidR="00CD1D58">
        <w:rPr>
          <w:rFonts w:ascii="Arial" w:hAnsi="Arial"/>
          <w:sz w:val="22"/>
          <w:szCs w:val="22"/>
        </w:rPr>
        <w:t xml:space="preserve"> </w:t>
      </w:r>
      <w:r>
        <w:rPr>
          <w:rFonts w:ascii="Arial" w:hAnsi="Arial"/>
          <w:sz w:val="22"/>
          <w:szCs w:val="22"/>
        </w:rPr>
        <w:t xml:space="preserve">z upoštevanimi </w:t>
      </w:r>
      <w:r w:rsidR="00771789">
        <w:rPr>
          <w:rFonts w:ascii="Arial" w:hAnsi="Arial"/>
          <w:sz w:val="22"/>
          <w:szCs w:val="22"/>
        </w:rPr>
        <w:t xml:space="preserve">spremembami in </w:t>
      </w:r>
      <w:r>
        <w:rPr>
          <w:rFonts w:ascii="Arial" w:hAnsi="Arial"/>
          <w:sz w:val="22"/>
          <w:szCs w:val="22"/>
        </w:rPr>
        <w:t>dopolnitvami</w:t>
      </w:r>
      <w:r w:rsidR="00F40644">
        <w:rPr>
          <w:rFonts w:ascii="Arial" w:hAnsi="Arial"/>
          <w:sz w:val="22"/>
          <w:szCs w:val="22"/>
        </w:rPr>
        <w:t xml:space="preserve"> ter</w:t>
      </w:r>
      <w:r>
        <w:rPr>
          <w:rFonts w:ascii="Arial" w:hAnsi="Arial"/>
          <w:sz w:val="22"/>
          <w:szCs w:val="22"/>
        </w:rPr>
        <w:t xml:space="preserve"> </w:t>
      </w:r>
      <w:r w:rsidR="00F40644">
        <w:rPr>
          <w:rFonts w:ascii="Arial" w:hAnsi="Arial"/>
          <w:sz w:val="22"/>
          <w:szCs w:val="22"/>
        </w:rPr>
        <w:t>priloge 2b, 2c, 3, 4</w:t>
      </w:r>
      <w:r w:rsidR="00B15B92">
        <w:rPr>
          <w:rFonts w:ascii="Arial" w:hAnsi="Arial"/>
          <w:sz w:val="22"/>
          <w:szCs w:val="22"/>
        </w:rPr>
        <w:t>,</w:t>
      </w:r>
      <w:r w:rsidR="00F40644" w:rsidRPr="00F40644">
        <w:rPr>
          <w:rFonts w:ascii="Arial" w:hAnsi="Arial"/>
          <w:sz w:val="22"/>
          <w:szCs w:val="22"/>
        </w:rPr>
        <w:t xml:space="preserve"> 5</w:t>
      </w:r>
      <w:r w:rsidR="00F40644">
        <w:rPr>
          <w:rFonts w:ascii="Arial" w:hAnsi="Arial"/>
          <w:sz w:val="22"/>
          <w:szCs w:val="22"/>
        </w:rPr>
        <w:t xml:space="preserve"> </w:t>
      </w:r>
      <w:r w:rsidR="00B15B92">
        <w:rPr>
          <w:rFonts w:ascii="Arial" w:hAnsi="Arial"/>
          <w:sz w:val="22"/>
          <w:szCs w:val="22"/>
        </w:rPr>
        <w:t xml:space="preserve">in 6 </w:t>
      </w:r>
      <w:r w:rsidR="00F40644">
        <w:rPr>
          <w:rFonts w:ascii="Arial" w:hAnsi="Arial"/>
          <w:sz w:val="22"/>
          <w:szCs w:val="22"/>
        </w:rPr>
        <w:t xml:space="preserve">so </w:t>
      </w:r>
      <w:r>
        <w:rPr>
          <w:rFonts w:ascii="Arial" w:hAnsi="Arial"/>
          <w:sz w:val="22"/>
          <w:szCs w:val="22"/>
        </w:rPr>
        <w:t>sestavni del tega sklepa.</w:t>
      </w:r>
    </w:p>
    <w:p w14:paraId="222BA9D0" w14:textId="62DFE8B2" w:rsidR="00F84620" w:rsidRDefault="00F84620" w:rsidP="00F84620">
      <w:pPr>
        <w:jc w:val="center"/>
        <w:rPr>
          <w:rFonts w:ascii="Arial" w:hAnsi="Arial"/>
          <w:sz w:val="22"/>
          <w:szCs w:val="22"/>
        </w:rPr>
      </w:pPr>
      <w:r>
        <w:rPr>
          <w:rFonts w:ascii="Arial" w:hAnsi="Arial"/>
          <w:sz w:val="22"/>
          <w:szCs w:val="22"/>
        </w:rPr>
        <w:t>V.</w:t>
      </w:r>
    </w:p>
    <w:p w14:paraId="001E4265" w14:textId="77777777" w:rsidR="00F84620" w:rsidRDefault="00F84620" w:rsidP="00F84620">
      <w:pPr>
        <w:ind w:left="720"/>
        <w:rPr>
          <w:rFonts w:ascii="Arial" w:hAnsi="Arial"/>
          <w:sz w:val="22"/>
          <w:szCs w:val="22"/>
        </w:rPr>
      </w:pPr>
    </w:p>
    <w:p w14:paraId="23E5C827" w14:textId="75A67FE4" w:rsidR="00F84620" w:rsidRDefault="00FE5ADA" w:rsidP="00F84620">
      <w:pPr>
        <w:jc w:val="both"/>
        <w:rPr>
          <w:rFonts w:ascii="Arial" w:hAnsi="Arial"/>
          <w:sz w:val="22"/>
          <w:szCs w:val="22"/>
        </w:rPr>
      </w:pPr>
      <w:r>
        <w:rPr>
          <w:rFonts w:ascii="Arial" w:hAnsi="Arial"/>
          <w:sz w:val="22"/>
          <w:szCs w:val="22"/>
        </w:rPr>
        <w:t xml:space="preserve">1. </w:t>
      </w:r>
      <w:r w:rsidR="00771789">
        <w:rPr>
          <w:rFonts w:ascii="Arial" w:hAnsi="Arial"/>
          <w:sz w:val="22"/>
          <w:szCs w:val="22"/>
        </w:rPr>
        <w:t xml:space="preserve">sprememba in </w:t>
      </w:r>
      <w:r>
        <w:rPr>
          <w:rFonts w:ascii="Arial" w:hAnsi="Arial"/>
          <w:sz w:val="22"/>
          <w:szCs w:val="22"/>
        </w:rPr>
        <w:t>d</w:t>
      </w:r>
      <w:r w:rsidR="00F84620" w:rsidRPr="003945DB">
        <w:rPr>
          <w:rFonts w:ascii="Arial" w:hAnsi="Arial"/>
          <w:sz w:val="22"/>
          <w:szCs w:val="22"/>
        </w:rPr>
        <w:t>opolni</w:t>
      </w:r>
      <w:r w:rsidR="0047336A">
        <w:rPr>
          <w:rFonts w:ascii="Arial" w:hAnsi="Arial"/>
          <w:sz w:val="22"/>
          <w:szCs w:val="22"/>
        </w:rPr>
        <w:t>tev</w:t>
      </w:r>
      <w:r w:rsidR="00F84620" w:rsidRPr="003945DB">
        <w:rPr>
          <w:rFonts w:ascii="Arial" w:hAnsi="Arial"/>
          <w:sz w:val="22"/>
          <w:szCs w:val="22"/>
        </w:rPr>
        <w:t xml:space="preserve"> </w:t>
      </w:r>
      <w:r w:rsidR="0047336A">
        <w:rPr>
          <w:rFonts w:ascii="Arial" w:hAnsi="Arial"/>
          <w:sz w:val="22"/>
          <w:szCs w:val="22"/>
        </w:rPr>
        <w:t>Načrta</w:t>
      </w:r>
      <w:r w:rsidR="00F84620" w:rsidRPr="003945DB">
        <w:rPr>
          <w:rFonts w:ascii="Arial" w:hAnsi="Arial"/>
          <w:sz w:val="22"/>
          <w:szCs w:val="22"/>
        </w:rPr>
        <w:t xml:space="preserve"> ravnanja s stvarnim premoženjem Občine Zagorje ob Savi za leto </w:t>
      </w:r>
      <w:r w:rsidR="00F84620">
        <w:rPr>
          <w:rFonts w:ascii="Arial" w:hAnsi="Arial"/>
          <w:sz w:val="22"/>
          <w:szCs w:val="22"/>
        </w:rPr>
        <w:t>202</w:t>
      </w:r>
      <w:r w:rsidR="009A61D1">
        <w:rPr>
          <w:rFonts w:ascii="Arial" w:hAnsi="Arial"/>
          <w:sz w:val="22"/>
          <w:szCs w:val="22"/>
        </w:rPr>
        <w:t>6</w:t>
      </w:r>
      <w:r w:rsidR="00F84620">
        <w:rPr>
          <w:rFonts w:ascii="Arial" w:hAnsi="Arial"/>
          <w:sz w:val="22"/>
          <w:szCs w:val="22"/>
        </w:rPr>
        <w:t xml:space="preserve"> s </w:t>
      </w:r>
      <w:r w:rsidR="00771789">
        <w:rPr>
          <w:rFonts w:ascii="Arial" w:hAnsi="Arial"/>
          <w:sz w:val="22"/>
          <w:szCs w:val="22"/>
        </w:rPr>
        <w:t xml:space="preserve">pripadajočimi </w:t>
      </w:r>
      <w:r w:rsidR="00F84620">
        <w:rPr>
          <w:rFonts w:ascii="Arial" w:hAnsi="Arial"/>
          <w:sz w:val="22"/>
          <w:szCs w:val="22"/>
        </w:rPr>
        <w:t>prilogami</w:t>
      </w:r>
      <w:r>
        <w:rPr>
          <w:rFonts w:ascii="Arial" w:hAnsi="Arial"/>
          <w:sz w:val="22"/>
          <w:szCs w:val="22"/>
        </w:rPr>
        <w:t xml:space="preserve"> </w:t>
      </w:r>
      <w:r w:rsidR="00F84620" w:rsidRPr="00DE116F">
        <w:rPr>
          <w:rFonts w:ascii="Arial" w:hAnsi="Arial"/>
          <w:sz w:val="22"/>
          <w:szCs w:val="22"/>
        </w:rPr>
        <w:t xml:space="preserve">se </w:t>
      </w:r>
      <w:r w:rsidR="00F84620">
        <w:rPr>
          <w:rFonts w:ascii="Arial" w:hAnsi="Arial"/>
          <w:sz w:val="22"/>
          <w:szCs w:val="22"/>
        </w:rPr>
        <w:t xml:space="preserve">v skladu s 6. členom Uredbe o stvarnem premoženju države in samoupravnih lokalnih skupnosti (Ur. l. RS, št. 31/18) </w:t>
      </w:r>
      <w:r w:rsidR="00F84620" w:rsidRPr="00DE116F">
        <w:rPr>
          <w:rFonts w:ascii="Arial" w:hAnsi="Arial"/>
          <w:sz w:val="22"/>
          <w:szCs w:val="22"/>
        </w:rPr>
        <w:t>objavi na spletni strani Občine Zagorje ob Savi</w:t>
      </w:r>
      <w:r w:rsidR="00C35475">
        <w:rPr>
          <w:rFonts w:ascii="Arial" w:hAnsi="Arial"/>
          <w:sz w:val="22"/>
          <w:szCs w:val="22"/>
        </w:rPr>
        <w:t xml:space="preserve"> </w:t>
      </w:r>
      <w:r>
        <w:rPr>
          <w:rFonts w:ascii="Arial" w:hAnsi="Arial"/>
          <w:sz w:val="22"/>
          <w:szCs w:val="22"/>
        </w:rPr>
        <w:t>ter</w:t>
      </w:r>
      <w:r w:rsidR="00C35475">
        <w:rPr>
          <w:rFonts w:ascii="Arial" w:hAnsi="Arial"/>
          <w:sz w:val="22"/>
          <w:szCs w:val="22"/>
        </w:rPr>
        <w:t xml:space="preserve"> začne</w:t>
      </w:r>
      <w:r w:rsidR="00F84620">
        <w:rPr>
          <w:rFonts w:ascii="Arial" w:hAnsi="Arial"/>
          <w:sz w:val="22"/>
          <w:szCs w:val="22"/>
        </w:rPr>
        <w:t xml:space="preserve"> veljati z dnem sprejetja.</w:t>
      </w:r>
    </w:p>
    <w:p w14:paraId="027CEDDC" w14:textId="0CA0436F" w:rsidR="00013286" w:rsidRDefault="00013286" w:rsidP="00013286">
      <w:pPr>
        <w:jc w:val="both"/>
        <w:rPr>
          <w:rFonts w:ascii="Arial" w:hAnsi="Arial"/>
          <w:sz w:val="22"/>
          <w:szCs w:val="22"/>
        </w:rPr>
      </w:pPr>
      <w:r>
        <w:rPr>
          <w:rFonts w:ascii="Arial" w:hAnsi="Arial"/>
          <w:sz w:val="22"/>
          <w:szCs w:val="22"/>
        </w:rPr>
        <w:lastRenderedPageBreak/>
        <w:t>Številka: 478-</w:t>
      </w:r>
      <w:r w:rsidR="0077109C">
        <w:rPr>
          <w:rFonts w:ascii="Arial" w:hAnsi="Arial"/>
          <w:sz w:val="22"/>
          <w:szCs w:val="22"/>
        </w:rPr>
        <w:t>0286/2025</w:t>
      </w:r>
      <w:r w:rsidR="00DF2C3F">
        <w:rPr>
          <w:rFonts w:ascii="Arial" w:hAnsi="Arial"/>
          <w:sz w:val="22"/>
          <w:szCs w:val="22"/>
        </w:rPr>
        <w:t>/</w:t>
      </w:r>
      <w:r w:rsidR="00051AE5">
        <w:rPr>
          <w:rFonts w:ascii="Arial" w:hAnsi="Arial"/>
          <w:sz w:val="22"/>
          <w:szCs w:val="22"/>
        </w:rPr>
        <w:t>7</w:t>
      </w:r>
    </w:p>
    <w:p w14:paraId="0DBDBCE8" w14:textId="6137653C" w:rsidR="00013286" w:rsidRPr="00CE2A66" w:rsidRDefault="00013286" w:rsidP="00013286">
      <w:pPr>
        <w:jc w:val="both"/>
        <w:rPr>
          <w:rFonts w:ascii="Arial" w:hAnsi="Arial"/>
          <w:sz w:val="22"/>
          <w:szCs w:val="22"/>
        </w:rPr>
      </w:pPr>
      <w:r w:rsidRPr="00D32346">
        <w:rPr>
          <w:rFonts w:ascii="Arial" w:hAnsi="Arial"/>
          <w:sz w:val="22"/>
          <w:szCs w:val="22"/>
        </w:rPr>
        <w:t xml:space="preserve">Datum: </w:t>
      </w:r>
      <w:r w:rsidR="00DF2C3F">
        <w:rPr>
          <w:rFonts w:ascii="Arial" w:hAnsi="Arial"/>
          <w:sz w:val="22"/>
          <w:szCs w:val="22"/>
        </w:rPr>
        <w:t>15</w:t>
      </w:r>
      <w:r w:rsidR="00D94D62">
        <w:rPr>
          <w:rFonts w:ascii="Arial" w:hAnsi="Arial"/>
          <w:sz w:val="22"/>
          <w:szCs w:val="22"/>
        </w:rPr>
        <w:t>. 6</w:t>
      </w:r>
      <w:r w:rsidR="0077109C">
        <w:rPr>
          <w:rFonts w:ascii="Arial" w:hAnsi="Arial"/>
          <w:sz w:val="22"/>
          <w:szCs w:val="22"/>
        </w:rPr>
        <w:t>. 2026</w:t>
      </w:r>
    </w:p>
    <w:p w14:paraId="4304DBA9" w14:textId="77777777" w:rsidR="00013286" w:rsidRDefault="00013286" w:rsidP="00013286">
      <w:pPr>
        <w:jc w:val="both"/>
        <w:rPr>
          <w:rFonts w:ascii="Arial" w:hAnsi="Arial"/>
          <w:sz w:val="22"/>
          <w:szCs w:val="22"/>
        </w:rPr>
      </w:pPr>
    </w:p>
    <w:p w14:paraId="2C6BC8E6" w14:textId="77777777" w:rsidR="00013286" w:rsidRDefault="00013286" w:rsidP="00013286">
      <w:pPr>
        <w:jc w:val="both"/>
        <w:rPr>
          <w:rFonts w:ascii="Arial" w:hAnsi="Arial"/>
          <w:sz w:val="22"/>
          <w:szCs w:val="22"/>
        </w:rPr>
      </w:pPr>
    </w:p>
    <w:p w14:paraId="3E06E59D" w14:textId="77777777" w:rsidR="00013286" w:rsidRPr="007949AC" w:rsidRDefault="00013286" w:rsidP="00013286">
      <w:pPr>
        <w:ind w:left="6372" w:firstLine="708"/>
        <w:rPr>
          <w:rFonts w:ascii="Arial" w:hAnsi="Arial"/>
          <w:sz w:val="22"/>
          <w:szCs w:val="22"/>
        </w:rPr>
      </w:pPr>
      <w:r w:rsidRPr="007949AC">
        <w:rPr>
          <w:rFonts w:ascii="Arial" w:hAnsi="Arial"/>
          <w:sz w:val="22"/>
          <w:szCs w:val="22"/>
        </w:rPr>
        <w:t>ŽUPAN</w:t>
      </w:r>
    </w:p>
    <w:p w14:paraId="29A38B82" w14:textId="77777777" w:rsidR="00013286" w:rsidRPr="007949AC" w:rsidRDefault="00013286" w:rsidP="00013286">
      <w:pPr>
        <w:rPr>
          <w:rFonts w:ascii="Arial" w:hAnsi="Arial"/>
          <w:sz w:val="22"/>
          <w:szCs w:val="22"/>
        </w:rPr>
      </w:pPr>
      <w:r w:rsidRPr="007949AC">
        <w:rPr>
          <w:rFonts w:ascii="Arial" w:hAnsi="Arial"/>
          <w:sz w:val="22"/>
          <w:szCs w:val="22"/>
        </w:rPr>
        <w:t xml:space="preserve">                                                                                                         </w:t>
      </w:r>
      <w:r>
        <w:rPr>
          <w:rFonts w:ascii="Arial" w:hAnsi="Arial"/>
          <w:sz w:val="22"/>
          <w:szCs w:val="22"/>
        </w:rPr>
        <w:t xml:space="preserve">   </w:t>
      </w:r>
      <w:r w:rsidRPr="007949AC">
        <w:rPr>
          <w:rFonts w:ascii="Arial" w:hAnsi="Arial"/>
          <w:sz w:val="22"/>
          <w:szCs w:val="22"/>
        </w:rPr>
        <w:t>MATJAŽ ŠVAGAN</w:t>
      </w:r>
    </w:p>
    <w:p w14:paraId="022BBB0B" w14:textId="77777777" w:rsidR="00013286" w:rsidRDefault="00013286" w:rsidP="00013286">
      <w:pPr>
        <w:jc w:val="both"/>
        <w:rPr>
          <w:rFonts w:ascii="Arial" w:hAnsi="Arial"/>
          <w:sz w:val="22"/>
          <w:szCs w:val="22"/>
        </w:rPr>
      </w:pPr>
    </w:p>
    <w:p w14:paraId="6E88D60B" w14:textId="77777777" w:rsidR="00D41DC5" w:rsidRDefault="00D41DC5" w:rsidP="00013286">
      <w:pPr>
        <w:jc w:val="both"/>
        <w:rPr>
          <w:rFonts w:ascii="Arial" w:hAnsi="Arial"/>
          <w:sz w:val="22"/>
          <w:szCs w:val="22"/>
        </w:rPr>
      </w:pPr>
    </w:p>
    <w:p w14:paraId="4D3F766D" w14:textId="6143F85D" w:rsidR="00013286" w:rsidRDefault="00013286" w:rsidP="00013286">
      <w:pPr>
        <w:jc w:val="both"/>
        <w:rPr>
          <w:rFonts w:ascii="Arial" w:hAnsi="Arial"/>
          <w:sz w:val="22"/>
          <w:szCs w:val="22"/>
        </w:rPr>
      </w:pPr>
      <w:r>
        <w:rPr>
          <w:rFonts w:ascii="Arial" w:hAnsi="Arial"/>
          <w:sz w:val="22"/>
          <w:szCs w:val="22"/>
        </w:rPr>
        <w:t>Prilog</w:t>
      </w:r>
      <w:r w:rsidR="0077034C">
        <w:rPr>
          <w:rFonts w:ascii="Arial" w:hAnsi="Arial"/>
          <w:sz w:val="22"/>
          <w:szCs w:val="22"/>
        </w:rPr>
        <w:t>e</w:t>
      </w:r>
      <w:r>
        <w:rPr>
          <w:rFonts w:ascii="Arial" w:hAnsi="Arial"/>
          <w:sz w:val="22"/>
          <w:szCs w:val="22"/>
        </w:rPr>
        <w:t xml:space="preserve">: </w:t>
      </w:r>
    </w:p>
    <w:p w14:paraId="6231BE05" w14:textId="0D16031F" w:rsidR="00F53E82" w:rsidRPr="00F53E82" w:rsidRDefault="00F53E82" w:rsidP="00F53E82">
      <w:pPr>
        <w:jc w:val="both"/>
        <w:rPr>
          <w:rFonts w:ascii="Arial" w:hAnsi="Arial"/>
          <w:sz w:val="22"/>
          <w:szCs w:val="22"/>
        </w:rPr>
      </w:pPr>
      <w:r w:rsidRPr="00F53E82">
        <w:rPr>
          <w:rFonts w:ascii="Arial" w:hAnsi="Arial"/>
          <w:sz w:val="22"/>
          <w:szCs w:val="22"/>
        </w:rPr>
        <w:t xml:space="preserve">• Načrt pridobivanja nepremičnega premoženja </w:t>
      </w:r>
      <w:r w:rsidR="0077034C">
        <w:rPr>
          <w:rFonts w:ascii="Arial" w:hAnsi="Arial"/>
          <w:sz w:val="22"/>
          <w:szCs w:val="22"/>
        </w:rPr>
        <w:t>(</w:t>
      </w:r>
      <w:r w:rsidRPr="00F53E82">
        <w:rPr>
          <w:rFonts w:ascii="Arial" w:hAnsi="Arial"/>
          <w:sz w:val="22"/>
          <w:szCs w:val="22"/>
        </w:rPr>
        <w:t>Priloga 1</w:t>
      </w:r>
      <w:r w:rsidR="0077034C">
        <w:rPr>
          <w:rFonts w:ascii="Arial" w:hAnsi="Arial"/>
          <w:sz w:val="22"/>
          <w:szCs w:val="22"/>
        </w:rPr>
        <w:t>)</w:t>
      </w:r>
    </w:p>
    <w:p w14:paraId="2953BB02" w14:textId="727AE41D" w:rsidR="00F53E82" w:rsidRPr="00F53E82" w:rsidRDefault="00F53E82" w:rsidP="00F53E82">
      <w:pPr>
        <w:jc w:val="both"/>
        <w:rPr>
          <w:rFonts w:ascii="Arial" w:hAnsi="Arial"/>
          <w:sz w:val="22"/>
          <w:szCs w:val="22"/>
        </w:rPr>
      </w:pPr>
      <w:r w:rsidRPr="00F53E82">
        <w:rPr>
          <w:rFonts w:ascii="Arial" w:hAnsi="Arial"/>
          <w:sz w:val="22"/>
          <w:szCs w:val="22"/>
        </w:rPr>
        <w:t xml:space="preserve">• Načrt razpolaganja z zemljišči </w:t>
      </w:r>
      <w:r w:rsidR="0077034C">
        <w:rPr>
          <w:rFonts w:ascii="Arial" w:hAnsi="Arial"/>
          <w:sz w:val="22"/>
          <w:szCs w:val="22"/>
        </w:rPr>
        <w:t>(</w:t>
      </w:r>
      <w:r w:rsidRPr="00F53E82">
        <w:rPr>
          <w:rFonts w:ascii="Arial" w:hAnsi="Arial"/>
          <w:sz w:val="22"/>
          <w:szCs w:val="22"/>
        </w:rPr>
        <w:t>Priloga 2a</w:t>
      </w:r>
      <w:r w:rsidR="0077034C">
        <w:rPr>
          <w:rFonts w:ascii="Arial" w:hAnsi="Arial"/>
          <w:sz w:val="22"/>
          <w:szCs w:val="22"/>
        </w:rPr>
        <w:t>)</w:t>
      </w:r>
    </w:p>
    <w:p w14:paraId="0C39FDF7" w14:textId="0C2E9F18" w:rsidR="00F53E82" w:rsidRPr="00F53E82" w:rsidRDefault="00F53E82" w:rsidP="00F53E82">
      <w:pPr>
        <w:jc w:val="both"/>
        <w:rPr>
          <w:rFonts w:ascii="Arial" w:hAnsi="Arial"/>
          <w:sz w:val="22"/>
          <w:szCs w:val="22"/>
        </w:rPr>
      </w:pPr>
      <w:r w:rsidRPr="00F53E82">
        <w:rPr>
          <w:rFonts w:ascii="Arial" w:hAnsi="Arial"/>
          <w:sz w:val="22"/>
          <w:szCs w:val="22"/>
        </w:rPr>
        <w:t xml:space="preserve">• Načrt razpolaganja s stavbami in deli stavb </w:t>
      </w:r>
      <w:r w:rsidR="0077034C">
        <w:rPr>
          <w:rFonts w:ascii="Arial" w:hAnsi="Arial"/>
          <w:sz w:val="22"/>
          <w:szCs w:val="22"/>
        </w:rPr>
        <w:t>(</w:t>
      </w:r>
      <w:r w:rsidRPr="00F53E82">
        <w:rPr>
          <w:rFonts w:ascii="Arial" w:hAnsi="Arial"/>
          <w:sz w:val="22"/>
          <w:szCs w:val="22"/>
        </w:rPr>
        <w:t>Priloga 2b</w:t>
      </w:r>
      <w:r w:rsidR="0077034C">
        <w:rPr>
          <w:rFonts w:ascii="Arial" w:hAnsi="Arial"/>
          <w:sz w:val="22"/>
          <w:szCs w:val="22"/>
        </w:rPr>
        <w:t>)</w:t>
      </w:r>
    </w:p>
    <w:p w14:paraId="27D0B616" w14:textId="453E8F81" w:rsidR="00F53E82" w:rsidRPr="00F53E82" w:rsidRDefault="00F53E82" w:rsidP="00F53E82">
      <w:pPr>
        <w:jc w:val="both"/>
        <w:rPr>
          <w:rFonts w:ascii="Arial" w:hAnsi="Arial"/>
          <w:sz w:val="22"/>
          <w:szCs w:val="22"/>
        </w:rPr>
      </w:pPr>
      <w:r w:rsidRPr="00F53E82">
        <w:rPr>
          <w:rFonts w:ascii="Arial" w:hAnsi="Arial"/>
          <w:sz w:val="22"/>
          <w:szCs w:val="22"/>
        </w:rPr>
        <w:t xml:space="preserve">• Načrt razpolaganja z zemljišči s stavbo </w:t>
      </w:r>
      <w:r w:rsidR="0077034C">
        <w:rPr>
          <w:rFonts w:ascii="Arial" w:hAnsi="Arial"/>
          <w:sz w:val="22"/>
          <w:szCs w:val="22"/>
        </w:rPr>
        <w:t>(</w:t>
      </w:r>
      <w:r w:rsidRPr="00F53E82">
        <w:rPr>
          <w:rFonts w:ascii="Arial" w:hAnsi="Arial"/>
          <w:sz w:val="22"/>
          <w:szCs w:val="22"/>
        </w:rPr>
        <w:t>Priloga 2c</w:t>
      </w:r>
      <w:r w:rsidR="0077034C">
        <w:rPr>
          <w:rFonts w:ascii="Arial" w:hAnsi="Arial"/>
          <w:sz w:val="22"/>
          <w:szCs w:val="22"/>
        </w:rPr>
        <w:t>)</w:t>
      </w:r>
    </w:p>
    <w:p w14:paraId="0CE63D2B" w14:textId="73C4F319" w:rsidR="00F53E82" w:rsidRPr="00F53E82" w:rsidRDefault="00F53E82" w:rsidP="00F53E82">
      <w:pPr>
        <w:jc w:val="both"/>
        <w:rPr>
          <w:rFonts w:ascii="Arial" w:hAnsi="Arial"/>
          <w:sz w:val="22"/>
          <w:szCs w:val="22"/>
        </w:rPr>
      </w:pPr>
      <w:r w:rsidRPr="00F53E82">
        <w:rPr>
          <w:rFonts w:ascii="Arial" w:hAnsi="Arial"/>
          <w:sz w:val="22"/>
          <w:szCs w:val="22"/>
        </w:rPr>
        <w:t xml:space="preserve">• Načrt pridobivanja premičnega premoženja </w:t>
      </w:r>
      <w:r w:rsidR="0077034C">
        <w:rPr>
          <w:rFonts w:ascii="Arial" w:hAnsi="Arial"/>
          <w:sz w:val="22"/>
          <w:szCs w:val="22"/>
        </w:rPr>
        <w:t>(</w:t>
      </w:r>
      <w:r w:rsidRPr="00F53E82">
        <w:rPr>
          <w:rFonts w:ascii="Arial" w:hAnsi="Arial"/>
          <w:sz w:val="22"/>
          <w:szCs w:val="22"/>
        </w:rPr>
        <w:t>Priloga 3</w:t>
      </w:r>
      <w:r w:rsidR="0077034C">
        <w:rPr>
          <w:rFonts w:ascii="Arial" w:hAnsi="Arial"/>
          <w:sz w:val="22"/>
          <w:szCs w:val="22"/>
        </w:rPr>
        <w:t>)</w:t>
      </w:r>
    </w:p>
    <w:p w14:paraId="77C53F8F" w14:textId="213BF057" w:rsidR="00F53E82" w:rsidRDefault="00F53E82" w:rsidP="00F53E82">
      <w:pPr>
        <w:jc w:val="both"/>
        <w:rPr>
          <w:rFonts w:ascii="Arial" w:hAnsi="Arial"/>
          <w:sz w:val="22"/>
          <w:szCs w:val="22"/>
        </w:rPr>
      </w:pPr>
      <w:r w:rsidRPr="00F53E82">
        <w:rPr>
          <w:rFonts w:ascii="Arial" w:hAnsi="Arial"/>
          <w:sz w:val="22"/>
          <w:szCs w:val="22"/>
        </w:rPr>
        <w:t xml:space="preserve">• Načrt razpolaganja s premičnim premoženjem </w:t>
      </w:r>
      <w:r w:rsidR="0077034C">
        <w:rPr>
          <w:rFonts w:ascii="Arial" w:hAnsi="Arial"/>
          <w:sz w:val="22"/>
          <w:szCs w:val="22"/>
        </w:rPr>
        <w:t>(</w:t>
      </w:r>
      <w:r w:rsidRPr="00F53E82">
        <w:rPr>
          <w:rFonts w:ascii="Arial" w:hAnsi="Arial"/>
          <w:sz w:val="22"/>
          <w:szCs w:val="22"/>
        </w:rPr>
        <w:t>Priloga 4</w:t>
      </w:r>
      <w:r w:rsidR="0077034C">
        <w:rPr>
          <w:rFonts w:ascii="Arial" w:hAnsi="Arial"/>
          <w:sz w:val="22"/>
          <w:szCs w:val="22"/>
        </w:rPr>
        <w:t>)</w:t>
      </w:r>
    </w:p>
    <w:p w14:paraId="6C4B32A5" w14:textId="31D52F59" w:rsidR="00E504FB" w:rsidRDefault="00F53E82" w:rsidP="00F53E82">
      <w:pPr>
        <w:jc w:val="both"/>
        <w:rPr>
          <w:rFonts w:ascii="Arial" w:hAnsi="Arial"/>
          <w:sz w:val="22"/>
          <w:szCs w:val="22"/>
        </w:rPr>
      </w:pPr>
      <w:r w:rsidRPr="00F53E82">
        <w:rPr>
          <w:rFonts w:ascii="Arial" w:hAnsi="Arial"/>
          <w:sz w:val="22"/>
          <w:szCs w:val="22"/>
        </w:rPr>
        <w:t>• Načrt razpolaganja s stavbami</w:t>
      </w:r>
      <w:r w:rsidR="0077034C">
        <w:rPr>
          <w:rFonts w:ascii="Arial" w:hAnsi="Arial"/>
          <w:sz w:val="22"/>
          <w:szCs w:val="22"/>
        </w:rPr>
        <w:t>,</w:t>
      </w:r>
      <w:r w:rsidRPr="00F53E82">
        <w:rPr>
          <w:rFonts w:ascii="Arial" w:hAnsi="Arial"/>
          <w:sz w:val="22"/>
          <w:szCs w:val="22"/>
        </w:rPr>
        <w:t xml:space="preserve"> deli stavb in zemljiščem v Občini Zagorje ob Savi za leto 2026</w:t>
      </w:r>
      <w:r w:rsidR="00FE5ADA">
        <w:rPr>
          <w:rFonts w:ascii="Arial" w:hAnsi="Arial"/>
          <w:sz w:val="22"/>
          <w:szCs w:val="22"/>
        </w:rPr>
        <w:t xml:space="preserve"> - </w:t>
      </w:r>
      <w:r w:rsidR="00FE5ADA" w:rsidRPr="00FE5ADA">
        <w:rPr>
          <w:rFonts w:ascii="Arial" w:hAnsi="Arial"/>
          <w:sz w:val="22"/>
          <w:szCs w:val="22"/>
        </w:rPr>
        <w:t xml:space="preserve">neodplačni prenos </w:t>
      </w:r>
      <w:r w:rsidR="00E504FB" w:rsidRPr="00E504FB">
        <w:rPr>
          <w:rFonts w:ascii="Arial" w:hAnsi="Arial"/>
          <w:sz w:val="22"/>
          <w:szCs w:val="22"/>
        </w:rPr>
        <w:t>(Priloga 5)</w:t>
      </w:r>
    </w:p>
    <w:p w14:paraId="6775652E" w14:textId="208BEE69" w:rsidR="00F53E82" w:rsidRPr="006A27CE" w:rsidRDefault="006A27CE" w:rsidP="006A27CE">
      <w:pPr>
        <w:jc w:val="both"/>
        <w:rPr>
          <w:rFonts w:ascii="Arial" w:hAnsi="Arial"/>
          <w:sz w:val="22"/>
          <w:szCs w:val="22"/>
        </w:rPr>
      </w:pPr>
      <w:r w:rsidRPr="00F53E82">
        <w:rPr>
          <w:rFonts w:ascii="Arial" w:hAnsi="Arial"/>
          <w:sz w:val="22"/>
          <w:szCs w:val="22"/>
        </w:rPr>
        <w:t>• Načrt</w:t>
      </w:r>
      <w:r>
        <w:rPr>
          <w:rFonts w:ascii="Arial" w:hAnsi="Arial"/>
          <w:sz w:val="22"/>
          <w:szCs w:val="22"/>
        </w:rPr>
        <w:t xml:space="preserve"> </w:t>
      </w:r>
      <w:r w:rsidR="00F53E82" w:rsidRPr="006A27CE">
        <w:rPr>
          <w:rFonts w:ascii="Arial" w:hAnsi="Arial"/>
          <w:sz w:val="22"/>
          <w:szCs w:val="22"/>
        </w:rPr>
        <w:t xml:space="preserve">pridobivanja nepremičnega premoženja Občine Zagorje ob Savi za leto 2026 </w:t>
      </w:r>
      <w:r w:rsidR="00FE5ADA" w:rsidRPr="006A27CE">
        <w:rPr>
          <w:rFonts w:ascii="Arial" w:hAnsi="Arial"/>
          <w:sz w:val="22"/>
          <w:szCs w:val="22"/>
        </w:rPr>
        <w:t>-</w:t>
      </w:r>
      <w:r w:rsidR="00F53E82" w:rsidRPr="006A27CE">
        <w:rPr>
          <w:rFonts w:ascii="Arial" w:hAnsi="Arial"/>
          <w:sz w:val="22"/>
          <w:szCs w:val="22"/>
        </w:rPr>
        <w:t xml:space="preserve"> neodplačn</w:t>
      </w:r>
      <w:r w:rsidR="00FE5ADA" w:rsidRPr="006A27CE">
        <w:rPr>
          <w:rFonts w:ascii="Arial" w:hAnsi="Arial"/>
          <w:sz w:val="22"/>
          <w:szCs w:val="22"/>
        </w:rPr>
        <w:t>a</w:t>
      </w:r>
      <w:r w:rsidR="00F53E82" w:rsidRPr="006A27CE">
        <w:rPr>
          <w:rFonts w:ascii="Arial" w:hAnsi="Arial"/>
          <w:sz w:val="22"/>
          <w:szCs w:val="22"/>
        </w:rPr>
        <w:t xml:space="preserve"> p</w:t>
      </w:r>
      <w:r w:rsidR="00FE5ADA" w:rsidRPr="006A27CE">
        <w:rPr>
          <w:rFonts w:ascii="Arial" w:hAnsi="Arial"/>
          <w:sz w:val="22"/>
          <w:szCs w:val="22"/>
        </w:rPr>
        <w:t>ridobitev</w:t>
      </w:r>
      <w:r w:rsidR="0077034C" w:rsidRPr="006A27CE">
        <w:rPr>
          <w:rFonts w:ascii="Arial" w:hAnsi="Arial"/>
          <w:sz w:val="22"/>
          <w:szCs w:val="22"/>
        </w:rPr>
        <w:t xml:space="preserve"> </w:t>
      </w:r>
      <w:r w:rsidR="00E504FB" w:rsidRPr="006A27CE">
        <w:rPr>
          <w:rFonts w:ascii="Arial" w:hAnsi="Arial"/>
          <w:sz w:val="22"/>
          <w:szCs w:val="22"/>
        </w:rPr>
        <w:t>(Priloga 6)</w:t>
      </w:r>
    </w:p>
    <w:p w14:paraId="7C26C94B" w14:textId="77777777" w:rsidR="00F53E82" w:rsidRPr="00F53E82" w:rsidRDefault="00F53E82" w:rsidP="00F53E82">
      <w:pPr>
        <w:jc w:val="both"/>
        <w:rPr>
          <w:rFonts w:ascii="Arial" w:hAnsi="Arial"/>
          <w:sz w:val="22"/>
          <w:szCs w:val="22"/>
        </w:rPr>
      </w:pPr>
    </w:p>
    <w:p w14:paraId="5476EF97" w14:textId="77777777" w:rsidR="00013286" w:rsidRDefault="00013286" w:rsidP="00013286">
      <w:pPr>
        <w:jc w:val="both"/>
        <w:rPr>
          <w:rFonts w:ascii="Arial" w:hAnsi="Arial"/>
          <w:sz w:val="22"/>
          <w:szCs w:val="22"/>
        </w:rPr>
      </w:pPr>
    </w:p>
    <w:p w14:paraId="71D25F00" w14:textId="77777777" w:rsidR="00013286" w:rsidRDefault="00013286" w:rsidP="00013286">
      <w:pPr>
        <w:tabs>
          <w:tab w:val="left" w:pos="7410"/>
        </w:tabs>
        <w:jc w:val="both"/>
        <w:rPr>
          <w:rFonts w:ascii="Arial" w:hAnsi="Arial"/>
          <w:sz w:val="22"/>
          <w:szCs w:val="22"/>
        </w:rPr>
      </w:pPr>
      <w:r>
        <w:rPr>
          <w:rFonts w:ascii="Arial" w:hAnsi="Arial"/>
          <w:sz w:val="22"/>
          <w:szCs w:val="22"/>
        </w:rPr>
        <w:tab/>
      </w:r>
    </w:p>
    <w:p w14:paraId="2E937977" w14:textId="77777777" w:rsidR="00013286" w:rsidRPr="00B26407" w:rsidRDefault="00013286" w:rsidP="00013286">
      <w:pPr>
        <w:jc w:val="both"/>
        <w:rPr>
          <w:rFonts w:ascii="Arial" w:hAnsi="Arial"/>
          <w:sz w:val="22"/>
          <w:szCs w:val="22"/>
        </w:rPr>
      </w:pPr>
      <w:r w:rsidRPr="00B26407">
        <w:rPr>
          <w:rFonts w:ascii="Arial" w:hAnsi="Arial"/>
          <w:sz w:val="22"/>
          <w:szCs w:val="22"/>
        </w:rPr>
        <w:t>VLOŽITI:</w:t>
      </w:r>
    </w:p>
    <w:p w14:paraId="6AA78473" w14:textId="77777777" w:rsidR="00013286" w:rsidRPr="00987943" w:rsidRDefault="00013286" w:rsidP="00013286">
      <w:pPr>
        <w:jc w:val="both"/>
        <w:rPr>
          <w:rFonts w:ascii="Arial" w:hAnsi="Arial"/>
          <w:sz w:val="22"/>
          <w:szCs w:val="22"/>
        </w:rPr>
      </w:pPr>
      <w:r w:rsidRPr="00987943">
        <w:rPr>
          <w:rFonts w:ascii="Arial" w:hAnsi="Arial"/>
          <w:sz w:val="22"/>
          <w:szCs w:val="22"/>
        </w:rPr>
        <w:t>- Občinski svet-arhiv</w:t>
      </w:r>
    </w:p>
    <w:p w14:paraId="37910ECA" w14:textId="59860ADD" w:rsidR="00013286" w:rsidRPr="00987943" w:rsidRDefault="00013286" w:rsidP="00013286">
      <w:pPr>
        <w:jc w:val="both"/>
        <w:rPr>
          <w:rFonts w:ascii="Arial" w:hAnsi="Arial"/>
          <w:sz w:val="22"/>
          <w:szCs w:val="22"/>
        </w:rPr>
      </w:pPr>
      <w:r w:rsidRPr="00987943">
        <w:rPr>
          <w:rFonts w:ascii="Arial" w:hAnsi="Arial"/>
          <w:sz w:val="22"/>
          <w:szCs w:val="22"/>
        </w:rPr>
        <w:t>- Spis zadeve: št. 478-</w:t>
      </w:r>
      <w:r w:rsidR="0077109C">
        <w:rPr>
          <w:rFonts w:ascii="Arial" w:hAnsi="Arial"/>
          <w:sz w:val="22"/>
          <w:szCs w:val="22"/>
        </w:rPr>
        <w:t>0286/2025</w:t>
      </w:r>
    </w:p>
    <w:p w14:paraId="52F11B25" w14:textId="77777777" w:rsidR="00013286" w:rsidRDefault="00013286" w:rsidP="00013286">
      <w:pPr>
        <w:jc w:val="both"/>
        <w:rPr>
          <w:rFonts w:ascii="Arial" w:hAnsi="Arial"/>
          <w:sz w:val="22"/>
          <w:szCs w:val="22"/>
        </w:rPr>
      </w:pPr>
    </w:p>
    <w:p w14:paraId="5F3DFBAA" w14:textId="77777777" w:rsidR="003850DD" w:rsidRPr="00987943" w:rsidRDefault="003850DD" w:rsidP="00013286">
      <w:pPr>
        <w:jc w:val="both"/>
        <w:rPr>
          <w:rFonts w:ascii="Arial" w:hAnsi="Arial"/>
          <w:sz w:val="22"/>
          <w:szCs w:val="22"/>
        </w:rPr>
      </w:pPr>
    </w:p>
    <w:p w14:paraId="06AB4A63" w14:textId="77777777" w:rsidR="00013286" w:rsidRPr="00987943" w:rsidRDefault="00013286" w:rsidP="00013286">
      <w:pPr>
        <w:jc w:val="both"/>
        <w:rPr>
          <w:rFonts w:ascii="Arial" w:hAnsi="Arial"/>
          <w:sz w:val="22"/>
          <w:szCs w:val="22"/>
        </w:rPr>
      </w:pPr>
      <w:r w:rsidRPr="00987943">
        <w:rPr>
          <w:rFonts w:ascii="Arial" w:hAnsi="Arial"/>
          <w:sz w:val="22"/>
          <w:szCs w:val="22"/>
        </w:rPr>
        <w:t>VROČITI:</w:t>
      </w:r>
    </w:p>
    <w:p w14:paraId="2F323A61" w14:textId="50F6A2A7" w:rsidR="00CA6B25" w:rsidRDefault="00013286" w:rsidP="00013286">
      <w:pPr>
        <w:rPr>
          <w:rFonts w:ascii="Arial" w:hAnsi="Arial"/>
          <w:sz w:val="22"/>
          <w:szCs w:val="22"/>
        </w:rPr>
      </w:pPr>
      <w:r w:rsidRPr="00987943">
        <w:rPr>
          <w:rFonts w:ascii="Arial" w:hAnsi="Arial"/>
          <w:sz w:val="22"/>
          <w:szCs w:val="22"/>
        </w:rPr>
        <w:t>- Oddelek za javne finance, v spis št. 410-</w:t>
      </w:r>
      <w:r w:rsidR="0077109C">
        <w:rPr>
          <w:rFonts w:ascii="Arial" w:hAnsi="Arial"/>
          <w:sz w:val="22"/>
          <w:szCs w:val="22"/>
        </w:rPr>
        <w:t>0010/2025</w:t>
      </w:r>
    </w:p>
    <w:p w14:paraId="76EF59D9" w14:textId="5756CABF" w:rsidR="006E20C9" w:rsidRDefault="006E20C9">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019BE11F" w14:textId="77777777" w:rsidR="006E20C9" w:rsidRPr="00130419" w:rsidRDefault="006E20C9" w:rsidP="006E20C9">
      <w:pPr>
        <w:overflowPunct/>
        <w:autoSpaceDE/>
        <w:autoSpaceDN/>
        <w:adjustRightInd/>
        <w:jc w:val="both"/>
        <w:textAlignment w:val="auto"/>
        <w:rPr>
          <w:rFonts w:ascii="Arial" w:eastAsia="Calibri" w:hAnsi="Arial" w:cs="Arial"/>
          <w:lang w:eastAsia="en-US"/>
        </w:rPr>
      </w:pPr>
      <w:r w:rsidRPr="00130419">
        <w:rPr>
          <w:rFonts w:ascii="Arial" w:eastAsia="Calibri" w:hAnsi="Arial" w:cs="Arial"/>
          <w:lang w:eastAsia="en-US"/>
        </w:rPr>
        <w:lastRenderedPageBreak/>
        <w:t>NAČRT PRIDOBIVANJA NEPREMIČNEGA PREMOŽENJA OBČINE ZAGORJE OB SAVI ZA LETO 2026</w:t>
      </w:r>
      <w:r w:rsidRPr="00130419">
        <w:t xml:space="preserve"> (</w:t>
      </w:r>
      <w:r w:rsidRPr="00130419">
        <w:rPr>
          <w:rFonts w:ascii="Arial" w:eastAsia="Calibri" w:hAnsi="Arial" w:cs="Arial"/>
          <w:lang w:eastAsia="en-US"/>
        </w:rPr>
        <w:t>Priloga 1)</w:t>
      </w:r>
    </w:p>
    <w:p w14:paraId="5418064D" w14:textId="77777777" w:rsidR="006E20C9" w:rsidRPr="00130419" w:rsidRDefault="006E20C9" w:rsidP="006E20C9">
      <w:pPr>
        <w:overflowPunct/>
        <w:autoSpaceDE/>
        <w:autoSpaceDN/>
        <w:adjustRightInd/>
        <w:jc w:val="both"/>
        <w:textAlignment w:val="auto"/>
        <w:rPr>
          <w:rFonts w:ascii="Arial" w:eastAsia="Calibri" w:hAnsi="Arial" w:cs="Arial"/>
          <w:lang w:eastAsia="en-US"/>
        </w:rPr>
      </w:pPr>
    </w:p>
    <w:p w14:paraId="38B69FFA" w14:textId="77777777" w:rsidR="006E20C9" w:rsidRPr="00130419" w:rsidRDefault="006E20C9" w:rsidP="006E20C9">
      <w:pPr>
        <w:overflowPunct/>
        <w:autoSpaceDE/>
        <w:autoSpaceDN/>
        <w:adjustRightInd/>
        <w:jc w:val="both"/>
        <w:textAlignment w:val="auto"/>
        <w:rPr>
          <w:rFonts w:ascii="Arial" w:eastAsia="Calibri" w:hAnsi="Arial" w:cs="Arial"/>
          <w:lang w:eastAsia="en-US"/>
        </w:rPr>
      </w:pPr>
      <w:r w:rsidRPr="00130419">
        <w:rPr>
          <w:rFonts w:ascii="Arial" w:eastAsia="Calibri" w:hAnsi="Arial" w:cs="Arial"/>
          <w:lang w:eastAsia="en-US"/>
        </w:rPr>
        <w:t>BODOČI LASTNIK: OBČINA ZAGORJE OB SAVI</w:t>
      </w:r>
    </w:p>
    <w:p w14:paraId="5123FD41" w14:textId="77777777" w:rsidR="006E20C9" w:rsidRPr="00130419" w:rsidRDefault="006E20C9" w:rsidP="006E20C9">
      <w:pPr>
        <w:overflowPunct/>
        <w:autoSpaceDE/>
        <w:autoSpaceDN/>
        <w:adjustRightInd/>
        <w:jc w:val="both"/>
        <w:textAlignment w:val="auto"/>
        <w:rPr>
          <w:rFonts w:ascii="Arial" w:eastAsia="Calibri" w:hAnsi="Arial" w:cs="Arial"/>
          <w:lang w:eastAsia="en-US"/>
        </w:rPr>
      </w:pPr>
      <w:r w:rsidRPr="00130419">
        <w:rPr>
          <w:rFonts w:ascii="Arial" w:eastAsia="Calibri" w:hAnsi="Arial" w:cs="Arial"/>
          <w:lang w:eastAsia="en-US"/>
        </w:rPr>
        <w:t>UPRAVLJAVEC: OBČINA ZAGORJE OB SAVI</w:t>
      </w:r>
    </w:p>
    <w:p w14:paraId="6CB792BB" w14:textId="77777777" w:rsidR="006E20C9" w:rsidRPr="00130419" w:rsidRDefault="006E20C9" w:rsidP="006E20C9">
      <w:pPr>
        <w:overflowPunct/>
        <w:autoSpaceDE/>
        <w:autoSpaceDN/>
        <w:adjustRightInd/>
        <w:jc w:val="both"/>
        <w:textAlignment w:val="auto"/>
        <w:rPr>
          <w:rFonts w:ascii="Arial" w:eastAsia="Calibri" w:hAnsi="Arial" w:cs="Arial"/>
          <w:lang w:eastAsia="en-US"/>
        </w:rPr>
      </w:pPr>
      <w:r w:rsidRPr="00130419">
        <w:rPr>
          <w:rFonts w:ascii="Arial" w:eastAsia="Calibri" w:hAnsi="Arial" w:cs="Arial"/>
          <w:lang w:eastAsia="en-US"/>
        </w:rPr>
        <w:t>SAMOUPRAVNA LOKALNA SKUPNOST: OBČINA ZAGORJE OB SAVI</w:t>
      </w:r>
    </w:p>
    <w:p w14:paraId="59851441" w14:textId="77777777" w:rsidR="006E20C9" w:rsidRPr="00130419" w:rsidRDefault="006E20C9" w:rsidP="006E20C9">
      <w:pPr>
        <w:overflowPunct/>
        <w:autoSpaceDE/>
        <w:autoSpaceDN/>
        <w:adjustRightInd/>
        <w:jc w:val="both"/>
        <w:textAlignment w:val="auto"/>
        <w:rPr>
          <w:rFonts w:ascii="Arial" w:eastAsia="Calibri" w:hAnsi="Arial" w:cs="Arial"/>
          <w:b/>
          <w:lang w:eastAsia="en-US"/>
        </w:rPr>
      </w:pPr>
    </w:p>
    <w:p w14:paraId="6166F96C" w14:textId="4A1EBB95" w:rsidR="006E20C9" w:rsidRPr="00154A32" w:rsidRDefault="00154A32" w:rsidP="00154A32">
      <w:pPr>
        <w:overflowPunct/>
        <w:autoSpaceDE/>
        <w:autoSpaceDN/>
        <w:adjustRightInd/>
        <w:jc w:val="both"/>
        <w:textAlignment w:val="auto"/>
        <w:rPr>
          <w:rFonts w:ascii="Calibri" w:eastAsia="Calibri" w:hAnsi="Calibri" w:cs="Calibri"/>
          <w:b/>
          <w:lang w:eastAsia="en-US"/>
        </w:rPr>
      </w:pPr>
      <w:r>
        <w:rPr>
          <w:rFonts w:ascii="Calibri" w:eastAsia="Calibri" w:hAnsi="Calibri" w:cs="Calibri"/>
          <w:b/>
          <w:lang w:eastAsia="en-US"/>
        </w:rPr>
        <w:t xml:space="preserve">1.) </w:t>
      </w:r>
      <w:r w:rsidR="006E20C9" w:rsidRPr="00154A32">
        <w:rPr>
          <w:rFonts w:ascii="Calibri" w:eastAsia="Calibri" w:hAnsi="Calibri" w:cs="Calibri"/>
          <w:b/>
          <w:lang w:eastAsia="en-US"/>
        </w:rPr>
        <w:t xml:space="preserve">Pridobivanje zemljišč na območju Občine Zagorje ob Savi oziroma odkupi potrebnih zemljišč, ki se bodo v letu 2026 pokazala kot nujna za odkup. Odkupi zemljišč bodo opredeljeni v nadaljnjih spremembah in </w:t>
      </w:r>
      <w:r>
        <w:rPr>
          <w:rFonts w:ascii="Calibri" w:eastAsia="Calibri" w:hAnsi="Calibri" w:cs="Calibri"/>
          <w:b/>
          <w:lang w:eastAsia="en-US"/>
        </w:rPr>
        <w:t>dopol</w:t>
      </w:r>
      <w:r w:rsidR="006E20C9" w:rsidRPr="00154A32">
        <w:rPr>
          <w:rFonts w:ascii="Calibri" w:eastAsia="Calibri" w:hAnsi="Calibri" w:cs="Calibri"/>
          <w:b/>
          <w:lang w:eastAsia="en-US"/>
        </w:rPr>
        <w:t>nitvah načrta ravnanja s stvarnim premoženjem občine za leto 2026.</w:t>
      </w:r>
    </w:p>
    <w:p w14:paraId="467B8F15" w14:textId="77777777" w:rsidR="006E20C9" w:rsidRPr="00130419" w:rsidRDefault="006E20C9" w:rsidP="006E20C9">
      <w:pPr>
        <w:overflowPunct/>
        <w:autoSpaceDE/>
        <w:autoSpaceDN/>
        <w:adjustRightInd/>
        <w:jc w:val="both"/>
        <w:textAlignment w:val="auto"/>
        <w:rPr>
          <w:rFonts w:ascii="Calibri" w:eastAsia="Calibri" w:hAnsi="Calibri" w:cs="Calibri"/>
          <w:b/>
          <w:lang w:eastAsia="en-US"/>
        </w:rPr>
      </w:pPr>
    </w:p>
    <w:p w14:paraId="0D2CF338" w14:textId="77777777" w:rsidR="006E20C9" w:rsidRPr="00130419" w:rsidRDefault="006E20C9" w:rsidP="006E20C9">
      <w:pPr>
        <w:overflowPunct/>
        <w:autoSpaceDE/>
        <w:autoSpaceDN/>
        <w:adjustRightInd/>
        <w:jc w:val="both"/>
        <w:textAlignment w:val="auto"/>
        <w:rPr>
          <w:rFonts w:ascii="Calibri" w:eastAsia="Calibri" w:hAnsi="Calibri" w:cs="Calibri"/>
          <w:lang w:eastAsia="en-US"/>
        </w:rPr>
      </w:pPr>
      <w:r w:rsidRPr="00130419">
        <w:rPr>
          <w:rFonts w:ascii="Calibri" w:eastAsia="Calibri" w:hAnsi="Calibri" w:cs="Calibri"/>
          <w:lang w:eastAsia="en-US"/>
        </w:rPr>
        <w:t>Predvidena sredstva: 131.000,00 € na PP 85050.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393"/>
        <w:gridCol w:w="1647"/>
        <w:gridCol w:w="1480"/>
        <w:gridCol w:w="1502"/>
        <w:gridCol w:w="1413"/>
      </w:tblGrid>
      <w:tr w:rsidR="006E20C9" w:rsidRPr="00130419" w14:paraId="13E64A5F" w14:textId="77777777" w:rsidTr="00762322">
        <w:trPr>
          <w:trHeight w:val="1128"/>
        </w:trPr>
        <w:tc>
          <w:tcPr>
            <w:tcW w:w="627" w:type="dxa"/>
          </w:tcPr>
          <w:p w14:paraId="107B75FA"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6B69A7FF"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ZAP.</w:t>
            </w:r>
          </w:p>
          <w:p w14:paraId="4F5ED9F9"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ŠT.</w:t>
            </w:r>
          </w:p>
        </w:tc>
        <w:tc>
          <w:tcPr>
            <w:tcW w:w="2393" w:type="dxa"/>
          </w:tcPr>
          <w:p w14:paraId="04DCF483"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2B9CEAE8"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VRSTA</w:t>
            </w:r>
          </w:p>
          <w:p w14:paraId="3DEC8B4A"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NEPREMIČNINE</w:t>
            </w:r>
          </w:p>
        </w:tc>
        <w:tc>
          <w:tcPr>
            <w:tcW w:w="1647" w:type="dxa"/>
          </w:tcPr>
          <w:p w14:paraId="36A87AE3"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787F2A9B"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SAMOUPRAVNA</w:t>
            </w:r>
          </w:p>
          <w:p w14:paraId="41927BD6"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LOKALNA SKUPNOST V KATERI UPRAVLJAVEC NAČRTUJE NAKUP</w:t>
            </w:r>
          </w:p>
        </w:tc>
        <w:tc>
          <w:tcPr>
            <w:tcW w:w="1480" w:type="dxa"/>
          </w:tcPr>
          <w:p w14:paraId="2BA5A094"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0C0E0D75"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OKVIRNA VELIKOST</w:t>
            </w:r>
          </w:p>
          <w:p w14:paraId="1227041E"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(m</w:t>
            </w:r>
            <w:r w:rsidRPr="00130419">
              <w:rPr>
                <w:rFonts w:ascii="Arial" w:eastAsia="Calibri" w:hAnsi="Arial" w:cs="Arial"/>
                <w:b/>
                <w:sz w:val="18"/>
                <w:szCs w:val="18"/>
                <w:vertAlign w:val="superscript"/>
                <w:lang w:eastAsia="en-US"/>
              </w:rPr>
              <w:t>2</w:t>
            </w:r>
            <w:r w:rsidRPr="00130419">
              <w:rPr>
                <w:rFonts w:ascii="Arial" w:eastAsia="Calibri" w:hAnsi="Arial" w:cs="Arial"/>
                <w:b/>
                <w:sz w:val="18"/>
                <w:szCs w:val="18"/>
                <w:lang w:eastAsia="en-US"/>
              </w:rPr>
              <w:t>)</w:t>
            </w:r>
          </w:p>
        </w:tc>
        <w:tc>
          <w:tcPr>
            <w:tcW w:w="1502" w:type="dxa"/>
          </w:tcPr>
          <w:p w14:paraId="7DD5B8BA"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0B1CC2DE"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PREDVIDENA SREDSTVA ZA ODKUP</w:t>
            </w:r>
          </w:p>
        </w:tc>
        <w:tc>
          <w:tcPr>
            <w:tcW w:w="1413" w:type="dxa"/>
          </w:tcPr>
          <w:p w14:paraId="696C6589"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7E801D05"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tc>
      </w:tr>
      <w:tr w:rsidR="006E20C9" w:rsidRPr="00130419" w14:paraId="70D70B78" w14:textId="77777777" w:rsidTr="00762322">
        <w:trPr>
          <w:trHeight w:val="298"/>
        </w:trPr>
        <w:tc>
          <w:tcPr>
            <w:tcW w:w="627" w:type="dxa"/>
          </w:tcPr>
          <w:p w14:paraId="04BFD43D"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1.</w:t>
            </w:r>
          </w:p>
        </w:tc>
        <w:tc>
          <w:tcPr>
            <w:tcW w:w="2393" w:type="dxa"/>
          </w:tcPr>
          <w:p w14:paraId="4E3DE4B4"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1296/8</w:t>
            </w:r>
          </w:p>
          <w:p w14:paraId="377B9E3D"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1295/1</w:t>
            </w:r>
          </w:p>
          <w:p w14:paraId="1C7263A1" w14:textId="5AD74105" w:rsidR="006E20C9" w:rsidRPr="00130419" w:rsidRDefault="006E20C9" w:rsidP="00762322">
            <w:pPr>
              <w:overflowPunct/>
              <w:autoSpaceDE/>
              <w:autoSpaceDN/>
              <w:adjustRightInd/>
              <w:jc w:val="center"/>
              <w:textAlignment w:val="auto"/>
              <w:rPr>
                <w:rFonts w:ascii="Calibri" w:eastAsia="Calibri" w:hAnsi="Calibri"/>
                <w:bCs/>
                <w:lang w:eastAsia="en-US"/>
              </w:rPr>
            </w:pPr>
            <w:r w:rsidRPr="00130419">
              <w:rPr>
                <w:rFonts w:ascii="Calibri" w:eastAsia="Calibri" w:hAnsi="Calibri"/>
                <w:lang w:eastAsia="en-US"/>
              </w:rPr>
              <w:t xml:space="preserve">katastrska občina 1881 Kandrše </w:t>
            </w:r>
          </w:p>
        </w:tc>
        <w:tc>
          <w:tcPr>
            <w:tcW w:w="1647" w:type="dxa"/>
          </w:tcPr>
          <w:p w14:paraId="6B64C651"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lang w:eastAsia="en-US"/>
              </w:rPr>
              <w:t>OBČINA ZAGORJE OB SAVI</w:t>
            </w:r>
          </w:p>
        </w:tc>
        <w:tc>
          <w:tcPr>
            <w:tcW w:w="1480" w:type="dxa"/>
          </w:tcPr>
          <w:p w14:paraId="1418FF6C"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5809</w:t>
            </w:r>
          </w:p>
          <w:p w14:paraId="1E0B9E97"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252</w:t>
            </w:r>
          </w:p>
        </w:tc>
        <w:tc>
          <w:tcPr>
            <w:tcW w:w="1502" w:type="dxa"/>
          </w:tcPr>
          <w:p w14:paraId="3ECFBDDA"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12.000,00 €</w:t>
            </w:r>
          </w:p>
        </w:tc>
        <w:tc>
          <w:tcPr>
            <w:tcW w:w="1413" w:type="dxa"/>
          </w:tcPr>
          <w:p w14:paraId="42B33A79"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p>
        </w:tc>
      </w:tr>
      <w:tr w:rsidR="006E20C9" w:rsidRPr="00130419" w14:paraId="2C98DB45" w14:textId="77777777" w:rsidTr="00762322">
        <w:trPr>
          <w:trHeight w:val="298"/>
        </w:trPr>
        <w:tc>
          <w:tcPr>
            <w:tcW w:w="627" w:type="dxa"/>
          </w:tcPr>
          <w:p w14:paraId="04E000CB"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2.</w:t>
            </w:r>
          </w:p>
        </w:tc>
        <w:tc>
          <w:tcPr>
            <w:tcW w:w="2393" w:type="dxa"/>
          </w:tcPr>
          <w:p w14:paraId="208B2B83" w14:textId="77777777" w:rsidR="006E20C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207/1-del</w:t>
            </w:r>
          </w:p>
          <w:p w14:paraId="16110A2C"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208-del</w:t>
            </w:r>
          </w:p>
          <w:p w14:paraId="26BFFBB3"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219/1-del</w:t>
            </w:r>
          </w:p>
          <w:p w14:paraId="2E27C0F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221-del parcela 808-del</w:t>
            </w:r>
          </w:p>
          <w:p w14:paraId="4622B3C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vse katastrska občina 1884 Loke pri Zagorju</w:t>
            </w:r>
          </w:p>
        </w:tc>
        <w:tc>
          <w:tcPr>
            <w:tcW w:w="1647" w:type="dxa"/>
          </w:tcPr>
          <w:p w14:paraId="3C56956E"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lang w:eastAsia="en-US"/>
              </w:rPr>
              <w:t>OBČINA ZAGORJE OB SAVI</w:t>
            </w:r>
          </w:p>
        </w:tc>
        <w:tc>
          <w:tcPr>
            <w:tcW w:w="1480" w:type="dxa"/>
          </w:tcPr>
          <w:p w14:paraId="60AF7E24"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975</w:t>
            </w:r>
          </w:p>
          <w:p w14:paraId="47871B78"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173</w:t>
            </w:r>
          </w:p>
          <w:p w14:paraId="2535B61E"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466</w:t>
            </w:r>
          </w:p>
          <w:p w14:paraId="1898697A"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36</w:t>
            </w:r>
          </w:p>
          <w:p w14:paraId="2A133939"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8</w:t>
            </w:r>
          </w:p>
          <w:p w14:paraId="3E87199F"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p>
        </w:tc>
        <w:tc>
          <w:tcPr>
            <w:tcW w:w="1502" w:type="dxa"/>
          </w:tcPr>
          <w:p w14:paraId="5FEEC166"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24.375,00 €</w:t>
            </w:r>
          </w:p>
          <w:p w14:paraId="657E61AF"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2.768,00 €</w:t>
            </w:r>
          </w:p>
          <w:p w14:paraId="3C766B8A"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1.398,00 €</w:t>
            </w:r>
          </w:p>
          <w:p w14:paraId="2608555E"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108,00 €</w:t>
            </w:r>
          </w:p>
          <w:p w14:paraId="28BFAE86"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24,00 €</w:t>
            </w:r>
          </w:p>
          <w:p w14:paraId="5C970712"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 28.673,00 €</w:t>
            </w:r>
          </w:p>
        </w:tc>
        <w:tc>
          <w:tcPr>
            <w:tcW w:w="1413" w:type="dxa"/>
          </w:tcPr>
          <w:p w14:paraId="28F726D1"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p>
        </w:tc>
      </w:tr>
      <w:tr w:rsidR="006E20C9" w:rsidRPr="00130419" w14:paraId="5AAFE0D3" w14:textId="77777777" w:rsidTr="00762322">
        <w:trPr>
          <w:trHeight w:val="298"/>
        </w:trPr>
        <w:tc>
          <w:tcPr>
            <w:tcW w:w="627" w:type="dxa"/>
          </w:tcPr>
          <w:p w14:paraId="7F20BA82"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3.</w:t>
            </w:r>
          </w:p>
        </w:tc>
        <w:tc>
          <w:tcPr>
            <w:tcW w:w="2393" w:type="dxa"/>
          </w:tcPr>
          <w:p w14:paraId="25A00244"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219/3-del</w:t>
            </w:r>
          </w:p>
          <w:p w14:paraId="0683BA0E"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222-del</w:t>
            </w:r>
          </w:p>
          <w:p w14:paraId="06856C4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223/1-del</w:t>
            </w:r>
          </w:p>
          <w:p w14:paraId="4797945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vse katastrska občina 1884 Loke pri Zagorju</w:t>
            </w:r>
          </w:p>
        </w:tc>
        <w:tc>
          <w:tcPr>
            <w:tcW w:w="1647" w:type="dxa"/>
          </w:tcPr>
          <w:p w14:paraId="1D21CDEE"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80" w:type="dxa"/>
          </w:tcPr>
          <w:p w14:paraId="34E5E985"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549</w:t>
            </w:r>
          </w:p>
          <w:p w14:paraId="733C66C9"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917</w:t>
            </w:r>
          </w:p>
          <w:p w14:paraId="6F401431"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759</w:t>
            </w:r>
          </w:p>
          <w:p w14:paraId="0853A0A7"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p>
        </w:tc>
        <w:tc>
          <w:tcPr>
            <w:tcW w:w="1502" w:type="dxa"/>
          </w:tcPr>
          <w:p w14:paraId="0B46DC18"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5.490,00 €</w:t>
            </w:r>
          </w:p>
          <w:p w14:paraId="38764BC0"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9.170,00 €</w:t>
            </w:r>
          </w:p>
          <w:p w14:paraId="2D44E615"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7.590,00 €</w:t>
            </w:r>
          </w:p>
          <w:p w14:paraId="473B8B98"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=22.250,00 €</w:t>
            </w:r>
          </w:p>
        </w:tc>
        <w:tc>
          <w:tcPr>
            <w:tcW w:w="1413" w:type="dxa"/>
          </w:tcPr>
          <w:p w14:paraId="5267297F"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p>
        </w:tc>
      </w:tr>
      <w:tr w:rsidR="006E20C9" w:rsidRPr="00130419" w14:paraId="198B7CC4" w14:textId="77777777" w:rsidTr="00762322">
        <w:trPr>
          <w:trHeight w:val="298"/>
        </w:trPr>
        <w:tc>
          <w:tcPr>
            <w:tcW w:w="627" w:type="dxa"/>
          </w:tcPr>
          <w:p w14:paraId="2850E9E0"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4.</w:t>
            </w:r>
          </w:p>
        </w:tc>
        <w:tc>
          <w:tcPr>
            <w:tcW w:w="2393" w:type="dxa"/>
          </w:tcPr>
          <w:p w14:paraId="43290D7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218-del</w:t>
            </w:r>
          </w:p>
          <w:p w14:paraId="18F5847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vse katastrska občina 1884 Loke pri Zagorju</w:t>
            </w:r>
          </w:p>
        </w:tc>
        <w:tc>
          <w:tcPr>
            <w:tcW w:w="1647" w:type="dxa"/>
          </w:tcPr>
          <w:p w14:paraId="1DE6951B"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80" w:type="dxa"/>
          </w:tcPr>
          <w:p w14:paraId="31F2ED2C"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314</w:t>
            </w:r>
          </w:p>
          <w:p w14:paraId="4F818BF2"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p>
        </w:tc>
        <w:tc>
          <w:tcPr>
            <w:tcW w:w="1502" w:type="dxa"/>
          </w:tcPr>
          <w:p w14:paraId="37E2B063"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3.140,00 €</w:t>
            </w:r>
          </w:p>
        </w:tc>
        <w:tc>
          <w:tcPr>
            <w:tcW w:w="1413" w:type="dxa"/>
          </w:tcPr>
          <w:p w14:paraId="0E9587E8"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p>
        </w:tc>
      </w:tr>
      <w:tr w:rsidR="006E20C9" w:rsidRPr="00130419" w14:paraId="1EE581D1" w14:textId="77777777" w:rsidTr="00762322">
        <w:trPr>
          <w:trHeight w:val="298"/>
        </w:trPr>
        <w:tc>
          <w:tcPr>
            <w:tcW w:w="627" w:type="dxa"/>
          </w:tcPr>
          <w:p w14:paraId="173E287F"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5.</w:t>
            </w:r>
          </w:p>
        </w:tc>
        <w:tc>
          <w:tcPr>
            <w:tcW w:w="2393" w:type="dxa"/>
          </w:tcPr>
          <w:p w14:paraId="46A459F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207/1-del</w:t>
            </w:r>
          </w:p>
          <w:p w14:paraId="2A1B492B"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katastrska občina 1884 Loke pri Zagorju</w:t>
            </w:r>
          </w:p>
        </w:tc>
        <w:tc>
          <w:tcPr>
            <w:tcW w:w="1647" w:type="dxa"/>
          </w:tcPr>
          <w:p w14:paraId="73D2CF8F"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80" w:type="dxa"/>
          </w:tcPr>
          <w:p w14:paraId="79719216"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cca 264</w:t>
            </w:r>
          </w:p>
        </w:tc>
        <w:tc>
          <w:tcPr>
            <w:tcW w:w="1502" w:type="dxa"/>
          </w:tcPr>
          <w:p w14:paraId="14FE60FD"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r w:rsidRPr="00130419">
              <w:rPr>
                <w:rFonts w:ascii="Calibri" w:eastAsia="Calibri" w:hAnsi="Calibri" w:cs="Calibri"/>
                <w:bCs/>
                <w:lang w:eastAsia="en-US"/>
              </w:rPr>
              <w:t>6.600,00 €</w:t>
            </w:r>
          </w:p>
          <w:p w14:paraId="7DDB7B49"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p>
        </w:tc>
        <w:tc>
          <w:tcPr>
            <w:tcW w:w="1413" w:type="dxa"/>
          </w:tcPr>
          <w:p w14:paraId="68159441" w14:textId="77777777" w:rsidR="006E20C9" w:rsidRPr="00130419" w:rsidRDefault="006E20C9" w:rsidP="00762322">
            <w:pPr>
              <w:overflowPunct/>
              <w:autoSpaceDE/>
              <w:autoSpaceDN/>
              <w:adjustRightInd/>
              <w:jc w:val="center"/>
              <w:textAlignment w:val="auto"/>
              <w:rPr>
                <w:rFonts w:ascii="Calibri" w:eastAsia="Calibri" w:hAnsi="Calibri" w:cs="Calibri"/>
                <w:bCs/>
                <w:lang w:eastAsia="en-US"/>
              </w:rPr>
            </w:pPr>
          </w:p>
        </w:tc>
      </w:tr>
      <w:tr w:rsidR="00D94D62" w:rsidRPr="00D94D62" w14:paraId="5ECFEAFB" w14:textId="77777777" w:rsidTr="00762322">
        <w:trPr>
          <w:trHeight w:val="298"/>
        </w:trPr>
        <w:tc>
          <w:tcPr>
            <w:tcW w:w="627" w:type="dxa"/>
          </w:tcPr>
          <w:p w14:paraId="02C44FF7" w14:textId="1AAC9B4E"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r w:rsidRPr="00D94D62">
              <w:rPr>
                <w:rFonts w:ascii="Calibri" w:eastAsia="Calibri" w:hAnsi="Calibri" w:cs="Calibri"/>
                <w:bCs/>
                <w:color w:val="00B050"/>
                <w:lang w:eastAsia="en-US"/>
              </w:rPr>
              <w:t>6.</w:t>
            </w:r>
          </w:p>
        </w:tc>
        <w:tc>
          <w:tcPr>
            <w:tcW w:w="2393" w:type="dxa"/>
          </w:tcPr>
          <w:p w14:paraId="4CC725EC" w14:textId="39CB6E3F" w:rsidR="00D94D62" w:rsidRPr="00D94D62" w:rsidRDefault="00D94D62" w:rsidP="00D94D6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211/4</w:t>
            </w:r>
          </w:p>
          <w:p w14:paraId="403C6C14" w14:textId="0A251C9B" w:rsidR="00D94D62" w:rsidRPr="00D94D62" w:rsidRDefault="00D94D62" w:rsidP="00D94D6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katastrska občina 1884 Loke pri Zagorju</w:t>
            </w:r>
          </w:p>
        </w:tc>
        <w:tc>
          <w:tcPr>
            <w:tcW w:w="1647" w:type="dxa"/>
          </w:tcPr>
          <w:p w14:paraId="690B21B1" w14:textId="6B66A602" w:rsidR="00D94D62" w:rsidRPr="00D94D62" w:rsidRDefault="00D94D62" w:rsidP="0076232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OBČINA ZAGORJE OB SAVI</w:t>
            </w:r>
          </w:p>
        </w:tc>
        <w:tc>
          <w:tcPr>
            <w:tcW w:w="1480" w:type="dxa"/>
          </w:tcPr>
          <w:p w14:paraId="6B187FC1" w14:textId="06234343"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7</w:t>
            </w:r>
          </w:p>
        </w:tc>
        <w:tc>
          <w:tcPr>
            <w:tcW w:w="1502" w:type="dxa"/>
          </w:tcPr>
          <w:p w14:paraId="25EA0401" w14:textId="373125F1"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175,00 €</w:t>
            </w:r>
          </w:p>
        </w:tc>
        <w:tc>
          <w:tcPr>
            <w:tcW w:w="1413" w:type="dxa"/>
          </w:tcPr>
          <w:p w14:paraId="1DA85BA1" w14:textId="77777777"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p>
        </w:tc>
      </w:tr>
      <w:tr w:rsidR="00D94D62" w:rsidRPr="00D94D62" w14:paraId="77C79EC5" w14:textId="77777777" w:rsidTr="00762322">
        <w:trPr>
          <w:trHeight w:val="298"/>
        </w:trPr>
        <w:tc>
          <w:tcPr>
            <w:tcW w:w="627" w:type="dxa"/>
          </w:tcPr>
          <w:p w14:paraId="4BB3B719" w14:textId="1A82DB23"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r w:rsidRPr="00D94D62">
              <w:rPr>
                <w:rFonts w:ascii="Calibri" w:eastAsia="Calibri" w:hAnsi="Calibri" w:cs="Calibri"/>
                <w:bCs/>
                <w:color w:val="00B050"/>
                <w:lang w:eastAsia="en-US"/>
              </w:rPr>
              <w:t>7.</w:t>
            </w:r>
          </w:p>
        </w:tc>
        <w:tc>
          <w:tcPr>
            <w:tcW w:w="2393" w:type="dxa"/>
          </w:tcPr>
          <w:p w14:paraId="398A3FE7" w14:textId="49522CFD" w:rsidR="00D94D62" w:rsidRPr="00D94D62" w:rsidRDefault="00D94D62" w:rsidP="00D94D6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225/100</w:t>
            </w:r>
          </w:p>
          <w:p w14:paraId="48842082" w14:textId="07C25943" w:rsidR="00D94D62" w:rsidRPr="00D94D62" w:rsidRDefault="00D94D62" w:rsidP="00D94D6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katastrska občina 1884 Loke pri Zagorju</w:t>
            </w:r>
          </w:p>
        </w:tc>
        <w:tc>
          <w:tcPr>
            <w:tcW w:w="1647" w:type="dxa"/>
          </w:tcPr>
          <w:p w14:paraId="0FE000AF" w14:textId="2CE4F532" w:rsidR="00D94D62" w:rsidRPr="00D94D62" w:rsidRDefault="00D94D62" w:rsidP="0076232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OBČINA ZAGORJE OB SAVI</w:t>
            </w:r>
          </w:p>
        </w:tc>
        <w:tc>
          <w:tcPr>
            <w:tcW w:w="1480" w:type="dxa"/>
          </w:tcPr>
          <w:p w14:paraId="1F86EACE" w14:textId="13D24E57"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37</w:t>
            </w:r>
          </w:p>
        </w:tc>
        <w:tc>
          <w:tcPr>
            <w:tcW w:w="1502" w:type="dxa"/>
          </w:tcPr>
          <w:p w14:paraId="15EAA147" w14:textId="1376C752" w:rsidR="00D94D62" w:rsidRPr="00D94D62" w:rsidRDefault="000D4124"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925,00 €</w:t>
            </w:r>
          </w:p>
        </w:tc>
        <w:tc>
          <w:tcPr>
            <w:tcW w:w="1413" w:type="dxa"/>
          </w:tcPr>
          <w:p w14:paraId="6539DC5C" w14:textId="77777777"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p>
        </w:tc>
      </w:tr>
      <w:tr w:rsidR="00D94D62" w:rsidRPr="00D94D62" w14:paraId="59DED1E5" w14:textId="77777777" w:rsidTr="00762322">
        <w:trPr>
          <w:trHeight w:val="298"/>
        </w:trPr>
        <w:tc>
          <w:tcPr>
            <w:tcW w:w="627" w:type="dxa"/>
          </w:tcPr>
          <w:p w14:paraId="02BEA45D" w14:textId="6E02EEAD"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r w:rsidRPr="00D94D62">
              <w:rPr>
                <w:rFonts w:ascii="Calibri" w:eastAsia="Calibri" w:hAnsi="Calibri" w:cs="Calibri"/>
                <w:bCs/>
                <w:color w:val="00B050"/>
                <w:lang w:eastAsia="en-US"/>
              </w:rPr>
              <w:t>8.</w:t>
            </w:r>
          </w:p>
        </w:tc>
        <w:tc>
          <w:tcPr>
            <w:tcW w:w="2393" w:type="dxa"/>
          </w:tcPr>
          <w:p w14:paraId="6F5B8F73" w14:textId="33A0F44A" w:rsidR="00D94D62" w:rsidRDefault="00D94D62" w:rsidP="00D94D6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225/101</w:t>
            </w:r>
          </w:p>
          <w:p w14:paraId="58955936" w14:textId="2DDA26BC" w:rsidR="00D94D62" w:rsidRPr="00D94D62" w:rsidRDefault="00D94D62" w:rsidP="00D94D6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parcela 227/108</w:t>
            </w:r>
          </w:p>
          <w:p w14:paraId="66B432C3" w14:textId="6F70BCC9" w:rsidR="00D94D62" w:rsidRPr="00D94D62" w:rsidRDefault="00D94D62" w:rsidP="00D94D6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 xml:space="preserve">obe </w:t>
            </w:r>
            <w:r w:rsidRPr="00D94D62">
              <w:rPr>
                <w:rFonts w:ascii="Calibri" w:eastAsia="Calibri" w:hAnsi="Calibri"/>
                <w:color w:val="00B050"/>
                <w:lang w:eastAsia="en-US"/>
              </w:rPr>
              <w:t>katastrska občina 1884 Loke pri Zagorju</w:t>
            </w:r>
          </w:p>
        </w:tc>
        <w:tc>
          <w:tcPr>
            <w:tcW w:w="1647" w:type="dxa"/>
          </w:tcPr>
          <w:p w14:paraId="2A0C5EC6" w14:textId="0909E59F" w:rsidR="00D94D62" w:rsidRPr="00D94D62" w:rsidRDefault="00D94D62" w:rsidP="0076232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OBČINA ZAGORJE OB SAVI</w:t>
            </w:r>
          </w:p>
        </w:tc>
        <w:tc>
          <w:tcPr>
            <w:tcW w:w="1480" w:type="dxa"/>
          </w:tcPr>
          <w:p w14:paraId="771C40EE" w14:textId="77777777" w:rsidR="00D94D62" w:rsidRDefault="00D94D6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3</w:t>
            </w:r>
          </w:p>
          <w:p w14:paraId="379CAD0B" w14:textId="5217549D"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34</w:t>
            </w:r>
          </w:p>
        </w:tc>
        <w:tc>
          <w:tcPr>
            <w:tcW w:w="1502" w:type="dxa"/>
          </w:tcPr>
          <w:p w14:paraId="10A7540B" w14:textId="650C497F" w:rsidR="00D94D62" w:rsidRPr="00D94D62" w:rsidRDefault="000D4124"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925,00 €</w:t>
            </w:r>
          </w:p>
        </w:tc>
        <w:tc>
          <w:tcPr>
            <w:tcW w:w="1413" w:type="dxa"/>
          </w:tcPr>
          <w:p w14:paraId="7E4FE3B0" w14:textId="77777777"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p>
        </w:tc>
      </w:tr>
      <w:tr w:rsidR="00D94D62" w:rsidRPr="00D94D62" w14:paraId="06BC6D44" w14:textId="77777777" w:rsidTr="00762322">
        <w:trPr>
          <w:trHeight w:val="298"/>
        </w:trPr>
        <w:tc>
          <w:tcPr>
            <w:tcW w:w="627" w:type="dxa"/>
          </w:tcPr>
          <w:p w14:paraId="3CA4F375" w14:textId="56EBAEF1"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r w:rsidRPr="00D94D62">
              <w:rPr>
                <w:rFonts w:ascii="Calibri" w:eastAsia="Calibri" w:hAnsi="Calibri" w:cs="Calibri"/>
                <w:bCs/>
                <w:color w:val="00B050"/>
                <w:lang w:eastAsia="en-US"/>
              </w:rPr>
              <w:t>9.</w:t>
            </w:r>
          </w:p>
        </w:tc>
        <w:tc>
          <w:tcPr>
            <w:tcW w:w="2393" w:type="dxa"/>
          </w:tcPr>
          <w:p w14:paraId="712ECA6A" w14:textId="4FCF37A6" w:rsidR="00D94D62" w:rsidRDefault="00D94D62" w:rsidP="00D94D6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77/51</w:t>
            </w:r>
          </w:p>
          <w:p w14:paraId="1B56C08C" w14:textId="71320D6C" w:rsidR="00D94D62" w:rsidRDefault="00D94D62" w:rsidP="00D94D6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77/53</w:t>
            </w:r>
          </w:p>
          <w:p w14:paraId="76A9E5A1" w14:textId="37A01E22" w:rsidR="00D94D62" w:rsidRPr="00D94D62" w:rsidRDefault="00D94D62" w:rsidP="00D94D6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77/54</w:t>
            </w:r>
          </w:p>
          <w:p w14:paraId="1F1C9FE8" w14:textId="24DDE160" w:rsidR="00D94D62" w:rsidRPr="00D94D62" w:rsidRDefault="00D94D62" w:rsidP="00D94D6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 xml:space="preserve">vse </w:t>
            </w:r>
            <w:r w:rsidRPr="00D94D62">
              <w:rPr>
                <w:rFonts w:ascii="Calibri" w:eastAsia="Calibri" w:hAnsi="Calibri"/>
                <w:color w:val="00B050"/>
                <w:lang w:eastAsia="en-US"/>
              </w:rPr>
              <w:t>katastrska občina 1884 Loke pri Zagorju</w:t>
            </w:r>
          </w:p>
        </w:tc>
        <w:tc>
          <w:tcPr>
            <w:tcW w:w="1647" w:type="dxa"/>
          </w:tcPr>
          <w:p w14:paraId="282F36F0" w14:textId="5E33112A" w:rsidR="00D94D62" w:rsidRPr="00D94D62" w:rsidRDefault="00D94D62" w:rsidP="0076232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OBČINA ZAGORJE OB SAVI</w:t>
            </w:r>
          </w:p>
        </w:tc>
        <w:tc>
          <w:tcPr>
            <w:tcW w:w="1480" w:type="dxa"/>
          </w:tcPr>
          <w:p w14:paraId="2FD147AF" w14:textId="77777777" w:rsidR="00D94D62" w:rsidRDefault="00D94D6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18</w:t>
            </w:r>
          </w:p>
          <w:p w14:paraId="18DD9A17" w14:textId="77777777" w:rsidR="00D94D62" w:rsidRDefault="00D94D6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w:t>
            </w:r>
          </w:p>
          <w:p w14:paraId="365B5CBF" w14:textId="086D15D0"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2</w:t>
            </w:r>
          </w:p>
        </w:tc>
        <w:tc>
          <w:tcPr>
            <w:tcW w:w="1502" w:type="dxa"/>
          </w:tcPr>
          <w:p w14:paraId="6A01D0C5" w14:textId="0796E062" w:rsidR="00D94D62" w:rsidRPr="00D94D62" w:rsidRDefault="000D4124"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525,00 €</w:t>
            </w:r>
          </w:p>
        </w:tc>
        <w:tc>
          <w:tcPr>
            <w:tcW w:w="1413" w:type="dxa"/>
          </w:tcPr>
          <w:p w14:paraId="62B2F70C" w14:textId="77777777" w:rsidR="00D94D62" w:rsidRPr="00D94D62" w:rsidRDefault="00D94D62" w:rsidP="00762322">
            <w:pPr>
              <w:overflowPunct/>
              <w:autoSpaceDE/>
              <w:autoSpaceDN/>
              <w:adjustRightInd/>
              <w:jc w:val="center"/>
              <w:textAlignment w:val="auto"/>
              <w:rPr>
                <w:rFonts w:ascii="Calibri" w:eastAsia="Calibri" w:hAnsi="Calibri" w:cs="Calibri"/>
                <w:bCs/>
                <w:color w:val="00B050"/>
                <w:lang w:eastAsia="en-US"/>
              </w:rPr>
            </w:pPr>
          </w:p>
        </w:tc>
      </w:tr>
      <w:tr w:rsidR="00EA5DE3" w:rsidRPr="00D94D62" w14:paraId="10FC4369" w14:textId="77777777" w:rsidTr="00762322">
        <w:trPr>
          <w:trHeight w:val="298"/>
        </w:trPr>
        <w:tc>
          <w:tcPr>
            <w:tcW w:w="627" w:type="dxa"/>
          </w:tcPr>
          <w:p w14:paraId="1800E177" w14:textId="57C2C226" w:rsidR="00EA5DE3" w:rsidRPr="00D94D62" w:rsidRDefault="00EA5DE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lastRenderedPageBreak/>
              <w:t>10.</w:t>
            </w:r>
          </w:p>
        </w:tc>
        <w:tc>
          <w:tcPr>
            <w:tcW w:w="2393" w:type="dxa"/>
          </w:tcPr>
          <w:p w14:paraId="592031BC" w14:textId="3901E043" w:rsidR="00EA5DE3" w:rsidRPr="00D94D62" w:rsidRDefault="00EA5DE3" w:rsidP="00EA5DE3">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77/48</w:t>
            </w:r>
          </w:p>
          <w:p w14:paraId="74D65AFC" w14:textId="4320E9C4" w:rsidR="00EA5DE3" w:rsidRPr="00D94D62" w:rsidRDefault="00EA5DE3" w:rsidP="00EA5DE3">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katastrska občina 1884 Loke pri Zagorju</w:t>
            </w:r>
          </w:p>
        </w:tc>
        <w:tc>
          <w:tcPr>
            <w:tcW w:w="1647" w:type="dxa"/>
          </w:tcPr>
          <w:p w14:paraId="5E6D5DB2" w14:textId="2974AA8D" w:rsidR="00EA5DE3" w:rsidRPr="00D94D62" w:rsidRDefault="00EA5DE3" w:rsidP="0076232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OBČINA ZAGORJE OB SAVI</w:t>
            </w:r>
          </w:p>
        </w:tc>
        <w:tc>
          <w:tcPr>
            <w:tcW w:w="1480" w:type="dxa"/>
          </w:tcPr>
          <w:p w14:paraId="24B06216" w14:textId="18E9D32D" w:rsidR="00EA5DE3" w:rsidRDefault="00EA5DE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66</w:t>
            </w:r>
          </w:p>
        </w:tc>
        <w:tc>
          <w:tcPr>
            <w:tcW w:w="1502" w:type="dxa"/>
          </w:tcPr>
          <w:p w14:paraId="1DAFB977" w14:textId="0E9A5EAA" w:rsidR="00EA5DE3" w:rsidRDefault="004F2B6B"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975,00 €</w:t>
            </w:r>
          </w:p>
        </w:tc>
        <w:tc>
          <w:tcPr>
            <w:tcW w:w="1413" w:type="dxa"/>
          </w:tcPr>
          <w:p w14:paraId="796ACB0A" w14:textId="21F52D08" w:rsidR="00EA5DE3" w:rsidRPr="00D94D62" w:rsidRDefault="004F2B6B"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Plačilo razlike</w:t>
            </w:r>
          </w:p>
        </w:tc>
      </w:tr>
      <w:tr w:rsidR="000F2A4E" w:rsidRPr="00D94D62" w14:paraId="7C6A166A" w14:textId="77777777" w:rsidTr="00762322">
        <w:trPr>
          <w:trHeight w:val="298"/>
        </w:trPr>
        <w:tc>
          <w:tcPr>
            <w:tcW w:w="627" w:type="dxa"/>
          </w:tcPr>
          <w:p w14:paraId="68780A46" w14:textId="3F92126D" w:rsidR="000F2A4E" w:rsidRPr="00D94D62" w:rsidRDefault="00EA5DE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w:t>
            </w:r>
            <w:r w:rsidR="004F2B6B">
              <w:rPr>
                <w:rFonts w:ascii="Calibri" w:eastAsia="Calibri" w:hAnsi="Calibri" w:cs="Calibri"/>
                <w:bCs/>
                <w:color w:val="00B050"/>
                <w:lang w:eastAsia="en-US"/>
              </w:rPr>
              <w:t>1</w:t>
            </w:r>
            <w:r w:rsidR="000F2A4E">
              <w:rPr>
                <w:rFonts w:ascii="Calibri" w:eastAsia="Calibri" w:hAnsi="Calibri" w:cs="Calibri"/>
                <w:bCs/>
                <w:color w:val="00B050"/>
                <w:lang w:eastAsia="en-US"/>
              </w:rPr>
              <w:t>.</w:t>
            </w:r>
          </w:p>
        </w:tc>
        <w:tc>
          <w:tcPr>
            <w:tcW w:w="2393" w:type="dxa"/>
          </w:tcPr>
          <w:p w14:paraId="3B63C122" w14:textId="194F8103" w:rsidR="000F2A4E" w:rsidRDefault="000F2A4E" w:rsidP="000F2A4E">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406/6</w:t>
            </w:r>
          </w:p>
          <w:p w14:paraId="7CF51076" w14:textId="70FED2A5" w:rsidR="000F2A4E" w:rsidRDefault="000F2A4E" w:rsidP="000F2A4E">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406/8</w:t>
            </w:r>
          </w:p>
          <w:p w14:paraId="60857A46" w14:textId="6CE1C591" w:rsidR="000F2A4E" w:rsidRDefault="000F2A4E" w:rsidP="000F2A4E">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406/13</w:t>
            </w:r>
          </w:p>
          <w:p w14:paraId="5A643AEB" w14:textId="69C86226" w:rsidR="000F2A4E" w:rsidRDefault="000F2A4E" w:rsidP="000F2A4E">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331/33</w:t>
            </w:r>
          </w:p>
          <w:p w14:paraId="43D7F72D" w14:textId="20FA7402" w:rsidR="000F2A4E" w:rsidRPr="00D94D62" w:rsidRDefault="000F2A4E" w:rsidP="000F2A4E">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331/34</w:t>
            </w:r>
          </w:p>
          <w:p w14:paraId="602F1344" w14:textId="7BB0AF8F" w:rsidR="000F2A4E" w:rsidRPr="00D94D62" w:rsidRDefault="000F2A4E" w:rsidP="000F2A4E">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 xml:space="preserve">vse </w:t>
            </w:r>
            <w:r w:rsidRPr="00D94D62">
              <w:rPr>
                <w:rFonts w:ascii="Calibri" w:eastAsia="Calibri" w:hAnsi="Calibri"/>
                <w:color w:val="00B050"/>
                <w:lang w:eastAsia="en-US"/>
              </w:rPr>
              <w:t>katastrska občina 1884 Loke pri Zagorju</w:t>
            </w:r>
          </w:p>
        </w:tc>
        <w:tc>
          <w:tcPr>
            <w:tcW w:w="1647" w:type="dxa"/>
          </w:tcPr>
          <w:p w14:paraId="090310DE" w14:textId="77CE799C" w:rsidR="000F2A4E" w:rsidRPr="00D94D62" w:rsidRDefault="002059C3" w:rsidP="0076232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OBČINA ZAGORJE OB SAVI</w:t>
            </w:r>
          </w:p>
        </w:tc>
        <w:tc>
          <w:tcPr>
            <w:tcW w:w="1480" w:type="dxa"/>
          </w:tcPr>
          <w:p w14:paraId="798CB884" w14:textId="77777777" w:rsidR="000F2A4E" w:rsidRDefault="002059C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10</w:t>
            </w:r>
          </w:p>
          <w:p w14:paraId="6BF21374" w14:textId="6E5A914E" w:rsidR="002059C3" w:rsidRDefault="00837AD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83</w:t>
            </w:r>
          </w:p>
          <w:p w14:paraId="03A72EA3" w14:textId="3FB4E574" w:rsidR="002059C3" w:rsidRDefault="002059C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w:t>
            </w:r>
          </w:p>
          <w:p w14:paraId="5C90474E" w14:textId="260C6D01" w:rsidR="002059C3" w:rsidRDefault="002059C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w:t>
            </w:r>
          </w:p>
          <w:p w14:paraId="39702F70" w14:textId="1FD8ADF6" w:rsidR="002059C3" w:rsidRDefault="002059C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w:t>
            </w:r>
          </w:p>
          <w:p w14:paraId="55AABD1C" w14:textId="7AFD978D" w:rsidR="002059C3" w:rsidRDefault="002059C3" w:rsidP="00762322">
            <w:pPr>
              <w:overflowPunct/>
              <w:autoSpaceDE/>
              <w:autoSpaceDN/>
              <w:adjustRightInd/>
              <w:jc w:val="center"/>
              <w:textAlignment w:val="auto"/>
              <w:rPr>
                <w:rFonts w:ascii="Calibri" w:eastAsia="Calibri" w:hAnsi="Calibri" w:cs="Calibri"/>
                <w:bCs/>
                <w:color w:val="00B050"/>
                <w:lang w:eastAsia="en-US"/>
              </w:rPr>
            </w:pPr>
          </w:p>
        </w:tc>
        <w:tc>
          <w:tcPr>
            <w:tcW w:w="1502" w:type="dxa"/>
          </w:tcPr>
          <w:p w14:paraId="1225B850" w14:textId="391B2784" w:rsidR="000F2A4E" w:rsidRDefault="00837AD2"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1.710,72 €</w:t>
            </w:r>
          </w:p>
        </w:tc>
        <w:tc>
          <w:tcPr>
            <w:tcW w:w="1413" w:type="dxa"/>
          </w:tcPr>
          <w:p w14:paraId="4C1C8012" w14:textId="77777777" w:rsidR="000F2A4E" w:rsidRPr="00D94D62" w:rsidRDefault="000F2A4E" w:rsidP="00762322">
            <w:pPr>
              <w:overflowPunct/>
              <w:autoSpaceDE/>
              <w:autoSpaceDN/>
              <w:adjustRightInd/>
              <w:jc w:val="center"/>
              <w:textAlignment w:val="auto"/>
              <w:rPr>
                <w:rFonts w:ascii="Calibri" w:eastAsia="Calibri" w:hAnsi="Calibri" w:cs="Calibri"/>
                <w:bCs/>
                <w:color w:val="00B050"/>
                <w:lang w:eastAsia="en-US"/>
              </w:rPr>
            </w:pPr>
          </w:p>
        </w:tc>
      </w:tr>
      <w:tr w:rsidR="00BD6583" w:rsidRPr="00D94D62" w14:paraId="312652BE" w14:textId="77777777" w:rsidTr="00762322">
        <w:trPr>
          <w:trHeight w:val="298"/>
        </w:trPr>
        <w:tc>
          <w:tcPr>
            <w:tcW w:w="627" w:type="dxa"/>
          </w:tcPr>
          <w:p w14:paraId="3BD1F0DE" w14:textId="74E9C956" w:rsidR="00BD6583" w:rsidRDefault="00BD658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12.</w:t>
            </w:r>
          </w:p>
        </w:tc>
        <w:tc>
          <w:tcPr>
            <w:tcW w:w="2393" w:type="dxa"/>
          </w:tcPr>
          <w:p w14:paraId="214AEAD0" w14:textId="5EEAAE0D" w:rsidR="00BD6583" w:rsidRDefault="00BD6583" w:rsidP="00BD6583">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511/1</w:t>
            </w:r>
          </w:p>
          <w:p w14:paraId="521F0381" w14:textId="3190E2EC" w:rsidR="00BD6583" w:rsidRDefault="00BD6583" w:rsidP="00BD6583">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511/3</w:t>
            </w:r>
          </w:p>
          <w:p w14:paraId="70F58E11" w14:textId="2AEA3AD4" w:rsidR="00BD6583" w:rsidRPr="00D94D62" w:rsidRDefault="00BD6583" w:rsidP="00BD6583">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 xml:space="preserve">parcela </w:t>
            </w:r>
            <w:r>
              <w:rPr>
                <w:rFonts w:ascii="Calibri" w:eastAsia="Calibri" w:hAnsi="Calibri"/>
                <w:color w:val="00B050"/>
                <w:lang w:eastAsia="en-US"/>
              </w:rPr>
              <w:t>512</w:t>
            </w:r>
          </w:p>
          <w:p w14:paraId="001250F7" w14:textId="12DCC9C8" w:rsidR="00BD6583" w:rsidRPr="00D94D62" w:rsidRDefault="00BD6583" w:rsidP="00BD6583">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 xml:space="preserve">vse </w:t>
            </w:r>
            <w:r w:rsidRPr="00D94D62">
              <w:rPr>
                <w:rFonts w:ascii="Calibri" w:eastAsia="Calibri" w:hAnsi="Calibri"/>
                <w:color w:val="00B050"/>
                <w:lang w:eastAsia="en-US"/>
              </w:rPr>
              <w:t xml:space="preserve">katastrska občina </w:t>
            </w:r>
            <w:r>
              <w:rPr>
                <w:rFonts w:ascii="Calibri" w:eastAsia="Calibri" w:hAnsi="Calibri"/>
                <w:color w:val="00B050"/>
                <w:lang w:eastAsia="en-US"/>
              </w:rPr>
              <w:t>2649 Izlake</w:t>
            </w:r>
          </w:p>
        </w:tc>
        <w:tc>
          <w:tcPr>
            <w:tcW w:w="1647" w:type="dxa"/>
          </w:tcPr>
          <w:p w14:paraId="59B8BED0" w14:textId="2B5FC880" w:rsidR="00BD6583" w:rsidRPr="00D94D62" w:rsidRDefault="00BD6583" w:rsidP="00762322">
            <w:pPr>
              <w:overflowPunct/>
              <w:autoSpaceDE/>
              <w:autoSpaceDN/>
              <w:adjustRightInd/>
              <w:jc w:val="center"/>
              <w:textAlignment w:val="auto"/>
              <w:rPr>
                <w:rFonts w:ascii="Calibri" w:eastAsia="Calibri" w:hAnsi="Calibri"/>
                <w:color w:val="00B050"/>
                <w:lang w:eastAsia="en-US"/>
              </w:rPr>
            </w:pPr>
            <w:r w:rsidRPr="00D94D62">
              <w:rPr>
                <w:rFonts w:ascii="Calibri" w:eastAsia="Calibri" w:hAnsi="Calibri"/>
                <w:color w:val="00B050"/>
                <w:lang w:eastAsia="en-US"/>
              </w:rPr>
              <w:t>OBČINA ZAGORJE OB SAVI</w:t>
            </w:r>
          </w:p>
        </w:tc>
        <w:tc>
          <w:tcPr>
            <w:tcW w:w="1480" w:type="dxa"/>
          </w:tcPr>
          <w:p w14:paraId="1A2B8F0A" w14:textId="77777777" w:rsidR="00BD6583" w:rsidRDefault="00BD658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572</w:t>
            </w:r>
          </w:p>
          <w:p w14:paraId="2D22A861" w14:textId="77777777" w:rsidR="00BD6583" w:rsidRDefault="00BD658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423</w:t>
            </w:r>
          </w:p>
          <w:p w14:paraId="1F7D1C6A" w14:textId="638DE8F4" w:rsidR="00BD6583" w:rsidRDefault="00BD658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54</w:t>
            </w:r>
          </w:p>
        </w:tc>
        <w:tc>
          <w:tcPr>
            <w:tcW w:w="1502" w:type="dxa"/>
          </w:tcPr>
          <w:p w14:paraId="5D34F87A" w14:textId="77777777" w:rsidR="00BD6583" w:rsidRDefault="00BD6583"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5.245,00 €</w:t>
            </w:r>
          </w:p>
          <w:p w14:paraId="762D77EB" w14:textId="4C148B1E" w:rsidR="00BD6583" w:rsidRDefault="001671CF" w:rsidP="00762322">
            <w:pPr>
              <w:overflowPunct/>
              <w:autoSpaceDE/>
              <w:autoSpaceDN/>
              <w:adjustRightInd/>
              <w:jc w:val="center"/>
              <w:textAlignment w:val="auto"/>
              <w:rPr>
                <w:rFonts w:ascii="Calibri" w:eastAsia="Calibri" w:hAnsi="Calibri" w:cs="Calibri"/>
                <w:bCs/>
                <w:color w:val="00B050"/>
                <w:lang w:eastAsia="en-US"/>
              </w:rPr>
            </w:pPr>
            <w:r>
              <w:rPr>
                <w:rFonts w:ascii="Calibri" w:eastAsia="Calibri" w:hAnsi="Calibri" w:cs="Calibri"/>
                <w:bCs/>
                <w:color w:val="00B050"/>
                <w:lang w:eastAsia="en-US"/>
              </w:rPr>
              <w:t>o</w:t>
            </w:r>
            <w:r w:rsidR="00BD6583">
              <w:rPr>
                <w:rFonts w:ascii="Calibri" w:eastAsia="Calibri" w:hAnsi="Calibri" w:cs="Calibri"/>
                <w:bCs/>
                <w:color w:val="00B050"/>
                <w:lang w:eastAsia="en-US"/>
              </w:rPr>
              <w:t xml:space="preserve">z. </w:t>
            </w:r>
          </w:p>
          <w:p w14:paraId="1DB7D05F" w14:textId="04673DC6" w:rsidR="00BD6583" w:rsidRPr="00BD6583" w:rsidRDefault="00BD6583" w:rsidP="00762322">
            <w:pPr>
              <w:overflowPunct/>
              <w:autoSpaceDE/>
              <w:autoSpaceDN/>
              <w:adjustRightInd/>
              <w:jc w:val="center"/>
              <w:textAlignment w:val="auto"/>
              <w:rPr>
                <w:rFonts w:ascii="Calibri" w:eastAsia="Calibri" w:hAnsi="Calibri" w:cs="Calibri"/>
                <w:bCs/>
                <w:color w:val="00B050"/>
                <w:vertAlign w:val="superscript"/>
                <w:lang w:eastAsia="en-US"/>
              </w:rPr>
            </w:pPr>
            <w:r>
              <w:rPr>
                <w:rFonts w:ascii="Calibri" w:eastAsia="Calibri" w:hAnsi="Calibri" w:cs="Calibri"/>
                <w:bCs/>
                <w:color w:val="00B050"/>
                <w:lang w:eastAsia="en-US"/>
              </w:rPr>
              <w:t>5 €/m</w:t>
            </w:r>
            <w:r>
              <w:rPr>
                <w:rFonts w:ascii="Calibri" w:eastAsia="Calibri" w:hAnsi="Calibri" w:cs="Calibri"/>
                <w:bCs/>
                <w:color w:val="00B050"/>
                <w:vertAlign w:val="superscript"/>
                <w:lang w:eastAsia="en-US"/>
              </w:rPr>
              <w:t>2</w:t>
            </w:r>
          </w:p>
        </w:tc>
        <w:tc>
          <w:tcPr>
            <w:tcW w:w="1413" w:type="dxa"/>
          </w:tcPr>
          <w:p w14:paraId="2FC19964" w14:textId="77777777" w:rsidR="00BD6583" w:rsidRPr="00D94D62" w:rsidRDefault="00BD6583" w:rsidP="00762322">
            <w:pPr>
              <w:overflowPunct/>
              <w:autoSpaceDE/>
              <w:autoSpaceDN/>
              <w:adjustRightInd/>
              <w:jc w:val="center"/>
              <w:textAlignment w:val="auto"/>
              <w:rPr>
                <w:rFonts w:ascii="Calibri" w:eastAsia="Calibri" w:hAnsi="Calibri" w:cs="Calibri"/>
                <w:bCs/>
                <w:color w:val="00B050"/>
                <w:lang w:eastAsia="en-US"/>
              </w:rPr>
            </w:pPr>
          </w:p>
        </w:tc>
      </w:tr>
    </w:tbl>
    <w:p w14:paraId="65B20098" w14:textId="77777777" w:rsidR="006E20C9" w:rsidRPr="00130419" w:rsidRDefault="006E20C9" w:rsidP="006E20C9">
      <w:pPr>
        <w:pStyle w:val="Brezrazmikov"/>
        <w:rPr>
          <w:rFonts w:asciiTheme="minorHAnsi" w:hAnsiTheme="minorHAnsi" w:cstheme="minorHAnsi"/>
        </w:rPr>
      </w:pPr>
      <w:r w:rsidRPr="00130419">
        <w:rPr>
          <w:rFonts w:asciiTheme="minorHAnsi" w:hAnsiTheme="minorHAnsi" w:cstheme="minorHAnsi"/>
        </w:rPr>
        <w:t>Obrazložitev:</w:t>
      </w:r>
    </w:p>
    <w:p w14:paraId="78CDC6F8" w14:textId="25D0C2C3" w:rsidR="006E20C9" w:rsidRPr="00130419" w:rsidRDefault="006E20C9">
      <w:pPr>
        <w:pStyle w:val="Brezrazmikov"/>
        <w:numPr>
          <w:ilvl w:val="0"/>
          <w:numId w:val="4"/>
        </w:numPr>
        <w:jc w:val="both"/>
        <w:rPr>
          <w:rFonts w:asciiTheme="minorHAnsi" w:eastAsia="Calibri" w:hAnsiTheme="minorHAnsi" w:cstheme="minorHAnsi"/>
          <w:lang w:eastAsia="en-US"/>
        </w:rPr>
      </w:pPr>
      <w:r w:rsidRPr="00130419">
        <w:rPr>
          <w:rFonts w:asciiTheme="minorHAnsi" w:eastAsia="Calibri" w:hAnsiTheme="minorHAnsi" w:cstheme="minorHAnsi"/>
        </w:rPr>
        <w:t xml:space="preserve">Zemljišči pod </w:t>
      </w:r>
      <w:proofErr w:type="spellStart"/>
      <w:r w:rsidRPr="00130419">
        <w:rPr>
          <w:rFonts w:asciiTheme="minorHAnsi" w:eastAsia="Calibri" w:hAnsiTheme="minorHAnsi" w:cstheme="minorHAnsi"/>
        </w:rPr>
        <w:t>zap</w:t>
      </w:r>
      <w:proofErr w:type="spellEnd"/>
      <w:r w:rsidRPr="00130419">
        <w:rPr>
          <w:rFonts w:asciiTheme="minorHAnsi" w:eastAsia="Calibri" w:hAnsiTheme="minorHAnsi" w:cstheme="minorHAnsi"/>
        </w:rPr>
        <w:t xml:space="preserve">. št. 1: odkup zemljišča </w:t>
      </w:r>
      <w:r w:rsidR="00E7639A">
        <w:rPr>
          <w:rFonts w:asciiTheme="minorHAnsi" w:eastAsia="Calibri" w:hAnsiTheme="minorHAnsi" w:cstheme="minorHAnsi"/>
          <w:lang w:eastAsia="en-US"/>
        </w:rPr>
        <w:t>-</w:t>
      </w:r>
      <w:r w:rsidRPr="00130419">
        <w:rPr>
          <w:rFonts w:asciiTheme="minorHAnsi" w:eastAsia="Calibri" w:hAnsiTheme="minorHAnsi" w:cstheme="minorHAnsi"/>
          <w:lang w:eastAsia="en-US"/>
        </w:rPr>
        <w:t xml:space="preserve"> športno igrišče Briše.</w:t>
      </w:r>
    </w:p>
    <w:p w14:paraId="09570CB0" w14:textId="77777777" w:rsidR="006E20C9" w:rsidRPr="00130419" w:rsidRDefault="006E20C9">
      <w:pPr>
        <w:pStyle w:val="Brezrazmikov"/>
        <w:numPr>
          <w:ilvl w:val="0"/>
          <w:numId w:val="4"/>
        </w:numPr>
        <w:jc w:val="both"/>
        <w:rPr>
          <w:rFonts w:asciiTheme="minorHAnsi" w:eastAsia="Calibri" w:hAnsiTheme="minorHAnsi" w:cstheme="minorHAnsi"/>
          <w:lang w:eastAsia="en-US"/>
        </w:rPr>
      </w:pPr>
      <w:r w:rsidRPr="00130419">
        <w:rPr>
          <w:rFonts w:asciiTheme="minorHAnsi" w:eastAsia="Calibri" w:hAnsiTheme="minorHAnsi" w:cstheme="minorHAnsi"/>
        </w:rPr>
        <w:t xml:space="preserve">Zemljišča pod </w:t>
      </w:r>
      <w:proofErr w:type="spellStart"/>
      <w:r w:rsidRPr="00130419">
        <w:rPr>
          <w:rFonts w:asciiTheme="minorHAnsi" w:eastAsia="Calibri" w:hAnsiTheme="minorHAnsi" w:cstheme="minorHAnsi"/>
        </w:rPr>
        <w:t>zap</w:t>
      </w:r>
      <w:proofErr w:type="spellEnd"/>
      <w:r w:rsidRPr="00130419">
        <w:rPr>
          <w:rFonts w:asciiTheme="minorHAnsi" w:eastAsia="Calibri" w:hAnsiTheme="minorHAnsi" w:cstheme="minorHAnsi"/>
        </w:rPr>
        <w:t xml:space="preserve">. št. 2, </w:t>
      </w:r>
      <w:proofErr w:type="spellStart"/>
      <w:r w:rsidRPr="00130419">
        <w:rPr>
          <w:rFonts w:asciiTheme="minorHAnsi" w:eastAsia="Calibri" w:hAnsiTheme="minorHAnsi" w:cstheme="minorHAnsi"/>
        </w:rPr>
        <w:t>zap</w:t>
      </w:r>
      <w:proofErr w:type="spellEnd"/>
      <w:r w:rsidRPr="00130419">
        <w:rPr>
          <w:rFonts w:asciiTheme="minorHAnsi" w:eastAsia="Calibri" w:hAnsiTheme="minorHAnsi" w:cstheme="minorHAnsi"/>
        </w:rPr>
        <w:t xml:space="preserve">. št. 3 in </w:t>
      </w:r>
      <w:proofErr w:type="spellStart"/>
      <w:r w:rsidRPr="00130419">
        <w:rPr>
          <w:rFonts w:asciiTheme="minorHAnsi" w:eastAsia="Calibri" w:hAnsiTheme="minorHAnsi" w:cstheme="minorHAnsi"/>
        </w:rPr>
        <w:t>zap</w:t>
      </w:r>
      <w:proofErr w:type="spellEnd"/>
      <w:r w:rsidRPr="00130419">
        <w:rPr>
          <w:rFonts w:asciiTheme="minorHAnsi" w:eastAsia="Calibri" w:hAnsiTheme="minorHAnsi" w:cstheme="minorHAnsi"/>
        </w:rPr>
        <w:t>. št. 4:</w:t>
      </w:r>
      <w:r w:rsidRPr="00130419">
        <w:rPr>
          <w:rFonts w:asciiTheme="minorHAnsi" w:hAnsiTheme="minorHAnsi" w:cstheme="minorHAnsi"/>
        </w:rPr>
        <w:t xml:space="preserve"> </w:t>
      </w:r>
      <w:r w:rsidRPr="00130419">
        <w:rPr>
          <w:rFonts w:asciiTheme="minorHAnsi" w:eastAsia="Calibri" w:hAnsiTheme="minorHAnsi" w:cstheme="minorHAnsi"/>
        </w:rPr>
        <w:t>odkup (delov) zemljišč-EPC Kisovec  II.</w:t>
      </w:r>
    </w:p>
    <w:p w14:paraId="6B8E6153" w14:textId="5A0FD2A5" w:rsidR="006E20C9" w:rsidRPr="00130419" w:rsidRDefault="006E20C9">
      <w:pPr>
        <w:pStyle w:val="Brezrazmikov"/>
        <w:numPr>
          <w:ilvl w:val="0"/>
          <w:numId w:val="4"/>
        </w:numPr>
        <w:jc w:val="both"/>
        <w:rPr>
          <w:rFonts w:asciiTheme="minorHAnsi" w:eastAsia="Calibri" w:hAnsiTheme="minorHAnsi" w:cstheme="minorHAnsi"/>
          <w:lang w:eastAsia="en-US"/>
        </w:rPr>
      </w:pPr>
      <w:r w:rsidRPr="00130419">
        <w:rPr>
          <w:rFonts w:asciiTheme="minorHAnsi" w:eastAsia="Calibri" w:hAnsiTheme="minorHAnsi" w:cstheme="minorHAnsi"/>
        </w:rPr>
        <w:t>Zemljišč</w:t>
      </w:r>
      <w:r w:rsidR="000D4124">
        <w:rPr>
          <w:rFonts w:asciiTheme="minorHAnsi" w:eastAsia="Calibri" w:hAnsiTheme="minorHAnsi" w:cstheme="minorHAnsi"/>
        </w:rPr>
        <w:t>e</w:t>
      </w:r>
      <w:r w:rsidRPr="00130419">
        <w:rPr>
          <w:rFonts w:asciiTheme="minorHAnsi" w:eastAsia="Calibri" w:hAnsiTheme="minorHAnsi" w:cstheme="minorHAnsi"/>
        </w:rPr>
        <w:t xml:space="preserve"> pod </w:t>
      </w:r>
      <w:proofErr w:type="spellStart"/>
      <w:r w:rsidRPr="00130419">
        <w:rPr>
          <w:rFonts w:asciiTheme="minorHAnsi" w:eastAsia="Calibri" w:hAnsiTheme="minorHAnsi" w:cstheme="minorHAnsi"/>
        </w:rPr>
        <w:t>zap</w:t>
      </w:r>
      <w:proofErr w:type="spellEnd"/>
      <w:r w:rsidRPr="00130419">
        <w:rPr>
          <w:rFonts w:asciiTheme="minorHAnsi" w:eastAsia="Calibri" w:hAnsiTheme="minorHAnsi" w:cstheme="minorHAnsi"/>
        </w:rPr>
        <w:t>. št. 5:</w:t>
      </w:r>
      <w:r w:rsidRPr="00130419">
        <w:rPr>
          <w:rFonts w:asciiTheme="minorHAnsi" w:hAnsiTheme="minorHAnsi" w:cstheme="minorHAnsi"/>
        </w:rPr>
        <w:t xml:space="preserve"> </w:t>
      </w:r>
      <w:r w:rsidRPr="00130419">
        <w:rPr>
          <w:rFonts w:asciiTheme="minorHAnsi" w:eastAsia="Calibri" w:hAnsiTheme="minorHAnsi" w:cstheme="minorHAnsi"/>
        </w:rPr>
        <w:t>odkup (dela) zemljišča-EPC Kisovec  II.</w:t>
      </w:r>
    </w:p>
    <w:p w14:paraId="47A8B2F2" w14:textId="1218B311" w:rsidR="000D4124" w:rsidRDefault="000D4124">
      <w:pPr>
        <w:pStyle w:val="Brezrazmikov"/>
        <w:numPr>
          <w:ilvl w:val="0"/>
          <w:numId w:val="4"/>
        </w:numPr>
        <w:jc w:val="both"/>
        <w:rPr>
          <w:rFonts w:asciiTheme="minorHAnsi" w:eastAsia="Calibri" w:hAnsiTheme="minorHAnsi" w:cstheme="minorHAnsi"/>
          <w:color w:val="00B050"/>
          <w:lang w:eastAsia="en-US"/>
        </w:rPr>
      </w:pPr>
      <w:r w:rsidRPr="000D4124">
        <w:rPr>
          <w:rFonts w:asciiTheme="minorHAnsi" w:eastAsia="Calibri" w:hAnsiTheme="minorHAnsi" w:cstheme="minorHAnsi"/>
          <w:color w:val="00B050"/>
        </w:rPr>
        <w:t xml:space="preserve">Zemljišča </w:t>
      </w:r>
      <w:r w:rsidR="000F2A4E">
        <w:rPr>
          <w:rFonts w:asciiTheme="minorHAnsi" w:eastAsia="Calibri" w:hAnsiTheme="minorHAnsi" w:cstheme="minorHAnsi"/>
          <w:color w:val="00B050"/>
        </w:rPr>
        <w:t>od</w:t>
      </w:r>
      <w:r w:rsidRPr="000D4124">
        <w:rPr>
          <w:rFonts w:asciiTheme="minorHAnsi" w:eastAsia="Calibri" w:hAnsiTheme="minorHAnsi" w:cstheme="minorHAnsi"/>
          <w:color w:val="00B050"/>
        </w:rPr>
        <w:t xml:space="preserve"> </w:t>
      </w:r>
      <w:proofErr w:type="spellStart"/>
      <w:r w:rsidRPr="000D4124">
        <w:rPr>
          <w:rFonts w:asciiTheme="minorHAnsi" w:eastAsia="Calibri" w:hAnsiTheme="minorHAnsi" w:cstheme="minorHAnsi"/>
          <w:color w:val="00B050"/>
        </w:rPr>
        <w:t>zap</w:t>
      </w:r>
      <w:proofErr w:type="spellEnd"/>
      <w:r w:rsidRPr="000D4124">
        <w:rPr>
          <w:rFonts w:asciiTheme="minorHAnsi" w:eastAsia="Calibri" w:hAnsiTheme="minorHAnsi" w:cstheme="minorHAnsi"/>
          <w:color w:val="00B050"/>
        </w:rPr>
        <w:t xml:space="preserve">. št. </w:t>
      </w:r>
      <w:r>
        <w:rPr>
          <w:rFonts w:asciiTheme="minorHAnsi" w:eastAsia="Calibri" w:hAnsiTheme="minorHAnsi" w:cstheme="minorHAnsi"/>
          <w:color w:val="00B050"/>
        </w:rPr>
        <w:t>6</w:t>
      </w:r>
      <w:r w:rsidR="000F2A4E">
        <w:rPr>
          <w:rFonts w:asciiTheme="minorHAnsi" w:eastAsia="Calibri" w:hAnsiTheme="minorHAnsi" w:cstheme="minorHAnsi"/>
          <w:color w:val="00B050"/>
        </w:rPr>
        <w:t xml:space="preserve"> do </w:t>
      </w:r>
      <w:proofErr w:type="spellStart"/>
      <w:r w:rsidR="000F2A4E">
        <w:rPr>
          <w:rFonts w:asciiTheme="minorHAnsi" w:eastAsia="Calibri" w:hAnsiTheme="minorHAnsi" w:cstheme="minorHAnsi"/>
          <w:color w:val="00B050"/>
        </w:rPr>
        <w:t>zap</w:t>
      </w:r>
      <w:proofErr w:type="spellEnd"/>
      <w:r w:rsidR="000F2A4E">
        <w:rPr>
          <w:rFonts w:asciiTheme="minorHAnsi" w:eastAsia="Calibri" w:hAnsiTheme="minorHAnsi" w:cstheme="minorHAnsi"/>
          <w:color w:val="00B050"/>
        </w:rPr>
        <w:t>. št. 9</w:t>
      </w:r>
      <w:r w:rsidRPr="000D4124">
        <w:rPr>
          <w:rFonts w:asciiTheme="minorHAnsi" w:eastAsia="Calibri" w:hAnsiTheme="minorHAnsi" w:cstheme="minorHAnsi"/>
          <w:color w:val="00B050"/>
        </w:rPr>
        <w:t>:</w:t>
      </w:r>
      <w:r w:rsidRPr="000D4124">
        <w:rPr>
          <w:rFonts w:asciiTheme="minorHAnsi" w:hAnsiTheme="minorHAnsi" w:cstheme="minorHAnsi"/>
          <w:color w:val="00B050"/>
        </w:rPr>
        <w:t xml:space="preserve"> </w:t>
      </w:r>
      <w:r w:rsidRPr="000D4124">
        <w:rPr>
          <w:rFonts w:asciiTheme="minorHAnsi" w:eastAsia="Calibri" w:hAnsiTheme="minorHAnsi" w:cstheme="minorHAnsi"/>
          <w:color w:val="00B050"/>
        </w:rPr>
        <w:t>prometna infrastruktura - odkup zemljišč za posodobitev regionalne ceste R1 221 s priključki in komunalne infrastrukture skozi naselje Kisovec</w:t>
      </w:r>
      <w:r w:rsidRPr="004D1C64">
        <w:rPr>
          <w:rFonts w:asciiTheme="minorHAnsi" w:eastAsia="Calibri" w:hAnsiTheme="minorHAnsi" w:cstheme="minorHAnsi"/>
          <w:color w:val="00B050"/>
        </w:rPr>
        <w:t>.</w:t>
      </w:r>
    </w:p>
    <w:p w14:paraId="197D6C24" w14:textId="5CA0CF97" w:rsidR="004F2B6B" w:rsidRPr="004F2B6B" w:rsidRDefault="004F2B6B" w:rsidP="004F2B6B">
      <w:pPr>
        <w:pStyle w:val="Brezrazmikov"/>
        <w:numPr>
          <w:ilvl w:val="0"/>
          <w:numId w:val="4"/>
        </w:numPr>
        <w:jc w:val="both"/>
        <w:rPr>
          <w:rFonts w:asciiTheme="minorHAnsi" w:eastAsia="Calibri" w:hAnsiTheme="minorHAnsi" w:cstheme="minorHAnsi"/>
          <w:color w:val="00B050"/>
          <w:lang w:eastAsia="en-US"/>
        </w:rPr>
      </w:pPr>
      <w:r w:rsidRPr="000D4124">
        <w:rPr>
          <w:rFonts w:asciiTheme="minorHAnsi" w:eastAsia="Calibri" w:hAnsiTheme="minorHAnsi" w:cstheme="minorHAnsi"/>
          <w:color w:val="00B050"/>
        </w:rPr>
        <w:t>Zemljišč</w:t>
      </w:r>
      <w:r>
        <w:rPr>
          <w:rFonts w:asciiTheme="minorHAnsi" w:eastAsia="Calibri" w:hAnsiTheme="minorHAnsi" w:cstheme="minorHAnsi"/>
          <w:color w:val="00B050"/>
        </w:rPr>
        <w:t>e</w:t>
      </w:r>
      <w:r w:rsidRPr="000D4124">
        <w:rPr>
          <w:rFonts w:asciiTheme="minorHAnsi" w:eastAsia="Calibri" w:hAnsiTheme="minorHAnsi" w:cstheme="minorHAnsi"/>
          <w:color w:val="00B050"/>
        </w:rPr>
        <w:t xml:space="preserve"> </w:t>
      </w:r>
      <w:r>
        <w:rPr>
          <w:rFonts w:asciiTheme="minorHAnsi" w:eastAsia="Calibri" w:hAnsiTheme="minorHAnsi" w:cstheme="minorHAnsi"/>
          <w:color w:val="00B050"/>
        </w:rPr>
        <w:t xml:space="preserve">pod </w:t>
      </w:r>
      <w:proofErr w:type="spellStart"/>
      <w:r>
        <w:rPr>
          <w:rFonts w:asciiTheme="minorHAnsi" w:eastAsia="Calibri" w:hAnsiTheme="minorHAnsi" w:cstheme="minorHAnsi"/>
          <w:color w:val="00B050"/>
        </w:rPr>
        <w:t>zap</w:t>
      </w:r>
      <w:proofErr w:type="spellEnd"/>
      <w:r>
        <w:rPr>
          <w:rFonts w:asciiTheme="minorHAnsi" w:eastAsia="Calibri" w:hAnsiTheme="minorHAnsi" w:cstheme="minorHAnsi"/>
          <w:color w:val="00B050"/>
        </w:rPr>
        <w:t>. št. 10</w:t>
      </w:r>
      <w:r w:rsidRPr="000D4124">
        <w:rPr>
          <w:rFonts w:asciiTheme="minorHAnsi" w:eastAsia="Calibri" w:hAnsiTheme="minorHAnsi" w:cstheme="minorHAnsi"/>
          <w:color w:val="00B050"/>
        </w:rPr>
        <w:t>:</w:t>
      </w:r>
      <w:r w:rsidRPr="000D4124">
        <w:rPr>
          <w:rFonts w:asciiTheme="minorHAnsi" w:hAnsiTheme="minorHAnsi" w:cstheme="minorHAnsi"/>
          <w:color w:val="00B050"/>
        </w:rPr>
        <w:t xml:space="preserve"> </w:t>
      </w:r>
      <w:r w:rsidRPr="000D4124">
        <w:rPr>
          <w:rFonts w:asciiTheme="minorHAnsi" w:eastAsia="Calibri" w:hAnsiTheme="minorHAnsi" w:cstheme="minorHAnsi"/>
          <w:color w:val="00B050"/>
        </w:rPr>
        <w:t>prometna infrastruktura - odkup zemljišč</w:t>
      </w:r>
      <w:r>
        <w:rPr>
          <w:rFonts w:asciiTheme="minorHAnsi" w:eastAsia="Calibri" w:hAnsiTheme="minorHAnsi" w:cstheme="minorHAnsi"/>
          <w:color w:val="00B050"/>
        </w:rPr>
        <w:t>a</w:t>
      </w:r>
      <w:r w:rsidRPr="000D4124">
        <w:rPr>
          <w:rFonts w:asciiTheme="minorHAnsi" w:eastAsia="Calibri" w:hAnsiTheme="minorHAnsi" w:cstheme="minorHAnsi"/>
          <w:color w:val="00B050"/>
        </w:rPr>
        <w:t xml:space="preserve"> za posodobitev regionalne ceste </w:t>
      </w:r>
      <w:r>
        <w:rPr>
          <w:rFonts w:asciiTheme="minorHAnsi" w:eastAsia="Calibri" w:hAnsiTheme="minorHAnsi" w:cstheme="minorHAnsi"/>
          <w:color w:val="00B050"/>
        </w:rPr>
        <w:t xml:space="preserve">                           </w:t>
      </w:r>
      <w:r w:rsidRPr="000D4124">
        <w:rPr>
          <w:rFonts w:asciiTheme="minorHAnsi" w:eastAsia="Calibri" w:hAnsiTheme="minorHAnsi" w:cstheme="minorHAnsi"/>
          <w:color w:val="00B050"/>
        </w:rPr>
        <w:t>R1 221 s priključki in komunalne infrastrukture skozi naselje Kisovec</w:t>
      </w:r>
      <w:r>
        <w:rPr>
          <w:rFonts w:asciiTheme="minorHAnsi" w:eastAsia="Calibri" w:hAnsiTheme="minorHAnsi" w:cstheme="minorHAnsi"/>
          <w:color w:val="00B050"/>
        </w:rPr>
        <w:t xml:space="preserve"> (plačilo razlike za 39 m</w:t>
      </w:r>
      <w:r>
        <w:rPr>
          <w:rFonts w:asciiTheme="minorHAnsi" w:eastAsia="Calibri" w:hAnsiTheme="minorHAnsi" w:cstheme="minorHAnsi"/>
          <w:color w:val="00B050"/>
          <w:vertAlign w:val="superscript"/>
        </w:rPr>
        <w:t>2</w:t>
      </w:r>
      <w:r>
        <w:rPr>
          <w:rFonts w:asciiTheme="minorHAnsi" w:eastAsia="Calibri" w:hAnsiTheme="minorHAnsi" w:cstheme="minorHAnsi"/>
          <w:color w:val="00B050"/>
        </w:rPr>
        <w:t>)</w:t>
      </w:r>
      <w:r w:rsidRPr="004D1C64">
        <w:rPr>
          <w:rFonts w:asciiTheme="minorHAnsi" w:eastAsia="Calibri" w:hAnsiTheme="minorHAnsi" w:cstheme="minorHAnsi"/>
          <w:color w:val="00B050"/>
        </w:rPr>
        <w:t>.</w:t>
      </w:r>
    </w:p>
    <w:p w14:paraId="50389F7E" w14:textId="5EE443C5" w:rsidR="006E20C9" w:rsidRPr="004D1C64" w:rsidRDefault="000F2A4E" w:rsidP="004D1C64">
      <w:pPr>
        <w:pStyle w:val="Brezrazmikov"/>
        <w:numPr>
          <w:ilvl w:val="0"/>
          <w:numId w:val="4"/>
        </w:numPr>
        <w:jc w:val="both"/>
        <w:rPr>
          <w:rFonts w:asciiTheme="minorHAnsi" w:eastAsia="Calibri" w:hAnsiTheme="minorHAnsi" w:cstheme="minorHAnsi"/>
          <w:color w:val="00B050"/>
          <w:lang w:eastAsia="en-US"/>
        </w:rPr>
      </w:pPr>
      <w:r w:rsidRPr="004D1C64">
        <w:rPr>
          <w:rFonts w:asciiTheme="minorHAnsi" w:eastAsia="Calibri" w:hAnsiTheme="minorHAnsi" w:cstheme="minorHAnsi"/>
          <w:color w:val="00B050"/>
        </w:rPr>
        <w:t xml:space="preserve">Zemljišča pod </w:t>
      </w:r>
      <w:proofErr w:type="spellStart"/>
      <w:r w:rsidRPr="004D1C64">
        <w:rPr>
          <w:rFonts w:asciiTheme="minorHAnsi" w:eastAsia="Calibri" w:hAnsiTheme="minorHAnsi" w:cstheme="minorHAnsi"/>
          <w:color w:val="00B050"/>
        </w:rPr>
        <w:t>zap</w:t>
      </w:r>
      <w:proofErr w:type="spellEnd"/>
      <w:r w:rsidRPr="004D1C64">
        <w:rPr>
          <w:rFonts w:asciiTheme="minorHAnsi" w:eastAsia="Calibri" w:hAnsiTheme="minorHAnsi" w:cstheme="minorHAnsi"/>
          <w:color w:val="00B050"/>
        </w:rPr>
        <w:t>. št. 11:</w:t>
      </w:r>
      <w:r w:rsidRPr="004D1C64">
        <w:rPr>
          <w:rFonts w:asciiTheme="minorHAnsi" w:hAnsiTheme="minorHAnsi" w:cstheme="minorHAnsi"/>
          <w:color w:val="00B050"/>
        </w:rPr>
        <w:t xml:space="preserve"> </w:t>
      </w:r>
      <w:r w:rsidRPr="004D1C64">
        <w:rPr>
          <w:rFonts w:asciiTheme="minorHAnsi" w:eastAsia="Calibri" w:hAnsiTheme="minorHAnsi" w:cstheme="minorHAnsi"/>
          <w:color w:val="00B050"/>
        </w:rPr>
        <w:t>odkup zemljišč-kolesarska steza Zagorje-Orehovica.</w:t>
      </w:r>
    </w:p>
    <w:p w14:paraId="0DD0B064" w14:textId="2E4FC834" w:rsidR="00BD6583" w:rsidRDefault="00BD6583" w:rsidP="00BD6583">
      <w:pPr>
        <w:pStyle w:val="Brezrazmikov"/>
        <w:numPr>
          <w:ilvl w:val="0"/>
          <w:numId w:val="4"/>
        </w:numPr>
        <w:jc w:val="both"/>
        <w:rPr>
          <w:rFonts w:asciiTheme="minorHAnsi" w:eastAsia="Calibri" w:hAnsiTheme="minorHAnsi" w:cstheme="minorHAnsi"/>
          <w:color w:val="00B050"/>
          <w:lang w:eastAsia="en-US"/>
        </w:rPr>
      </w:pPr>
      <w:r w:rsidRPr="004D1C64">
        <w:rPr>
          <w:rFonts w:asciiTheme="minorHAnsi" w:eastAsia="Calibri" w:hAnsiTheme="minorHAnsi" w:cstheme="minorHAnsi"/>
          <w:color w:val="00B050"/>
        </w:rPr>
        <w:t xml:space="preserve">Zemljišča pod </w:t>
      </w:r>
      <w:proofErr w:type="spellStart"/>
      <w:r w:rsidRPr="004D1C64">
        <w:rPr>
          <w:rFonts w:asciiTheme="minorHAnsi" w:eastAsia="Calibri" w:hAnsiTheme="minorHAnsi" w:cstheme="minorHAnsi"/>
          <w:color w:val="00B050"/>
        </w:rPr>
        <w:t>zap</w:t>
      </w:r>
      <w:proofErr w:type="spellEnd"/>
      <w:r w:rsidRPr="004D1C64">
        <w:rPr>
          <w:rFonts w:asciiTheme="minorHAnsi" w:eastAsia="Calibri" w:hAnsiTheme="minorHAnsi" w:cstheme="minorHAnsi"/>
          <w:color w:val="00B050"/>
        </w:rPr>
        <w:t>. št. 1</w:t>
      </w:r>
      <w:r>
        <w:rPr>
          <w:rFonts w:asciiTheme="minorHAnsi" w:eastAsia="Calibri" w:hAnsiTheme="minorHAnsi" w:cstheme="minorHAnsi"/>
          <w:color w:val="00B050"/>
        </w:rPr>
        <w:t>2</w:t>
      </w:r>
      <w:r w:rsidRPr="004D1C64">
        <w:rPr>
          <w:rFonts w:asciiTheme="minorHAnsi" w:eastAsia="Calibri" w:hAnsiTheme="minorHAnsi" w:cstheme="minorHAnsi"/>
          <w:color w:val="00B050"/>
        </w:rPr>
        <w:t>:</w:t>
      </w:r>
      <w:r w:rsidRPr="004D1C64">
        <w:rPr>
          <w:rFonts w:asciiTheme="minorHAnsi" w:hAnsiTheme="minorHAnsi" w:cstheme="minorHAnsi"/>
          <w:color w:val="00B050"/>
        </w:rPr>
        <w:t xml:space="preserve"> </w:t>
      </w:r>
      <w:r w:rsidRPr="004D1C64">
        <w:rPr>
          <w:rFonts w:asciiTheme="minorHAnsi" w:eastAsia="Calibri" w:hAnsiTheme="minorHAnsi" w:cstheme="minorHAnsi"/>
          <w:color w:val="00B050"/>
        </w:rPr>
        <w:t>odkup zemljišč</w:t>
      </w:r>
      <w:r>
        <w:rPr>
          <w:rFonts w:asciiTheme="minorHAnsi" w:eastAsia="Calibri" w:hAnsiTheme="minorHAnsi" w:cstheme="minorHAnsi"/>
          <w:color w:val="00B050"/>
        </w:rPr>
        <w:t>-</w:t>
      </w:r>
      <w:r w:rsidRPr="00BD6583">
        <w:rPr>
          <w:rFonts w:asciiTheme="minorHAnsi" w:eastAsia="Calibri" w:hAnsiTheme="minorHAnsi" w:cstheme="minorHAnsi"/>
          <w:color w:val="00B050"/>
        </w:rPr>
        <w:t>ureditve premoženjskopravnega stanja obstoječe zelenice in dostopne poti</w:t>
      </w:r>
      <w:r w:rsidR="00873D09">
        <w:rPr>
          <w:rFonts w:asciiTheme="minorHAnsi" w:eastAsia="Calibri" w:hAnsiTheme="minorHAnsi" w:cstheme="minorHAnsi"/>
          <w:color w:val="00B050"/>
        </w:rPr>
        <w:t xml:space="preserve"> ter stopnic</w:t>
      </w:r>
      <w:r>
        <w:rPr>
          <w:rFonts w:asciiTheme="minorHAnsi" w:eastAsia="Calibri" w:hAnsiTheme="minorHAnsi" w:cstheme="minorHAnsi"/>
          <w:color w:val="00B050"/>
        </w:rPr>
        <w:t xml:space="preserve">, </w:t>
      </w:r>
      <w:r w:rsidRPr="00BD6583">
        <w:rPr>
          <w:rFonts w:asciiTheme="minorHAnsi" w:eastAsia="Calibri" w:hAnsiTheme="minorHAnsi" w:cstheme="minorHAnsi"/>
          <w:color w:val="00B050"/>
        </w:rPr>
        <w:t>ki v naravi že obstaja</w:t>
      </w:r>
      <w:r w:rsidR="00873D09">
        <w:rPr>
          <w:rFonts w:asciiTheme="minorHAnsi" w:eastAsia="Calibri" w:hAnsiTheme="minorHAnsi" w:cstheme="minorHAnsi"/>
          <w:color w:val="00B050"/>
        </w:rPr>
        <w:t>jo</w:t>
      </w:r>
      <w:r w:rsidRPr="00BD6583">
        <w:rPr>
          <w:rFonts w:asciiTheme="minorHAnsi" w:eastAsia="Calibri" w:hAnsiTheme="minorHAnsi" w:cstheme="minorHAnsi"/>
          <w:color w:val="00B050"/>
        </w:rPr>
        <w:t xml:space="preserve"> ter se že uporablja</w:t>
      </w:r>
      <w:r w:rsidR="007A1709">
        <w:rPr>
          <w:rFonts w:asciiTheme="minorHAnsi" w:eastAsia="Calibri" w:hAnsiTheme="minorHAnsi" w:cstheme="minorHAnsi"/>
          <w:color w:val="00B050"/>
        </w:rPr>
        <w:t>jo</w:t>
      </w:r>
      <w:r w:rsidRPr="00BD6583">
        <w:rPr>
          <w:rFonts w:asciiTheme="minorHAnsi" w:eastAsia="Calibri" w:hAnsiTheme="minorHAnsi" w:cstheme="minorHAnsi"/>
          <w:color w:val="00B050"/>
        </w:rPr>
        <w:t xml:space="preserve"> in vzdržuje</w:t>
      </w:r>
      <w:r w:rsidR="007A1709">
        <w:rPr>
          <w:rFonts w:asciiTheme="minorHAnsi" w:eastAsia="Calibri" w:hAnsiTheme="minorHAnsi" w:cstheme="minorHAnsi"/>
          <w:color w:val="00B050"/>
        </w:rPr>
        <w:t>jo</w:t>
      </w:r>
      <w:r w:rsidRPr="00BD6583">
        <w:rPr>
          <w:rFonts w:asciiTheme="minorHAnsi" w:eastAsia="Calibri" w:hAnsiTheme="minorHAnsi" w:cstheme="minorHAnsi"/>
          <w:color w:val="00B050"/>
        </w:rPr>
        <w:t xml:space="preserve"> za potrebe lokalnega prebivalstva.</w:t>
      </w:r>
    </w:p>
    <w:p w14:paraId="4858B94C" w14:textId="77777777" w:rsidR="000F2A4E" w:rsidRPr="000F2A4E" w:rsidRDefault="000F2A4E" w:rsidP="000F2A4E">
      <w:pPr>
        <w:pStyle w:val="Brezrazmikov"/>
        <w:ind w:left="720"/>
        <w:jc w:val="both"/>
        <w:rPr>
          <w:rFonts w:asciiTheme="minorHAnsi" w:eastAsia="Calibri" w:hAnsiTheme="minorHAnsi" w:cstheme="minorHAnsi"/>
          <w:lang w:eastAsia="en-US"/>
        </w:rPr>
      </w:pPr>
    </w:p>
    <w:p w14:paraId="414A8F5F" w14:textId="41F1ED9F" w:rsidR="006E20C9" w:rsidRDefault="006E20C9" w:rsidP="006E20C9">
      <w:pPr>
        <w:overflowPunct/>
        <w:autoSpaceDE/>
        <w:autoSpaceDN/>
        <w:adjustRightInd/>
        <w:jc w:val="both"/>
        <w:textAlignment w:val="auto"/>
        <w:rPr>
          <w:rFonts w:ascii="Calibri" w:eastAsia="Calibri" w:hAnsi="Calibri" w:cs="Calibri"/>
          <w:b/>
          <w:lang w:eastAsia="en-US"/>
        </w:rPr>
      </w:pPr>
      <w:r w:rsidRPr="00130419">
        <w:rPr>
          <w:rFonts w:ascii="Calibri" w:eastAsia="Calibri" w:hAnsi="Calibri" w:cs="Calibri"/>
          <w:b/>
          <w:lang w:eastAsia="en-US"/>
        </w:rPr>
        <w:t>2.) Pridobivanje zemljišč na katerih se nahajajo kategorizirane občinske javne ceste in poti, ki jih je skladno z zakonom potrebno pridobiti tudi v zemljiškoknjižno last občine na podlagi ustreznega pravnega posla oziroma za potrebe rekonstrukcij občinskih cest. Skupna površina zemljišč na katerih se nahajajo kategorizirane občinske javne ceste, in sicer lokalne ceste  in javne poti, ni znana. Odkupe zemljišč občina vrši na podlagi prejetih odločb GURS-a o parcelacijah oziroma odmerah. Odkupi zemljišč bodo opredeljeni v nadaljnjih spremembah in dopolnitvah načrta ravnanja s stvarnim premoženjem za leto 2026.</w:t>
      </w:r>
    </w:p>
    <w:p w14:paraId="212A5B6F" w14:textId="77777777" w:rsidR="000D4124" w:rsidRPr="00130419" w:rsidRDefault="000D4124" w:rsidP="006E20C9">
      <w:pPr>
        <w:overflowPunct/>
        <w:autoSpaceDE/>
        <w:autoSpaceDN/>
        <w:adjustRightInd/>
        <w:jc w:val="both"/>
        <w:textAlignment w:val="auto"/>
        <w:rPr>
          <w:rFonts w:ascii="Calibri" w:eastAsia="Calibri" w:hAnsi="Calibri" w:cs="Calibri"/>
          <w:b/>
          <w:lang w:eastAsia="en-US"/>
        </w:rPr>
      </w:pPr>
    </w:p>
    <w:p w14:paraId="646B048E" w14:textId="77777777" w:rsidR="006E20C9" w:rsidRPr="00130419" w:rsidRDefault="006E20C9" w:rsidP="006E20C9">
      <w:pPr>
        <w:overflowPunct/>
        <w:autoSpaceDE/>
        <w:autoSpaceDN/>
        <w:adjustRightInd/>
        <w:jc w:val="both"/>
        <w:textAlignment w:val="auto"/>
        <w:rPr>
          <w:rFonts w:ascii="Calibri" w:eastAsia="Calibri" w:hAnsi="Calibri" w:cs="Calibri"/>
          <w:lang w:eastAsia="en-US"/>
        </w:rPr>
      </w:pPr>
      <w:r w:rsidRPr="00130419">
        <w:rPr>
          <w:rFonts w:ascii="Calibri" w:eastAsia="Calibri" w:hAnsi="Calibri" w:cs="Calibri"/>
          <w:lang w:eastAsia="en-US"/>
        </w:rPr>
        <w:t>Predvidena sredstva: 86.000,00 € na PP 10010.</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363"/>
        <w:gridCol w:w="1647"/>
        <w:gridCol w:w="1466"/>
        <w:gridCol w:w="1498"/>
        <w:gridCol w:w="1687"/>
      </w:tblGrid>
      <w:tr w:rsidR="006E20C9" w:rsidRPr="00130419" w14:paraId="677D672B" w14:textId="77777777" w:rsidTr="00762322">
        <w:trPr>
          <w:trHeight w:val="1128"/>
        </w:trPr>
        <w:tc>
          <w:tcPr>
            <w:tcW w:w="627" w:type="dxa"/>
          </w:tcPr>
          <w:p w14:paraId="789A9BA4"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5E51DD89"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ZAP.</w:t>
            </w:r>
          </w:p>
          <w:p w14:paraId="05ACAD76"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ŠT.</w:t>
            </w:r>
          </w:p>
        </w:tc>
        <w:tc>
          <w:tcPr>
            <w:tcW w:w="2363" w:type="dxa"/>
          </w:tcPr>
          <w:p w14:paraId="4C872F6E"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79336533"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VRSTA</w:t>
            </w:r>
          </w:p>
          <w:p w14:paraId="43BE585A"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NEPREMIČNINE</w:t>
            </w:r>
          </w:p>
        </w:tc>
        <w:tc>
          <w:tcPr>
            <w:tcW w:w="1647" w:type="dxa"/>
          </w:tcPr>
          <w:p w14:paraId="7850543A"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3CBC259D"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SAMOUPRAVNA</w:t>
            </w:r>
          </w:p>
          <w:p w14:paraId="18FBCB48"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LOKALNA SKUPNOST</w:t>
            </w:r>
          </w:p>
        </w:tc>
        <w:tc>
          <w:tcPr>
            <w:tcW w:w="1466" w:type="dxa"/>
          </w:tcPr>
          <w:p w14:paraId="0EB25B6E"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6B6A4F5E"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OKVIRNA VELIKOST</w:t>
            </w:r>
          </w:p>
          <w:p w14:paraId="6873C321"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(m</w:t>
            </w:r>
            <w:r w:rsidRPr="00130419">
              <w:rPr>
                <w:rFonts w:ascii="Arial" w:eastAsia="Calibri" w:hAnsi="Arial" w:cs="Arial"/>
                <w:b/>
                <w:sz w:val="18"/>
                <w:szCs w:val="18"/>
                <w:vertAlign w:val="superscript"/>
                <w:lang w:eastAsia="en-US"/>
              </w:rPr>
              <w:t>2</w:t>
            </w:r>
            <w:r w:rsidRPr="00130419">
              <w:rPr>
                <w:rFonts w:ascii="Arial" w:eastAsia="Calibri" w:hAnsi="Arial" w:cs="Arial"/>
                <w:b/>
                <w:sz w:val="18"/>
                <w:szCs w:val="18"/>
                <w:lang w:eastAsia="en-US"/>
              </w:rPr>
              <w:t>)</w:t>
            </w:r>
          </w:p>
        </w:tc>
        <w:tc>
          <w:tcPr>
            <w:tcW w:w="1498" w:type="dxa"/>
          </w:tcPr>
          <w:p w14:paraId="3C11BE1A"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0FB6C19E"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PREDVIDENA SREDSTVA ZA ODKUP</w:t>
            </w:r>
          </w:p>
        </w:tc>
        <w:tc>
          <w:tcPr>
            <w:tcW w:w="1687" w:type="dxa"/>
            <w:tcBorders>
              <w:bottom w:val="single" w:sz="4" w:space="0" w:color="auto"/>
            </w:tcBorders>
          </w:tcPr>
          <w:p w14:paraId="712E7987"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1EF9138D"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OCENJENA, POSPLOŠENA</w:t>
            </w:r>
          </w:p>
          <w:p w14:paraId="546FC417"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ALI ORIENTACIJSKA VREDNOST</w:t>
            </w:r>
          </w:p>
          <w:p w14:paraId="5EC28537"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NEPREMIČNINE</w:t>
            </w:r>
          </w:p>
        </w:tc>
      </w:tr>
      <w:tr w:rsidR="006E20C9" w:rsidRPr="00130419" w14:paraId="0FE54F32" w14:textId="77777777" w:rsidTr="00762322">
        <w:tc>
          <w:tcPr>
            <w:tcW w:w="627" w:type="dxa"/>
          </w:tcPr>
          <w:p w14:paraId="50EBD4CE"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w:t>
            </w:r>
          </w:p>
        </w:tc>
        <w:tc>
          <w:tcPr>
            <w:tcW w:w="2363" w:type="dxa"/>
          </w:tcPr>
          <w:p w14:paraId="024FCA2B"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parcela 1366-del katastrska občina </w:t>
            </w:r>
          </w:p>
          <w:p w14:paraId="4A0B733E"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2641 Zagorje</w:t>
            </w:r>
          </w:p>
        </w:tc>
        <w:tc>
          <w:tcPr>
            <w:tcW w:w="1647" w:type="dxa"/>
            <w:tcBorders>
              <w:right w:val="single" w:sz="4" w:space="0" w:color="auto"/>
            </w:tcBorders>
          </w:tcPr>
          <w:p w14:paraId="3450DE0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66" w:type="dxa"/>
            <w:tcBorders>
              <w:left w:val="single" w:sz="4" w:space="0" w:color="auto"/>
              <w:right w:val="single" w:sz="4" w:space="0" w:color="auto"/>
            </w:tcBorders>
          </w:tcPr>
          <w:p w14:paraId="1D628E7B"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970</w:t>
            </w:r>
          </w:p>
        </w:tc>
        <w:tc>
          <w:tcPr>
            <w:tcW w:w="1498" w:type="dxa"/>
            <w:tcBorders>
              <w:top w:val="single" w:sz="4" w:space="0" w:color="auto"/>
              <w:left w:val="single" w:sz="4" w:space="0" w:color="auto"/>
              <w:bottom w:val="nil"/>
              <w:right w:val="single" w:sz="4" w:space="0" w:color="auto"/>
            </w:tcBorders>
          </w:tcPr>
          <w:p w14:paraId="6900D9A6"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6.512,50 €</w:t>
            </w:r>
          </w:p>
        </w:tc>
        <w:tc>
          <w:tcPr>
            <w:tcW w:w="1687" w:type="dxa"/>
            <w:tcBorders>
              <w:top w:val="single" w:sz="4" w:space="0" w:color="auto"/>
              <w:left w:val="single" w:sz="4" w:space="0" w:color="auto"/>
              <w:bottom w:val="nil"/>
              <w:right w:val="single" w:sz="4" w:space="0" w:color="auto"/>
            </w:tcBorders>
          </w:tcPr>
          <w:p w14:paraId="60AAB4C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cenitev</w:t>
            </w:r>
          </w:p>
        </w:tc>
      </w:tr>
      <w:tr w:rsidR="006E20C9" w:rsidRPr="00130419" w14:paraId="478AAE36" w14:textId="77777777" w:rsidTr="00762322">
        <w:trPr>
          <w:trHeight w:val="573"/>
        </w:trPr>
        <w:tc>
          <w:tcPr>
            <w:tcW w:w="627" w:type="dxa"/>
          </w:tcPr>
          <w:p w14:paraId="6B1BE70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w:t>
            </w:r>
          </w:p>
        </w:tc>
        <w:tc>
          <w:tcPr>
            <w:tcW w:w="2363" w:type="dxa"/>
          </w:tcPr>
          <w:p w14:paraId="287B351D"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parcela 1365/4-del katastrska občina </w:t>
            </w:r>
          </w:p>
          <w:p w14:paraId="19B1624B"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2641 Zagorje</w:t>
            </w:r>
          </w:p>
        </w:tc>
        <w:tc>
          <w:tcPr>
            <w:tcW w:w="1647" w:type="dxa"/>
            <w:tcBorders>
              <w:right w:val="single" w:sz="4" w:space="0" w:color="auto"/>
            </w:tcBorders>
          </w:tcPr>
          <w:p w14:paraId="4514990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66" w:type="dxa"/>
            <w:tcBorders>
              <w:left w:val="single" w:sz="4" w:space="0" w:color="auto"/>
              <w:right w:val="single" w:sz="4" w:space="0" w:color="auto"/>
            </w:tcBorders>
          </w:tcPr>
          <w:p w14:paraId="423FB42E"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72</w:t>
            </w:r>
          </w:p>
        </w:tc>
        <w:tc>
          <w:tcPr>
            <w:tcW w:w="1498" w:type="dxa"/>
            <w:tcBorders>
              <w:top w:val="nil"/>
              <w:left w:val="single" w:sz="4" w:space="0" w:color="auto"/>
              <w:bottom w:val="single" w:sz="4" w:space="0" w:color="auto"/>
              <w:right w:val="single" w:sz="4" w:space="0" w:color="auto"/>
            </w:tcBorders>
          </w:tcPr>
          <w:p w14:paraId="20F00E3F"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c>
          <w:tcPr>
            <w:tcW w:w="1687" w:type="dxa"/>
            <w:tcBorders>
              <w:top w:val="nil"/>
              <w:left w:val="single" w:sz="4" w:space="0" w:color="auto"/>
              <w:bottom w:val="single" w:sz="4" w:space="0" w:color="auto"/>
              <w:right w:val="single" w:sz="4" w:space="0" w:color="auto"/>
            </w:tcBorders>
          </w:tcPr>
          <w:p w14:paraId="345F4FF1"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407AE6A8" w14:textId="77777777" w:rsidTr="00762322">
        <w:trPr>
          <w:trHeight w:val="400"/>
        </w:trPr>
        <w:tc>
          <w:tcPr>
            <w:tcW w:w="627" w:type="dxa"/>
          </w:tcPr>
          <w:p w14:paraId="2E4A296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3.</w:t>
            </w:r>
          </w:p>
        </w:tc>
        <w:tc>
          <w:tcPr>
            <w:tcW w:w="2363" w:type="dxa"/>
          </w:tcPr>
          <w:p w14:paraId="6E2341D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1383-del</w:t>
            </w:r>
          </w:p>
          <w:p w14:paraId="59A0A9E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03A28E3C"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2641 Zagorje</w:t>
            </w:r>
          </w:p>
        </w:tc>
        <w:tc>
          <w:tcPr>
            <w:tcW w:w="1647" w:type="dxa"/>
            <w:tcBorders>
              <w:right w:val="single" w:sz="4" w:space="0" w:color="auto"/>
            </w:tcBorders>
          </w:tcPr>
          <w:p w14:paraId="0E3757AF"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66" w:type="dxa"/>
            <w:tcBorders>
              <w:left w:val="single" w:sz="4" w:space="0" w:color="auto"/>
              <w:right w:val="single" w:sz="4" w:space="0" w:color="auto"/>
            </w:tcBorders>
          </w:tcPr>
          <w:p w14:paraId="7C2B9DC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13</w:t>
            </w:r>
          </w:p>
        </w:tc>
        <w:tc>
          <w:tcPr>
            <w:tcW w:w="1498" w:type="dxa"/>
            <w:tcBorders>
              <w:top w:val="single" w:sz="4" w:space="0" w:color="auto"/>
              <w:left w:val="single" w:sz="4" w:space="0" w:color="auto"/>
              <w:bottom w:val="single" w:sz="4" w:space="0" w:color="auto"/>
              <w:right w:val="single" w:sz="4" w:space="0" w:color="auto"/>
            </w:tcBorders>
          </w:tcPr>
          <w:p w14:paraId="3050C6E4"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2.581,25 €</w:t>
            </w:r>
          </w:p>
        </w:tc>
        <w:tc>
          <w:tcPr>
            <w:tcW w:w="1687" w:type="dxa"/>
            <w:tcBorders>
              <w:top w:val="single" w:sz="4" w:space="0" w:color="auto"/>
              <w:left w:val="single" w:sz="4" w:space="0" w:color="auto"/>
              <w:bottom w:val="single" w:sz="4" w:space="0" w:color="auto"/>
              <w:right w:val="single" w:sz="4" w:space="0" w:color="auto"/>
            </w:tcBorders>
          </w:tcPr>
          <w:p w14:paraId="25EAEC6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cenitev</w:t>
            </w:r>
          </w:p>
        </w:tc>
      </w:tr>
      <w:tr w:rsidR="006E20C9" w:rsidRPr="00130419" w14:paraId="6E66423C" w14:textId="77777777" w:rsidTr="00762322">
        <w:tc>
          <w:tcPr>
            <w:tcW w:w="627" w:type="dxa"/>
          </w:tcPr>
          <w:p w14:paraId="45EF955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4.</w:t>
            </w:r>
          </w:p>
        </w:tc>
        <w:tc>
          <w:tcPr>
            <w:tcW w:w="2363" w:type="dxa"/>
          </w:tcPr>
          <w:p w14:paraId="13403FE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parcela 1382-del katastrska občina </w:t>
            </w:r>
          </w:p>
          <w:p w14:paraId="22E08E4F"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2641 Zagorje</w:t>
            </w:r>
          </w:p>
        </w:tc>
        <w:tc>
          <w:tcPr>
            <w:tcW w:w="1647" w:type="dxa"/>
          </w:tcPr>
          <w:p w14:paraId="1BC03D2D"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66" w:type="dxa"/>
            <w:tcBorders>
              <w:right w:val="single" w:sz="4" w:space="0" w:color="auto"/>
            </w:tcBorders>
          </w:tcPr>
          <w:p w14:paraId="38F79DF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379</w:t>
            </w:r>
          </w:p>
        </w:tc>
        <w:tc>
          <w:tcPr>
            <w:tcW w:w="1498" w:type="dxa"/>
            <w:tcBorders>
              <w:top w:val="single" w:sz="4" w:space="0" w:color="auto"/>
              <w:left w:val="single" w:sz="4" w:space="0" w:color="auto"/>
              <w:bottom w:val="single" w:sz="4" w:space="0" w:color="auto"/>
              <w:right w:val="single" w:sz="4" w:space="0" w:color="auto"/>
            </w:tcBorders>
          </w:tcPr>
          <w:p w14:paraId="0E741CE5"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c>
          <w:tcPr>
            <w:tcW w:w="1687" w:type="dxa"/>
            <w:tcBorders>
              <w:top w:val="single" w:sz="4" w:space="0" w:color="auto"/>
              <w:left w:val="single" w:sz="4" w:space="0" w:color="auto"/>
              <w:bottom w:val="single" w:sz="4" w:space="0" w:color="auto"/>
              <w:right w:val="single" w:sz="4" w:space="0" w:color="auto"/>
            </w:tcBorders>
          </w:tcPr>
          <w:p w14:paraId="178542F4"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12394454" w14:textId="77777777" w:rsidTr="00762322">
        <w:tc>
          <w:tcPr>
            <w:tcW w:w="627" w:type="dxa"/>
          </w:tcPr>
          <w:p w14:paraId="6407EF7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5.</w:t>
            </w:r>
          </w:p>
        </w:tc>
        <w:tc>
          <w:tcPr>
            <w:tcW w:w="2363" w:type="dxa"/>
          </w:tcPr>
          <w:p w14:paraId="1F7A387E"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parcela 1357/1-del katastrska občina </w:t>
            </w:r>
          </w:p>
          <w:p w14:paraId="2ED5FD36"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lastRenderedPageBreak/>
              <w:t>2641 Zagorje</w:t>
            </w:r>
          </w:p>
        </w:tc>
        <w:tc>
          <w:tcPr>
            <w:tcW w:w="1647" w:type="dxa"/>
          </w:tcPr>
          <w:p w14:paraId="625FC66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lastRenderedPageBreak/>
              <w:t>OBČINA ZAGORJE OB SAVI</w:t>
            </w:r>
          </w:p>
        </w:tc>
        <w:tc>
          <w:tcPr>
            <w:tcW w:w="1466" w:type="dxa"/>
            <w:tcBorders>
              <w:bottom w:val="single" w:sz="4" w:space="0" w:color="auto"/>
              <w:right w:val="single" w:sz="4" w:space="0" w:color="auto"/>
            </w:tcBorders>
          </w:tcPr>
          <w:p w14:paraId="0F4A2ED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21</w:t>
            </w:r>
          </w:p>
        </w:tc>
        <w:tc>
          <w:tcPr>
            <w:tcW w:w="1498" w:type="dxa"/>
            <w:tcBorders>
              <w:top w:val="single" w:sz="4" w:space="0" w:color="auto"/>
              <w:left w:val="single" w:sz="4" w:space="0" w:color="auto"/>
              <w:bottom w:val="single" w:sz="4" w:space="0" w:color="auto"/>
              <w:right w:val="single" w:sz="4" w:space="0" w:color="auto"/>
            </w:tcBorders>
          </w:tcPr>
          <w:p w14:paraId="2BF3990A"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c>
          <w:tcPr>
            <w:tcW w:w="1687" w:type="dxa"/>
            <w:tcBorders>
              <w:top w:val="single" w:sz="4" w:space="0" w:color="auto"/>
              <w:left w:val="single" w:sz="4" w:space="0" w:color="auto"/>
              <w:bottom w:val="single" w:sz="4" w:space="0" w:color="auto"/>
              <w:right w:val="single" w:sz="4" w:space="0" w:color="auto"/>
            </w:tcBorders>
          </w:tcPr>
          <w:p w14:paraId="3B42F18B"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2D8FCDCE" w14:textId="77777777" w:rsidTr="00762322">
        <w:tc>
          <w:tcPr>
            <w:tcW w:w="627" w:type="dxa"/>
          </w:tcPr>
          <w:p w14:paraId="39FF146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6.</w:t>
            </w:r>
          </w:p>
        </w:tc>
        <w:tc>
          <w:tcPr>
            <w:tcW w:w="2363" w:type="dxa"/>
          </w:tcPr>
          <w:p w14:paraId="09BE444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1080-del</w:t>
            </w:r>
          </w:p>
          <w:p w14:paraId="634E2C9C"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1079-del</w:t>
            </w:r>
          </w:p>
          <w:p w14:paraId="49124E3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1077/3-del</w:t>
            </w:r>
          </w:p>
          <w:p w14:paraId="5E4E686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vse katastrska občina 1886 Zagorje-mesto</w:t>
            </w:r>
          </w:p>
          <w:p w14:paraId="0107C62F"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in</w:t>
            </w:r>
          </w:p>
          <w:p w14:paraId="224AA43C"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526/2-del</w:t>
            </w:r>
          </w:p>
          <w:p w14:paraId="248B5D4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526/3-del</w:t>
            </w:r>
          </w:p>
          <w:p w14:paraId="1185423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obe katastrska občina 2641 Zagorje</w:t>
            </w:r>
          </w:p>
        </w:tc>
        <w:tc>
          <w:tcPr>
            <w:tcW w:w="1647" w:type="dxa"/>
          </w:tcPr>
          <w:p w14:paraId="404A37FF"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66" w:type="dxa"/>
            <w:tcBorders>
              <w:top w:val="single" w:sz="4" w:space="0" w:color="auto"/>
              <w:bottom w:val="single" w:sz="4" w:space="0" w:color="auto"/>
            </w:tcBorders>
          </w:tcPr>
          <w:p w14:paraId="7A53051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cca 37</w:t>
            </w:r>
          </w:p>
          <w:p w14:paraId="5DF65403"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cca 69</w:t>
            </w:r>
          </w:p>
          <w:p w14:paraId="4E01D43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cca 84</w:t>
            </w:r>
          </w:p>
          <w:p w14:paraId="37378671"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p w14:paraId="682D80EE"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p w14:paraId="34B8092C"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p w14:paraId="1344A73E"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cca 69</w:t>
            </w:r>
          </w:p>
          <w:p w14:paraId="4BD0A93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cca 151</w:t>
            </w:r>
          </w:p>
        </w:tc>
        <w:tc>
          <w:tcPr>
            <w:tcW w:w="1498" w:type="dxa"/>
            <w:tcBorders>
              <w:top w:val="single" w:sz="4" w:space="0" w:color="auto"/>
              <w:bottom w:val="single" w:sz="4" w:space="0" w:color="auto"/>
            </w:tcBorders>
          </w:tcPr>
          <w:p w14:paraId="1EF8D64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820,00 €</w:t>
            </w:r>
          </w:p>
          <w:p w14:paraId="4B417B8C"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c>
          <w:tcPr>
            <w:tcW w:w="1687" w:type="dxa"/>
            <w:tcBorders>
              <w:top w:val="single" w:sz="4" w:space="0" w:color="auto"/>
              <w:bottom w:val="single" w:sz="4" w:space="0" w:color="auto"/>
            </w:tcBorders>
          </w:tcPr>
          <w:p w14:paraId="2A2D7936"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7067CFF9" w14:textId="77777777" w:rsidTr="00762322">
        <w:tc>
          <w:tcPr>
            <w:tcW w:w="627" w:type="dxa"/>
            <w:tcBorders>
              <w:top w:val="single" w:sz="4" w:space="0" w:color="auto"/>
              <w:left w:val="single" w:sz="4" w:space="0" w:color="auto"/>
              <w:bottom w:val="single" w:sz="4" w:space="0" w:color="auto"/>
              <w:right w:val="single" w:sz="4" w:space="0" w:color="auto"/>
            </w:tcBorders>
          </w:tcPr>
          <w:p w14:paraId="00D732B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7.</w:t>
            </w:r>
          </w:p>
        </w:tc>
        <w:tc>
          <w:tcPr>
            <w:tcW w:w="2363" w:type="dxa"/>
            <w:tcBorders>
              <w:top w:val="single" w:sz="4" w:space="0" w:color="auto"/>
              <w:left w:val="single" w:sz="4" w:space="0" w:color="auto"/>
              <w:bottom w:val="single" w:sz="4" w:space="0" w:color="auto"/>
              <w:right w:val="single" w:sz="4" w:space="0" w:color="auto"/>
            </w:tcBorders>
          </w:tcPr>
          <w:p w14:paraId="5AC1C9B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parcela 219/1-del katastrska občina </w:t>
            </w:r>
          </w:p>
          <w:p w14:paraId="5764112D"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2649 Izlake</w:t>
            </w:r>
          </w:p>
        </w:tc>
        <w:tc>
          <w:tcPr>
            <w:tcW w:w="1647" w:type="dxa"/>
            <w:tcBorders>
              <w:top w:val="single" w:sz="4" w:space="0" w:color="auto"/>
              <w:left w:val="single" w:sz="4" w:space="0" w:color="auto"/>
              <w:bottom w:val="single" w:sz="4" w:space="0" w:color="auto"/>
              <w:right w:val="single" w:sz="4" w:space="0" w:color="auto"/>
            </w:tcBorders>
          </w:tcPr>
          <w:p w14:paraId="34F3CA4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r w:rsidRPr="00130419">
              <w:rPr>
                <w:rFonts w:ascii="Calibri" w:eastAsia="Calibri" w:hAnsi="Calibri"/>
                <w:lang w:eastAsia="en-US"/>
              </w:rPr>
              <w:tab/>
            </w:r>
          </w:p>
        </w:tc>
        <w:tc>
          <w:tcPr>
            <w:tcW w:w="1466" w:type="dxa"/>
            <w:tcBorders>
              <w:top w:val="single" w:sz="4" w:space="0" w:color="auto"/>
              <w:left w:val="single" w:sz="4" w:space="0" w:color="auto"/>
              <w:bottom w:val="single" w:sz="4" w:space="0" w:color="auto"/>
              <w:right w:val="single" w:sz="4" w:space="0" w:color="auto"/>
            </w:tcBorders>
          </w:tcPr>
          <w:p w14:paraId="07A40B5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35</w:t>
            </w:r>
          </w:p>
        </w:tc>
        <w:tc>
          <w:tcPr>
            <w:tcW w:w="1498" w:type="dxa"/>
            <w:tcBorders>
              <w:top w:val="single" w:sz="4" w:space="0" w:color="auto"/>
              <w:left w:val="single" w:sz="4" w:space="0" w:color="auto"/>
              <w:bottom w:val="single" w:sz="4" w:space="0" w:color="auto"/>
              <w:right w:val="single" w:sz="4" w:space="0" w:color="auto"/>
            </w:tcBorders>
          </w:tcPr>
          <w:p w14:paraId="3B52F02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70,00 €</w:t>
            </w:r>
          </w:p>
        </w:tc>
        <w:tc>
          <w:tcPr>
            <w:tcW w:w="1687" w:type="dxa"/>
            <w:tcBorders>
              <w:top w:val="single" w:sz="4" w:space="0" w:color="auto"/>
              <w:left w:val="single" w:sz="4" w:space="0" w:color="auto"/>
              <w:bottom w:val="single" w:sz="4" w:space="0" w:color="auto"/>
              <w:right w:val="single" w:sz="4" w:space="0" w:color="auto"/>
            </w:tcBorders>
          </w:tcPr>
          <w:p w14:paraId="77D2E353"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29ECB281" w14:textId="77777777" w:rsidTr="00762322">
        <w:tc>
          <w:tcPr>
            <w:tcW w:w="627" w:type="dxa"/>
            <w:tcBorders>
              <w:top w:val="single" w:sz="4" w:space="0" w:color="auto"/>
              <w:left w:val="single" w:sz="4" w:space="0" w:color="auto"/>
              <w:bottom w:val="single" w:sz="4" w:space="0" w:color="auto"/>
              <w:right w:val="single" w:sz="4" w:space="0" w:color="auto"/>
            </w:tcBorders>
          </w:tcPr>
          <w:p w14:paraId="59A2882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8.</w:t>
            </w:r>
          </w:p>
        </w:tc>
        <w:tc>
          <w:tcPr>
            <w:tcW w:w="2363" w:type="dxa"/>
            <w:tcBorders>
              <w:top w:val="single" w:sz="4" w:space="0" w:color="auto"/>
              <w:left w:val="single" w:sz="4" w:space="0" w:color="auto"/>
              <w:bottom w:val="single" w:sz="4" w:space="0" w:color="auto"/>
              <w:right w:val="single" w:sz="4" w:space="0" w:color="auto"/>
            </w:tcBorders>
          </w:tcPr>
          <w:p w14:paraId="4B4E346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parcela 218-del </w:t>
            </w:r>
          </w:p>
          <w:p w14:paraId="123C62E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31AA0BF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2649 Izlake</w:t>
            </w:r>
          </w:p>
        </w:tc>
        <w:tc>
          <w:tcPr>
            <w:tcW w:w="1647" w:type="dxa"/>
            <w:tcBorders>
              <w:top w:val="single" w:sz="4" w:space="0" w:color="auto"/>
              <w:left w:val="single" w:sz="4" w:space="0" w:color="auto"/>
              <w:bottom w:val="single" w:sz="4" w:space="0" w:color="auto"/>
              <w:right w:val="single" w:sz="4" w:space="0" w:color="auto"/>
            </w:tcBorders>
          </w:tcPr>
          <w:p w14:paraId="63999503"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r w:rsidRPr="00130419">
              <w:rPr>
                <w:rFonts w:ascii="Calibri" w:eastAsia="Calibri" w:hAnsi="Calibri"/>
                <w:lang w:eastAsia="en-US"/>
              </w:rPr>
              <w:tab/>
            </w:r>
          </w:p>
        </w:tc>
        <w:tc>
          <w:tcPr>
            <w:tcW w:w="1466" w:type="dxa"/>
            <w:tcBorders>
              <w:top w:val="single" w:sz="4" w:space="0" w:color="auto"/>
              <w:left w:val="single" w:sz="4" w:space="0" w:color="auto"/>
              <w:bottom w:val="single" w:sz="4" w:space="0" w:color="auto"/>
              <w:right w:val="single" w:sz="4" w:space="0" w:color="auto"/>
            </w:tcBorders>
          </w:tcPr>
          <w:p w14:paraId="15F67A3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25</w:t>
            </w:r>
          </w:p>
        </w:tc>
        <w:tc>
          <w:tcPr>
            <w:tcW w:w="1498" w:type="dxa"/>
            <w:tcBorders>
              <w:top w:val="single" w:sz="4" w:space="0" w:color="auto"/>
              <w:left w:val="single" w:sz="4" w:space="0" w:color="auto"/>
              <w:bottom w:val="single" w:sz="4" w:space="0" w:color="auto"/>
              <w:right w:val="single" w:sz="4" w:space="0" w:color="auto"/>
            </w:tcBorders>
          </w:tcPr>
          <w:p w14:paraId="2BBB7FED"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50,00 €</w:t>
            </w:r>
          </w:p>
        </w:tc>
        <w:tc>
          <w:tcPr>
            <w:tcW w:w="1687" w:type="dxa"/>
            <w:tcBorders>
              <w:top w:val="single" w:sz="4" w:space="0" w:color="auto"/>
              <w:left w:val="single" w:sz="4" w:space="0" w:color="auto"/>
              <w:bottom w:val="single" w:sz="4" w:space="0" w:color="auto"/>
              <w:right w:val="single" w:sz="4" w:space="0" w:color="auto"/>
            </w:tcBorders>
          </w:tcPr>
          <w:p w14:paraId="532768CF"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3D4E899B" w14:textId="77777777" w:rsidTr="00762322">
        <w:tc>
          <w:tcPr>
            <w:tcW w:w="627" w:type="dxa"/>
            <w:tcBorders>
              <w:top w:val="single" w:sz="4" w:space="0" w:color="auto"/>
              <w:left w:val="single" w:sz="4" w:space="0" w:color="auto"/>
              <w:bottom w:val="single" w:sz="4" w:space="0" w:color="auto"/>
              <w:right w:val="single" w:sz="4" w:space="0" w:color="auto"/>
            </w:tcBorders>
          </w:tcPr>
          <w:p w14:paraId="7888C884"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9.</w:t>
            </w:r>
          </w:p>
        </w:tc>
        <w:tc>
          <w:tcPr>
            <w:tcW w:w="2363" w:type="dxa"/>
            <w:tcBorders>
              <w:top w:val="single" w:sz="4" w:space="0" w:color="auto"/>
              <w:left w:val="single" w:sz="4" w:space="0" w:color="auto"/>
              <w:bottom w:val="single" w:sz="4" w:space="0" w:color="auto"/>
              <w:right w:val="single" w:sz="4" w:space="0" w:color="auto"/>
            </w:tcBorders>
          </w:tcPr>
          <w:p w14:paraId="32815EFF"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662/17-del</w:t>
            </w:r>
          </w:p>
          <w:p w14:paraId="28263DF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5E242B0F"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1880 Kolovrat</w:t>
            </w:r>
          </w:p>
        </w:tc>
        <w:tc>
          <w:tcPr>
            <w:tcW w:w="1647" w:type="dxa"/>
            <w:tcBorders>
              <w:top w:val="single" w:sz="4" w:space="0" w:color="auto"/>
              <w:left w:val="single" w:sz="4" w:space="0" w:color="auto"/>
              <w:bottom w:val="single" w:sz="4" w:space="0" w:color="auto"/>
              <w:right w:val="single" w:sz="4" w:space="0" w:color="auto"/>
            </w:tcBorders>
          </w:tcPr>
          <w:p w14:paraId="2C94C1BB"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r w:rsidRPr="00130419">
              <w:rPr>
                <w:rFonts w:ascii="Calibri" w:eastAsia="Calibri" w:hAnsi="Calibri"/>
                <w:lang w:eastAsia="en-US"/>
              </w:rPr>
              <w:tab/>
            </w:r>
          </w:p>
        </w:tc>
        <w:tc>
          <w:tcPr>
            <w:tcW w:w="1466" w:type="dxa"/>
            <w:tcBorders>
              <w:top w:val="single" w:sz="4" w:space="0" w:color="auto"/>
              <w:left w:val="single" w:sz="4" w:space="0" w:color="auto"/>
              <w:bottom w:val="single" w:sz="4" w:space="0" w:color="auto"/>
              <w:right w:val="single" w:sz="4" w:space="0" w:color="auto"/>
            </w:tcBorders>
          </w:tcPr>
          <w:p w14:paraId="61D8F04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380</w:t>
            </w:r>
          </w:p>
        </w:tc>
        <w:tc>
          <w:tcPr>
            <w:tcW w:w="1498" w:type="dxa"/>
            <w:tcBorders>
              <w:top w:val="single" w:sz="4" w:space="0" w:color="auto"/>
              <w:left w:val="single" w:sz="4" w:space="0" w:color="auto"/>
              <w:bottom w:val="single" w:sz="4" w:space="0" w:color="auto"/>
              <w:right w:val="single" w:sz="4" w:space="0" w:color="auto"/>
            </w:tcBorders>
          </w:tcPr>
          <w:p w14:paraId="5A85FF33"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760,00 €</w:t>
            </w:r>
          </w:p>
        </w:tc>
        <w:tc>
          <w:tcPr>
            <w:tcW w:w="1687" w:type="dxa"/>
            <w:tcBorders>
              <w:top w:val="single" w:sz="4" w:space="0" w:color="auto"/>
              <w:left w:val="single" w:sz="4" w:space="0" w:color="auto"/>
              <w:bottom w:val="single" w:sz="4" w:space="0" w:color="auto"/>
              <w:right w:val="single" w:sz="4" w:space="0" w:color="auto"/>
            </w:tcBorders>
          </w:tcPr>
          <w:p w14:paraId="619C1E98"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7432AF54" w14:textId="77777777" w:rsidTr="00762322">
        <w:tc>
          <w:tcPr>
            <w:tcW w:w="627" w:type="dxa"/>
            <w:tcBorders>
              <w:top w:val="single" w:sz="4" w:space="0" w:color="auto"/>
              <w:left w:val="single" w:sz="4" w:space="0" w:color="auto"/>
              <w:bottom w:val="single" w:sz="4" w:space="0" w:color="auto"/>
              <w:right w:val="single" w:sz="4" w:space="0" w:color="auto"/>
            </w:tcBorders>
          </w:tcPr>
          <w:p w14:paraId="0901D7B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10.</w:t>
            </w:r>
          </w:p>
        </w:tc>
        <w:tc>
          <w:tcPr>
            <w:tcW w:w="2363" w:type="dxa"/>
            <w:tcBorders>
              <w:top w:val="single" w:sz="4" w:space="0" w:color="auto"/>
              <w:left w:val="single" w:sz="4" w:space="0" w:color="auto"/>
              <w:bottom w:val="single" w:sz="4" w:space="0" w:color="auto"/>
              <w:right w:val="single" w:sz="4" w:space="0" w:color="auto"/>
            </w:tcBorders>
          </w:tcPr>
          <w:p w14:paraId="26BDBAF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571/1-del</w:t>
            </w:r>
          </w:p>
          <w:p w14:paraId="57B93DC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7884357D"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1880 Kolovrat</w:t>
            </w:r>
          </w:p>
        </w:tc>
        <w:tc>
          <w:tcPr>
            <w:tcW w:w="1647" w:type="dxa"/>
            <w:tcBorders>
              <w:top w:val="single" w:sz="4" w:space="0" w:color="auto"/>
              <w:left w:val="single" w:sz="4" w:space="0" w:color="auto"/>
              <w:bottom w:val="single" w:sz="4" w:space="0" w:color="auto"/>
              <w:right w:val="single" w:sz="4" w:space="0" w:color="auto"/>
            </w:tcBorders>
          </w:tcPr>
          <w:p w14:paraId="0304E4B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r w:rsidRPr="00130419">
              <w:rPr>
                <w:rFonts w:ascii="Calibri" w:eastAsia="Calibri" w:hAnsi="Calibri"/>
                <w:lang w:eastAsia="en-US"/>
              </w:rPr>
              <w:tab/>
            </w:r>
          </w:p>
        </w:tc>
        <w:tc>
          <w:tcPr>
            <w:tcW w:w="1466" w:type="dxa"/>
            <w:tcBorders>
              <w:top w:val="single" w:sz="4" w:space="0" w:color="auto"/>
              <w:left w:val="single" w:sz="4" w:space="0" w:color="auto"/>
              <w:bottom w:val="single" w:sz="4" w:space="0" w:color="auto"/>
              <w:right w:val="single" w:sz="4" w:space="0" w:color="auto"/>
            </w:tcBorders>
          </w:tcPr>
          <w:p w14:paraId="6DC6EDF6"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118</w:t>
            </w:r>
          </w:p>
        </w:tc>
        <w:tc>
          <w:tcPr>
            <w:tcW w:w="1498" w:type="dxa"/>
            <w:tcBorders>
              <w:top w:val="single" w:sz="4" w:space="0" w:color="auto"/>
              <w:left w:val="single" w:sz="4" w:space="0" w:color="auto"/>
              <w:bottom w:val="single" w:sz="4" w:space="0" w:color="auto"/>
              <w:right w:val="single" w:sz="4" w:space="0" w:color="auto"/>
            </w:tcBorders>
          </w:tcPr>
          <w:p w14:paraId="03A3DA0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236,00 €</w:t>
            </w:r>
          </w:p>
        </w:tc>
        <w:tc>
          <w:tcPr>
            <w:tcW w:w="1687" w:type="dxa"/>
            <w:tcBorders>
              <w:top w:val="single" w:sz="4" w:space="0" w:color="auto"/>
              <w:left w:val="single" w:sz="4" w:space="0" w:color="auto"/>
              <w:bottom w:val="single" w:sz="4" w:space="0" w:color="auto"/>
              <w:right w:val="single" w:sz="4" w:space="0" w:color="auto"/>
            </w:tcBorders>
          </w:tcPr>
          <w:p w14:paraId="3FEFF910"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5F772F33" w14:textId="77777777" w:rsidTr="00762322">
        <w:tc>
          <w:tcPr>
            <w:tcW w:w="627" w:type="dxa"/>
            <w:tcBorders>
              <w:top w:val="single" w:sz="4" w:space="0" w:color="auto"/>
              <w:left w:val="single" w:sz="4" w:space="0" w:color="auto"/>
              <w:bottom w:val="single" w:sz="4" w:space="0" w:color="auto"/>
              <w:right w:val="single" w:sz="4" w:space="0" w:color="auto"/>
            </w:tcBorders>
          </w:tcPr>
          <w:p w14:paraId="577D258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11.</w:t>
            </w:r>
          </w:p>
        </w:tc>
        <w:tc>
          <w:tcPr>
            <w:tcW w:w="2363" w:type="dxa"/>
            <w:tcBorders>
              <w:top w:val="single" w:sz="4" w:space="0" w:color="auto"/>
              <w:left w:val="single" w:sz="4" w:space="0" w:color="auto"/>
              <w:bottom w:val="single" w:sz="4" w:space="0" w:color="auto"/>
              <w:right w:val="single" w:sz="4" w:space="0" w:color="auto"/>
            </w:tcBorders>
          </w:tcPr>
          <w:p w14:paraId="771550D4"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570/3-del</w:t>
            </w:r>
          </w:p>
          <w:p w14:paraId="07CADC5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0C73AAE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1880 Kolovrat</w:t>
            </w:r>
          </w:p>
        </w:tc>
        <w:tc>
          <w:tcPr>
            <w:tcW w:w="1647" w:type="dxa"/>
            <w:tcBorders>
              <w:top w:val="single" w:sz="4" w:space="0" w:color="auto"/>
              <w:left w:val="single" w:sz="4" w:space="0" w:color="auto"/>
              <w:bottom w:val="single" w:sz="4" w:space="0" w:color="auto"/>
              <w:right w:val="single" w:sz="4" w:space="0" w:color="auto"/>
            </w:tcBorders>
          </w:tcPr>
          <w:p w14:paraId="4C6F593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r w:rsidRPr="00130419">
              <w:rPr>
                <w:rFonts w:ascii="Calibri" w:eastAsia="Calibri" w:hAnsi="Calibri"/>
                <w:lang w:eastAsia="en-US"/>
              </w:rPr>
              <w:tab/>
            </w:r>
          </w:p>
        </w:tc>
        <w:tc>
          <w:tcPr>
            <w:tcW w:w="1466" w:type="dxa"/>
            <w:tcBorders>
              <w:top w:val="single" w:sz="4" w:space="0" w:color="auto"/>
              <w:left w:val="single" w:sz="4" w:space="0" w:color="auto"/>
              <w:bottom w:val="single" w:sz="4" w:space="0" w:color="auto"/>
              <w:right w:val="single" w:sz="4" w:space="0" w:color="auto"/>
            </w:tcBorders>
          </w:tcPr>
          <w:p w14:paraId="66BDBCBC"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440</w:t>
            </w:r>
          </w:p>
        </w:tc>
        <w:tc>
          <w:tcPr>
            <w:tcW w:w="1498" w:type="dxa"/>
            <w:tcBorders>
              <w:top w:val="single" w:sz="4" w:space="0" w:color="auto"/>
              <w:left w:val="single" w:sz="4" w:space="0" w:color="auto"/>
              <w:bottom w:val="single" w:sz="4" w:space="0" w:color="auto"/>
              <w:right w:val="single" w:sz="4" w:space="0" w:color="auto"/>
            </w:tcBorders>
          </w:tcPr>
          <w:p w14:paraId="17FE75E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880,00 €</w:t>
            </w:r>
          </w:p>
        </w:tc>
        <w:tc>
          <w:tcPr>
            <w:tcW w:w="1687" w:type="dxa"/>
            <w:tcBorders>
              <w:top w:val="single" w:sz="4" w:space="0" w:color="auto"/>
              <w:left w:val="single" w:sz="4" w:space="0" w:color="auto"/>
              <w:bottom w:val="single" w:sz="4" w:space="0" w:color="auto"/>
              <w:right w:val="single" w:sz="4" w:space="0" w:color="auto"/>
            </w:tcBorders>
          </w:tcPr>
          <w:p w14:paraId="17FCFCB3"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06226E93" w14:textId="77777777" w:rsidTr="00762322">
        <w:tc>
          <w:tcPr>
            <w:tcW w:w="627" w:type="dxa"/>
            <w:tcBorders>
              <w:top w:val="single" w:sz="4" w:space="0" w:color="auto"/>
              <w:left w:val="single" w:sz="4" w:space="0" w:color="auto"/>
              <w:bottom w:val="single" w:sz="4" w:space="0" w:color="auto"/>
              <w:right w:val="single" w:sz="4" w:space="0" w:color="auto"/>
            </w:tcBorders>
          </w:tcPr>
          <w:p w14:paraId="7A5A9F0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12.</w:t>
            </w:r>
          </w:p>
        </w:tc>
        <w:tc>
          <w:tcPr>
            <w:tcW w:w="2363" w:type="dxa"/>
            <w:tcBorders>
              <w:top w:val="single" w:sz="4" w:space="0" w:color="auto"/>
              <w:left w:val="single" w:sz="4" w:space="0" w:color="auto"/>
              <w:bottom w:val="single" w:sz="4" w:space="0" w:color="auto"/>
              <w:right w:val="single" w:sz="4" w:space="0" w:color="auto"/>
            </w:tcBorders>
          </w:tcPr>
          <w:p w14:paraId="0192BD4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106/5</w:t>
            </w:r>
          </w:p>
          <w:p w14:paraId="75745DC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0C3E875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1886-Zagorje mesto</w:t>
            </w:r>
          </w:p>
        </w:tc>
        <w:tc>
          <w:tcPr>
            <w:tcW w:w="1647" w:type="dxa"/>
            <w:tcBorders>
              <w:top w:val="single" w:sz="4" w:space="0" w:color="auto"/>
              <w:left w:val="single" w:sz="4" w:space="0" w:color="auto"/>
              <w:bottom w:val="single" w:sz="4" w:space="0" w:color="auto"/>
              <w:right w:val="single" w:sz="4" w:space="0" w:color="auto"/>
            </w:tcBorders>
          </w:tcPr>
          <w:p w14:paraId="55DAF723"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r w:rsidRPr="00130419">
              <w:rPr>
                <w:rFonts w:ascii="Calibri" w:eastAsia="Calibri" w:hAnsi="Calibri"/>
                <w:lang w:eastAsia="en-US"/>
              </w:rPr>
              <w:tab/>
            </w:r>
          </w:p>
        </w:tc>
        <w:tc>
          <w:tcPr>
            <w:tcW w:w="1466" w:type="dxa"/>
            <w:tcBorders>
              <w:top w:val="single" w:sz="4" w:space="0" w:color="auto"/>
              <w:left w:val="single" w:sz="4" w:space="0" w:color="auto"/>
              <w:bottom w:val="single" w:sz="4" w:space="0" w:color="auto"/>
              <w:right w:val="single" w:sz="4" w:space="0" w:color="auto"/>
            </w:tcBorders>
          </w:tcPr>
          <w:p w14:paraId="4C47CE1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59</w:t>
            </w:r>
          </w:p>
        </w:tc>
        <w:tc>
          <w:tcPr>
            <w:tcW w:w="1498" w:type="dxa"/>
            <w:tcBorders>
              <w:top w:val="single" w:sz="4" w:space="0" w:color="auto"/>
              <w:left w:val="single" w:sz="4" w:space="0" w:color="auto"/>
              <w:bottom w:val="single" w:sz="4" w:space="0" w:color="auto"/>
              <w:right w:val="single" w:sz="4" w:space="0" w:color="auto"/>
            </w:tcBorders>
          </w:tcPr>
          <w:p w14:paraId="79B9E9B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6.000,00 €</w:t>
            </w:r>
          </w:p>
        </w:tc>
        <w:tc>
          <w:tcPr>
            <w:tcW w:w="1687" w:type="dxa"/>
            <w:tcBorders>
              <w:top w:val="single" w:sz="4" w:space="0" w:color="auto"/>
              <w:left w:val="single" w:sz="4" w:space="0" w:color="auto"/>
              <w:bottom w:val="single" w:sz="4" w:space="0" w:color="auto"/>
              <w:right w:val="single" w:sz="4" w:space="0" w:color="auto"/>
            </w:tcBorders>
          </w:tcPr>
          <w:p w14:paraId="6C474B58"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4AE3025F" w14:textId="77777777" w:rsidTr="00762322">
        <w:tc>
          <w:tcPr>
            <w:tcW w:w="627" w:type="dxa"/>
            <w:tcBorders>
              <w:top w:val="single" w:sz="4" w:space="0" w:color="auto"/>
              <w:left w:val="single" w:sz="4" w:space="0" w:color="auto"/>
              <w:bottom w:val="single" w:sz="4" w:space="0" w:color="auto"/>
              <w:right w:val="single" w:sz="4" w:space="0" w:color="auto"/>
            </w:tcBorders>
          </w:tcPr>
          <w:p w14:paraId="71F8BDC3"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13.</w:t>
            </w:r>
          </w:p>
        </w:tc>
        <w:tc>
          <w:tcPr>
            <w:tcW w:w="2363" w:type="dxa"/>
            <w:tcBorders>
              <w:top w:val="single" w:sz="4" w:space="0" w:color="auto"/>
              <w:left w:val="single" w:sz="4" w:space="0" w:color="auto"/>
              <w:bottom w:val="single" w:sz="4" w:space="0" w:color="auto"/>
              <w:right w:val="single" w:sz="4" w:space="0" w:color="auto"/>
            </w:tcBorders>
          </w:tcPr>
          <w:p w14:paraId="6E94E32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1446-del</w:t>
            </w:r>
          </w:p>
          <w:p w14:paraId="60DBAFE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66F71AAF"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1887 Šentlambert</w:t>
            </w:r>
          </w:p>
        </w:tc>
        <w:tc>
          <w:tcPr>
            <w:tcW w:w="1647" w:type="dxa"/>
            <w:tcBorders>
              <w:top w:val="single" w:sz="4" w:space="0" w:color="auto"/>
              <w:left w:val="single" w:sz="4" w:space="0" w:color="auto"/>
              <w:bottom w:val="single" w:sz="4" w:space="0" w:color="auto"/>
              <w:right w:val="single" w:sz="4" w:space="0" w:color="auto"/>
            </w:tcBorders>
          </w:tcPr>
          <w:p w14:paraId="30C7A48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r w:rsidRPr="00130419">
              <w:rPr>
                <w:rFonts w:ascii="Calibri" w:eastAsia="Calibri" w:hAnsi="Calibri"/>
                <w:lang w:eastAsia="en-US"/>
              </w:rPr>
              <w:tab/>
            </w:r>
          </w:p>
        </w:tc>
        <w:tc>
          <w:tcPr>
            <w:tcW w:w="1466" w:type="dxa"/>
            <w:tcBorders>
              <w:top w:val="single" w:sz="4" w:space="0" w:color="auto"/>
              <w:left w:val="single" w:sz="4" w:space="0" w:color="auto"/>
              <w:bottom w:val="single" w:sz="4" w:space="0" w:color="auto"/>
              <w:right w:val="single" w:sz="4" w:space="0" w:color="auto"/>
            </w:tcBorders>
          </w:tcPr>
          <w:p w14:paraId="75FEEF8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573</w:t>
            </w:r>
          </w:p>
        </w:tc>
        <w:tc>
          <w:tcPr>
            <w:tcW w:w="1498" w:type="dxa"/>
            <w:tcBorders>
              <w:top w:val="single" w:sz="4" w:space="0" w:color="auto"/>
              <w:left w:val="single" w:sz="4" w:space="0" w:color="auto"/>
              <w:bottom w:val="single" w:sz="4" w:space="0" w:color="auto"/>
              <w:right w:val="single" w:sz="4" w:space="0" w:color="auto"/>
            </w:tcBorders>
          </w:tcPr>
          <w:p w14:paraId="503737B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1.146,00 €</w:t>
            </w:r>
          </w:p>
        </w:tc>
        <w:tc>
          <w:tcPr>
            <w:tcW w:w="1687" w:type="dxa"/>
            <w:tcBorders>
              <w:top w:val="single" w:sz="4" w:space="0" w:color="auto"/>
              <w:left w:val="single" w:sz="4" w:space="0" w:color="auto"/>
              <w:bottom w:val="single" w:sz="4" w:space="0" w:color="auto"/>
              <w:right w:val="single" w:sz="4" w:space="0" w:color="auto"/>
            </w:tcBorders>
          </w:tcPr>
          <w:p w14:paraId="7161AAD1"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32FD7BFE" w14:textId="77777777" w:rsidTr="00762322">
        <w:tc>
          <w:tcPr>
            <w:tcW w:w="627" w:type="dxa"/>
            <w:tcBorders>
              <w:top w:val="single" w:sz="4" w:space="0" w:color="auto"/>
              <w:left w:val="single" w:sz="4" w:space="0" w:color="auto"/>
              <w:bottom w:val="single" w:sz="4" w:space="0" w:color="auto"/>
              <w:right w:val="single" w:sz="4" w:space="0" w:color="auto"/>
            </w:tcBorders>
          </w:tcPr>
          <w:p w14:paraId="01DEC67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14.</w:t>
            </w:r>
          </w:p>
        </w:tc>
        <w:tc>
          <w:tcPr>
            <w:tcW w:w="2363" w:type="dxa"/>
            <w:tcBorders>
              <w:top w:val="single" w:sz="4" w:space="0" w:color="auto"/>
              <w:left w:val="single" w:sz="4" w:space="0" w:color="auto"/>
              <w:bottom w:val="single" w:sz="4" w:space="0" w:color="auto"/>
              <w:right w:val="single" w:sz="4" w:space="0" w:color="auto"/>
            </w:tcBorders>
          </w:tcPr>
          <w:p w14:paraId="5A706F7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380/2</w:t>
            </w:r>
          </w:p>
          <w:p w14:paraId="266FFBF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3122599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1887 Šentlambert</w:t>
            </w:r>
          </w:p>
        </w:tc>
        <w:tc>
          <w:tcPr>
            <w:tcW w:w="1647" w:type="dxa"/>
            <w:tcBorders>
              <w:top w:val="single" w:sz="4" w:space="0" w:color="auto"/>
              <w:left w:val="single" w:sz="4" w:space="0" w:color="auto"/>
              <w:bottom w:val="single" w:sz="4" w:space="0" w:color="auto"/>
              <w:right w:val="single" w:sz="4" w:space="0" w:color="auto"/>
            </w:tcBorders>
          </w:tcPr>
          <w:p w14:paraId="0DD409C4"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r w:rsidRPr="00130419">
              <w:rPr>
                <w:rFonts w:ascii="Calibri" w:eastAsia="Calibri" w:hAnsi="Calibri"/>
                <w:lang w:eastAsia="en-US"/>
              </w:rPr>
              <w:tab/>
            </w:r>
          </w:p>
        </w:tc>
        <w:tc>
          <w:tcPr>
            <w:tcW w:w="1466" w:type="dxa"/>
            <w:tcBorders>
              <w:top w:val="single" w:sz="4" w:space="0" w:color="auto"/>
              <w:left w:val="single" w:sz="4" w:space="0" w:color="auto"/>
              <w:bottom w:val="single" w:sz="4" w:space="0" w:color="auto"/>
              <w:right w:val="single" w:sz="4" w:space="0" w:color="auto"/>
            </w:tcBorders>
          </w:tcPr>
          <w:p w14:paraId="1A876D1C"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35</w:t>
            </w:r>
          </w:p>
        </w:tc>
        <w:tc>
          <w:tcPr>
            <w:tcW w:w="1498" w:type="dxa"/>
            <w:tcBorders>
              <w:top w:val="single" w:sz="4" w:space="0" w:color="auto"/>
              <w:left w:val="single" w:sz="4" w:space="0" w:color="auto"/>
              <w:bottom w:val="single" w:sz="4" w:space="0" w:color="auto"/>
              <w:right w:val="single" w:sz="4" w:space="0" w:color="auto"/>
            </w:tcBorders>
          </w:tcPr>
          <w:p w14:paraId="58719AE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70,00 €</w:t>
            </w:r>
          </w:p>
        </w:tc>
        <w:tc>
          <w:tcPr>
            <w:tcW w:w="1687" w:type="dxa"/>
            <w:tcBorders>
              <w:top w:val="single" w:sz="4" w:space="0" w:color="auto"/>
              <w:left w:val="single" w:sz="4" w:space="0" w:color="auto"/>
              <w:bottom w:val="single" w:sz="4" w:space="0" w:color="auto"/>
              <w:right w:val="single" w:sz="4" w:space="0" w:color="auto"/>
            </w:tcBorders>
          </w:tcPr>
          <w:p w14:paraId="19502739"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6E20C9" w:rsidRPr="00130419" w14:paraId="39CC7B40" w14:textId="77777777" w:rsidTr="00762322">
        <w:tc>
          <w:tcPr>
            <w:tcW w:w="627" w:type="dxa"/>
            <w:tcBorders>
              <w:top w:val="single" w:sz="4" w:space="0" w:color="auto"/>
              <w:left w:val="single" w:sz="4" w:space="0" w:color="auto"/>
              <w:bottom w:val="single" w:sz="4" w:space="0" w:color="auto"/>
              <w:right w:val="single" w:sz="4" w:space="0" w:color="auto"/>
            </w:tcBorders>
          </w:tcPr>
          <w:p w14:paraId="418A814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Pr>
                <w:rFonts w:ascii="Calibri" w:eastAsia="Calibri" w:hAnsi="Calibri"/>
                <w:lang w:eastAsia="en-US"/>
              </w:rPr>
              <w:t>15.</w:t>
            </w:r>
          </w:p>
        </w:tc>
        <w:tc>
          <w:tcPr>
            <w:tcW w:w="2363" w:type="dxa"/>
            <w:tcBorders>
              <w:top w:val="single" w:sz="4" w:space="0" w:color="auto"/>
              <w:left w:val="single" w:sz="4" w:space="0" w:color="auto"/>
              <w:bottom w:val="single" w:sz="4" w:space="0" w:color="auto"/>
              <w:right w:val="single" w:sz="4" w:space="0" w:color="auto"/>
            </w:tcBorders>
          </w:tcPr>
          <w:p w14:paraId="798EA854" w14:textId="77777777" w:rsidR="006E20C9" w:rsidRDefault="006E20C9" w:rsidP="00762322">
            <w:pPr>
              <w:overflowPunct/>
              <w:autoSpaceDE/>
              <w:autoSpaceDN/>
              <w:adjustRightInd/>
              <w:jc w:val="center"/>
              <w:textAlignment w:val="auto"/>
              <w:rPr>
                <w:rFonts w:ascii="Calibri" w:eastAsia="Calibri" w:hAnsi="Calibri"/>
                <w:lang w:eastAsia="en-US"/>
              </w:rPr>
            </w:pPr>
            <w:r w:rsidRPr="00474458">
              <w:rPr>
                <w:rFonts w:ascii="Calibri" w:eastAsia="Calibri" w:hAnsi="Calibri"/>
                <w:lang w:eastAsia="en-US"/>
              </w:rPr>
              <w:t xml:space="preserve">parcela </w:t>
            </w:r>
            <w:r>
              <w:rPr>
                <w:rFonts w:ascii="Calibri" w:eastAsia="Calibri" w:hAnsi="Calibri"/>
                <w:lang w:eastAsia="en-US"/>
              </w:rPr>
              <w:t>450-del</w:t>
            </w:r>
          </w:p>
          <w:p w14:paraId="70DCA469" w14:textId="77777777" w:rsidR="006E20C9" w:rsidRDefault="006E20C9" w:rsidP="00762322">
            <w:pPr>
              <w:overflowPunct/>
              <w:autoSpaceDE/>
              <w:autoSpaceDN/>
              <w:adjustRightInd/>
              <w:jc w:val="center"/>
              <w:textAlignment w:val="auto"/>
              <w:rPr>
                <w:rFonts w:ascii="Calibri" w:eastAsia="Calibri" w:hAnsi="Calibri"/>
                <w:lang w:eastAsia="en-US"/>
              </w:rPr>
            </w:pPr>
            <w:r>
              <w:rPr>
                <w:rFonts w:ascii="Calibri" w:eastAsia="Calibri" w:hAnsi="Calibri"/>
                <w:lang w:eastAsia="en-US"/>
              </w:rPr>
              <w:t>parcela 488/2-del</w:t>
            </w:r>
          </w:p>
          <w:p w14:paraId="5B9C40C3" w14:textId="77777777" w:rsidR="006E20C9" w:rsidRPr="00474458" w:rsidRDefault="006E20C9" w:rsidP="00762322">
            <w:pPr>
              <w:overflowPunct/>
              <w:autoSpaceDE/>
              <w:autoSpaceDN/>
              <w:adjustRightInd/>
              <w:jc w:val="center"/>
              <w:textAlignment w:val="auto"/>
              <w:rPr>
                <w:rFonts w:ascii="Calibri" w:eastAsia="Calibri" w:hAnsi="Calibri"/>
                <w:lang w:eastAsia="en-US"/>
              </w:rPr>
            </w:pPr>
            <w:r>
              <w:rPr>
                <w:rFonts w:ascii="Calibri" w:eastAsia="Calibri" w:hAnsi="Calibri"/>
                <w:lang w:eastAsia="en-US"/>
              </w:rPr>
              <w:t>parcela 449/2-del</w:t>
            </w:r>
          </w:p>
          <w:p w14:paraId="146D52FB" w14:textId="77777777" w:rsidR="006E20C9" w:rsidRPr="00474458" w:rsidRDefault="006E20C9" w:rsidP="00762322">
            <w:pPr>
              <w:overflowPunct/>
              <w:autoSpaceDE/>
              <w:autoSpaceDN/>
              <w:adjustRightInd/>
              <w:jc w:val="center"/>
              <w:textAlignment w:val="auto"/>
              <w:rPr>
                <w:rFonts w:ascii="Calibri" w:eastAsia="Calibri" w:hAnsi="Calibri"/>
                <w:lang w:eastAsia="en-US"/>
              </w:rPr>
            </w:pPr>
            <w:r w:rsidRPr="00474458">
              <w:rPr>
                <w:rFonts w:ascii="Calibri" w:eastAsia="Calibri" w:hAnsi="Calibri"/>
                <w:lang w:eastAsia="en-US"/>
              </w:rPr>
              <w:t xml:space="preserve">katastrska občina </w:t>
            </w:r>
          </w:p>
          <w:p w14:paraId="41152E5E"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474458">
              <w:rPr>
                <w:rFonts w:ascii="Calibri" w:eastAsia="Calibri" w:hAnsi="Calibri"/>
                <w:lang w:eastAsia="en-US"/>
              </w:rPr>
              <w:t>1886-Zagorje mesto</w:t>
            </w:r>
          </w:p>
        </w:tc>
        <w:tc>
          <w:tcPr>
            <w:tcW w:w="1647" w:type="dxa"/>
            <w:tcBorders>
              <w:top w:val="single" w:sz="4" w:space="0" w:color="auto"/>
              <w:left w:val="single" w:sz="4" w:space="0" w:color="auto"/>
              <w:bottom w:val="single" w:sz="4" w:space="0" w:color="auto"/>
              <w:right w:val="single" w:sz="4" w:space="0" w:color="auto"/>
            </w:tcBorders>
          </w:tcPr>
          <w:p w14:paraId="64A0950D"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474458">
              <w:rPr>
                <w:rFonts w:ascii="Calibri" w:eastAsia="Calibri" w:hAnsi="Calibri"/>
                <w:lang w:eastAsia="en-US"/>
              </w:rPr>
              <w:t>OBČINA ZAGORJE OB SAVI</w:t>
            </w:r>
            <w:r w:rsidRPr="00474458">
              <w:rPr>
                <w:rFonts w:ascii="Calibri" w:eastAsia="Calibri" w:hAnsi="Calibri"/>
                <w:lang w:eastAsia="en-US"/>
              </w:rPr>
              <w:tab/>
            </w:r>
          </w:p>
        </w:tc>
        <w:tc>
          <w:tcPr>
            <w:tcW w:w="1466" w:type="dxa"/>
            <w:tcBorders>
              <w:top w:val="single" w:sz="4" w:space="0" w:color="auto"/>
              <w:left w:val="single" w:sz="4" w:space="0" w:color="auto"/>
              <w:bottom w:val="single" w:sz="4" w:space="0" w:color="auto"/>
              <w:right w:val="single" w:sz="4" w:space="0" w:color="auto"/>
            </w:tcBorders>
          </w:tcPr>
          <w:p w14:paraId="7F8309CE" w14:textId="77777777" w:rsidR="006E20C9" w:rsidRDefault="006E20C9" w:rsidP="00762322">
            <w:pPr>
              <w:overflowPunct/>
              <w:autoSpaceDE/>
              <w:autoSpaceDN/>
              <w:adjustRightInd/>
              <w:jc w:val="center"/>
              <w:textAlignment w:val="auto"/>
              <w:rPr>
                <w:rFonts w:ascii="Calibri" w:eastAsia="Calibri" w:hAnsi="Calibri"/>
                <w:lang w:eastAsia="en-US"/>
              </w:rPr>
            </w:pPr>
            <w:r>
              <w:rPr>
                <w:rFonts w:ascii="Calibri" w:eastAsia="Calibri" w:hAnsi="Calibri"/>
                <w:lang w:eastAsia="en-US"/>
              </w:rPr>
              <w:t>cca 100</w:t>
            </w:r>
          </w:p>
          <w:p w14:paraId="611C2E3A" w14:textId="77777777" w:rsidR="006E20C9" w:rsidRDefault="006E20C9" w:rsidP="00762322">
            <w:pPr>
              <w:overflowPunct/>
              <w:autoSpaceDE/>
              <w:autoSpaceDN/>
              <w:adjustRightInd/>
              <w:jc w:val="center"/>
              <w:textAlignment w:val="auto"/>
              <w:rPr>
                <w:rFonts w:ascii="Calibri" w:eastAsia="Calibri" w:hAnsi="Calibri"/>
                <w:lang w:eastAsia="en-US"/>
              </w:rPr>
            </w:pPr>
            <w:r>
              <w:rPr>
                <w:rFonts w:ascii="Calibri" w:eastAsia="Calibri" w:hAnsi="Calibri"/>
                <w:lang w:eastAsia="en-US"/>
              </w:rPr>
              <w:t>cca 47</w:t>
            </w:r>
          </w:p>
          <w:p w14:paraId="112653CB"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Pr>
                <w:rFonts w:ascii="Calibri" w:eastAsia="Calibri" w:hAnsi="Calibri"/>
                <w:lang w:eastAsia="en-US"/>
              </w:rPr>
              <w:t>cca 150</w:t>
            </w:r>
          </w:p>
        </w:tc>
        <w:tc>
          <w:tcPr>
            <w:tcW w:w="1498" w:type="dxa"/>
            <w:tcBorders>
              <w:top w:val="single" w:sz="4" w:space="0" w:color="auto"/>
              <w:left w:val="single" w:sz="4" w:space="0" w:color="auto"/>
              <w:bottom w:val="single" w:sz="4" w:space="0" w:color="auto"/>
              <w:right w:val="single" w:sz="4" w:space="0" w:color="auto"/>
            </w:tcBorders>
          </w:tcPr>
          <w:p w14:paraId="06695BBB"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Pr>
                <w:rFonts w:ascii="Calibri" w:eastAsia="Calibri" w:hAnsi="Calibri"/>
                <w:lang w:eastAsia="en-US"/>
              </w:rPr>
              <w:t>10.000,00 €</w:t>
            </w:r>
          </w:p>
        </w:tc>
        <w:tc>
          <w:tcPr>
            <w:tcW w:w="1687" w:type="dxa"/>
            <w:tcBorders>
              <w:top w:val="single" w:sz="4" w:space="0" w:color="auto"/>
              <w:left w:val="single" w:sz="4" w:space="0" w:color="auto"/>
              <w:bottom w:val="single" w:sz="4" w:space="0" w:color="auto"/>
              <w:right w:val="single" w:sz="4" w:space="0" w:color="auto"/>
            </w:tcBorders>
          </w:tcPr>
          <w:p w14:paraId="12F0C544"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r>
      <w:tr w:rsidR="008C1E89" w:rsidRPr="008C1E89" w14:paraId="3F0F936B" w14:textId="77777777" w:rsidTr="00762322">
        <w:tc>
          <w:tcPr>
            <w:tcW w:w="627" w:type="dxa"/>
            <w:tcBorders>
              <w:top w:val="single" w:sz="4" w:space="0" w:color="auto"/>
              <w:left w:val="single" w:sz="4" w:space="0" w:color="auto"/>
              <w:bottom w:val="single" w:sz="4" w:space="0" w:color="auto"/>
              <w:right w:val="single" w:sz="4" w:space="0" w:color="auto"/>
            </w:tcBorders>
          </w:tcPr>
          <w:p w14:paraId="2B5E718A" w14:textId="296BA821" w:rsidR="008C1E89" w:rsidRPr="008C1E89" w:rsidRDefault="008C1E89" w:rsidP="00762322">
            <w:pPr>
              <w:overflowPunct/>
              <w:autoSpaceDE/>
              <w:autoSpaceDN/>
              <w:adjustRightInd/>
              <w:jc w:val="center"/>
              <w:textAlignment w:val="auto"/>
              <w:rPr>
                <w:rFonts w:ascii="Calibri" w:eastAsia="Calibri" w:hAnsi="Calibri"/>
                <w:color w:val="00B050"/>
                <w:lang w:eastAsia="en-US"/>
              </w:rPr>
            </w:pPr>
            <w:r w:rsidRPr="008C1E89">
              <w:rPr>
                <w:rFonts w:ascii="Calibri" w:eastAsia="Calibri" w:hAnsi="Calibri"/>
                <w:color w:val="00B050"/>
                <w:lang w:eastAsia="en-US"/>
              </w:rPr>
              <w:t>16.</w:t>
            </w:r>
          </w:p>
        </w:tc>
        <w:tc>
          <w:tcPr>
            <w:tcW w:w="2363" w:type="dxa"/>
            <w:tcBorders>
              <w:top w:val="single" w:sz="4" w:space="0" w:color="auto"/>
              <w:left w:val="single" w:sz="4" w:space="0" w:color="auto"/>
              <w:bottom w:val="single" w:sz="4" w:space="0" w:color="auto"/>
              <w:right w:val="single" w:sz="4" w:space="0" w:color="auto"/>
            </w:tcBorders>
          </w:tcPr>
          <w:p w14:paraId="3688E798" w14:textId="300AD82C" w:rsidR="008C1E89" w:rsidRPr="008C1E89" w:rsidRDefault="008C1E89" w:rsidP="008C1E89">
            <w:pPr>
              <w:overflowPunct/>
              <w:autoSpaceDE/>
              <w:autoSpaceDN/>
              <w:adjustRightInd/>
              <w:jc w:val="center"/>
              <w:textAlignment w:val="auto"/>
              <w:rPr>
                <w:rFonts w:ascii="Calibri" w:eastAsia="Calibri" w:hAnsi="Calibri"/>
                <w:color w:val="00B050"/>
                <w:lang w:eastAsia="en-US"/>
              </w:rPr>
            </w:pPr>
            <w:r w:rsidRPr="008C1E89">
              <w:rPr>
                <w:rFonts w:ascii="Calibri" w:eastAsia="Calibri" w:hAnsi="Calibri"/>
                <w:color w:val="00B050"/>
                <w:lang w:eastAsia="en-US"/>
              </w:rPr>
              <w:t>parcela 453/1</w:t>
            </w:r>
          </w:p>
          <w:p w14:paraId="61368370" w14:textId="7EA12519" w:rsidR="008C1E89" w:rsidRPr="008C1E89" w:rsidRDefault="008C1E89" w:rsidP="008C1E89">
            <w:pPr>
              <w:overflowPunct/>
              <w:autoSpaceDE/>
              <w:autoSpaceDN/>
              <w:adjustRightInd/>
              <w:jc w:val="center"/>
              <w:textAlignment w:val="auto"/>
              <w:rPr>
                <w:rFonts w:ascii="Calibri" w:eastAsia="Calibri" w:hAnsi="Calibri"/>
                <w:color w:val="00B050"/>
                <w:lang w:eastAsia="en-US"/>
              </w:rPr>
            </w:pPr>
            <w:r w:rsidRPr="008C1E89">
              <w:rPr>
                <w:rFonts w:ascii="Calibri" w:eastAsia="Calibri" w:hAnsi="Calibri"/>
                <w:color w:val="00B050"/>
                <w:lang w:eastAsia="en-US"/>
              </w:rPr>
              <w:t>katastrska občina 1886 Zagorje-mesto</w:t>
            </w:r>
          </w:p>
        </w:tc>
        <w:tc>
          <w:tcPr>
            <w:tcW w:w="1647" w:type="dxa"/>
            <w:tcBorders>
              <w:top w:val="single" w:sz="4" w:space="0" w:color="auto"/>
              <w:left w:val="single" w:sz="4" w:space="0" w:color="auto"/>
              <w:bottom w:val="single" w:sz="4" w:space="0" w:color="auto"/>
              <w:right w:val="single" w:sz="4" w:space="0" w:color="auto"/>
            </w:tcBorders>
          </w:tcPr>
          <w:p w14:paraId="035D4465" w14:textId="09DF26A5" w:rsidR="008C1E89" w:rsidRPr="008C1E89" w:rsidRDefault="008C1E89" w:rsidP="00762322">
            <w:pPr>
              <w:overflowPunct/>
              <w:autoSpaceDE/>
              <w:autoSpaceDN/>
              <w:adjustRightInd/>
              <w:jc w:val="center"/>
              <w:textAlignment w:val="auto"/>
              <w:rPr>
                <w:rFonts w:ascii="Calibri" w:eastAsia="Calibri" w:hAnsi="Calibri"/>
                <w:color w:val="00B050"/>
                <w:lang w:eastAsia="en-US"/>
              </w:rPr>
            </w:pPr>
            <w:r w:rsidRPr="008C1E89">
              <w:rPr>
                <w:rFonts w:ascii="Calibri" w:eastAsia="Calibri" w:hAnsi="Calibri"/>
                <w:color w:val="00B050"/>
                <w:lang w:eastAsia="en-US"/>
              </w:rPr>
              <w:t>OBČINA ZAGORJE OB SAVI</w:t>
            </w:r>
            <w:r w:rsidRPr="008C1E89">
              <w:rPr>
                <w:rFonts w:ascii="Calibri" w:eastAsia="Calibri" w:hAnsi="Calibri"/>
                <w:color w:val="00B050"/>
                <w:lang w:eastAsia="en-US"/>
              </w:rPr>
              <w:tab/>
            </w:r>
          </w:p>
        </w:tc>
        <w:tc>
          <w:tcPr>
            <w:tcW w:w="1466" w:type="dxa"/>
            <w:tcBorders>
              <w:top w:val="single" w:sz="4" w:space="0" w:color="auto"/>
              <w:left w:val="single" w:sz="4" w:space="0" w:color="auto"/>
              <w:bottom w:val="single" w:sz="4" w:space="0" w:color="auto"/>
              <w:right w:val="single" w:sz="4" w:space="0" w:color="auto"/>
            </w:tcBorders>
          </w:tcPr>
          <w:p w14:paraId="2C158EF7" w14:textId="545CF25A" w:rsidR="008C1E89" w:rsidRPr="008C1E89" w:rsidRDefault="008C1E89" w:rsidP="0076232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27</w:t>
            </w:r>
          </w:p>
        </w:tc>
        <w:tc>
          <w:tcPr>
            <w:tcW w:w="1498" w:type="dxa"/>
            <w:tcBorders>
              <w:top w:val="single" w:sz="4" w:space="0" w:color="auto"/>
              <w:left w:val="single" w:sz="4" w:space="0" w:color="auto"/>
              <w:bottom w:val="single" w:sz="4" w:space="0" w:color="auto"/>
              <w:right w:val="single" w:sz="4" w:space="0" w:color="auto"/>
            </w:tcBorders>
          </w:tcPr>
          <w:p w14:paraId="521A5D04" w14:textId="484FCD2F" w:rsidR="008C1E89" w:rsidRPr="008C1E89" w:rsidRDefault="008C1E89" w:rsidP="0076232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250,00 €</w:t>
            </w:r>
          </w:p>
        </w:tc>
        <w:tc>
          <w:tcPr>
            <w:tcW w:w="1687" w:type="dxa"/>
            <w:tcBorders>
              <w:top w:val="single" w:sz="4" w:space="0" w:color="auto"/>
              <w:left w:val="single" w:sz="4" w:space="0" w:color="auto"/>
              <w:bottom w:val="single" w:sz="4" w:space="0" w:color="auto"/>
              <w:right w:val="single" w:sz="4" w:space="0" w:color="auto"/>
            </w:tcBorders>
          </w:tcPr>
          <w:p w14:paraId="586F40A3" w14:textId="77777777" w:rsidR="008C1E89" w:rsidRPr="008C1E89" w:rsidRDefault="008C1E89" w:rsidP="00762322">
            <w:pPr>
              <w:overflowPunct/>
              <w:autoSpaceDE/>
              <w:autoSpaceDN/>
              <w:adjustRightInd/>
              <w:jc w:val="center"/>
              <w:textAlignment w:val="auto"/>
              <w:rPr>
                <w:rFonts w:ascii="Calibri" w:eastAsia="Calibri" w:hAnsi="Calibri"/>
                <w:color w:val="00B050"/>
                <w:lang w:eastAsia="en-US"/>
              </w:rPr>
            </w:pPr>
          </w:p>
        </w:tc>
      </w:tr>
      <w:tr w:rsidR="007A1709" w:rsidRPr="008C1E89" w14:paraId="7934F684" w14:textId="77777777" w:rsidTr="00762322">
        <w:tc>
          <w:tcPr>
            <w:tcW w:w="627" w:type="dxa"/>
            <w:tcBorders>
              <w:top w:val="single" w:sz="4" w:space="0" w:color="auto"/>
              <w:left w:val="single" w:sz="4" w:space="0" w:color="auto"/>
              <w:bottom w:val="single" w:sz="4" w:space="0" w:color="auto"/>
              <w:right w:val="single" w:sz="4" w:space="0" w:color="auto"/>
            </w:tcBorders>
          </w:tcPr>
          <w:p w14:paraId="7CDC1844" w14:textId="2DF61373" w:rsidR="007A1709" w:rsidRPr="008C1E89" w:rsidRDefault="0013023F" w:rsidP="0076232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17.</w:t>
            </w:r>
          </w:p>
        </w:tc>
        <w:tc>
          <w:tcPr>
            <w:tcW w:w="2363" w:type="dxa"/>
            <w:tcBorders>
              <w:top w:val="single" w:sz="4" w:space="0" w:color="auto"/>
              <w:left w:val="single" w:sz="4" w:space="0" w:color="auto"/>
              <w:bottom w:val="single" w:sz="4" w:space="0" w:color="auto"/>
              <w:right w:val="single" w:sz="4" w:space="0" w:color="auto"/>
            </w:tcBorders>
          </w:tcPr>
          <w:p w14:paraId="1F18338D" w14:textId="21F10B0C" w:rsidR="0013023F" w:rsidRPr="0013023F" w:rsidRDefault="0013023F" w:rsidP="0013023F">
            <w:pPr>
              <w:overflowPunct/>
              <w:autoSpaceDE/>
              <w:autoSpaceDN/>
              <w:adjustRightInd/>
              <w:jc w:val="center"/>
              <w:textAlignment w:val="auto"/>
              <w:rPr>
                <w:rFonts w:ascii="Calibri" w:eastAsia="Calibri" w:hAnsi="Calibri"/>
                <w:color w:val="00B050"/>
                <w:lang w:eastAsia="en-US"/>
              </w:rPr>
            </w:pPr>
            <w:r w:rsidRPr="0013023F">
              <w:rPr>
                <w:rFonts w:ascii="Calibri" w:eastAsia="Calibri" w:hAnsi="Calibri"/>
                <w:color w:val="00B050"/>
                <w:lang w:eastAsia="en-US"/>
              </w:rPr>
              <w:t xml:space="preserve">parcela </w:t>
            </w:r>
            <w:r>
              <w:rPr>
                <w:rFonts w:ascii="Calibri" w:eastAsia="Calibri" w:hAnsi="Calibri"/>
                <w:color w:val="00B050"/>
                <w:lang w:eastAsia="en-US"/>
              </w:rPr>
              <w:t>423/4</w:t>
            </w:r>
          </w:p>
          <w:p w14:paraId="229BF353" w14:textId="7E7E5F11" w:rsidR="007A1709" w:rsidRPr="008C1E89" w:rsidRDefault="0013023F" w:rsidP="0013023F">
            <w:pPr>
              <w:overflowPunct/>
              <w:autoSpaceDE/>
              <w:autoSpaceDN/>
              <w:adjustRightInd/>
              <w:jc w:val="center"/>
              <w:textAlignment w:val="auto"/>
              <w:rPr>
                <w:rFonts w:ascii="Calibri" w:eastAsia="Calibri" w:hAnsi="Calibri"/>
                <w:color w:val="00B050"/>
                <w:lang w:eastAsia="en-US"/>
              </w:rPr>
            </w:pPr>
            <w:r w:rsidRPr="0013023F">
              <w:rPr>
                <w:rFonts w:ascii="Calibri" w:eastAsia="Calibri" w:hAnsi="Calibri"/>
                <w:color w:val="00B050"/>
                <w:lang w:eastAsia="en-US"/>
              </w:rPr>
              <w:t>katastrska občina 1884 Loke pri Zagorju</w:t>
            </w:r>
          </w:p>
        </w:tc>
        <w:tc>
          <w:tcPr>
            <w:tcW w:w="1647" w:type="dxa"/>
            <w:tcBorders>
              <w:top w:val="single" w:sz="4" w:space="0" w:color="auto"/>
              <w:left w:val="single" w:sz="4" w:space="0" w:color="auto"/>
              <w:bottom w:val="single" w:sz="4" w:space="0" w:color="auto"/>
              <w:right w:val="single" w:sz="4" w:space="0" w:color="auto"/>
            </w:tcBorders>
          </w:tcPr>
          <w:p w14:paraId="53D26C20" w14:textId="41902D8B" w:rsidR="007A1709" w:rsidRPr="008C1E89" w:rsidRDefault="0013023F" w:rsidP="00762322">
            <w:pPr>
              <w:overflowPunct/>
              <w:autoSpaceDE/>
              <w:autoSpaceDN/>
              <w:adjustRightInd/>
              <w:jc w:val="center"/>
              <w:textAlignment w:val="auto"/>
              <w:rPr>
                <w:rFonts w:ascii="Calibri" w:eastAsia="Calibri" w:hAnsi="Calibri"/>
                <w:color w:val="00B050"/>
                <w:lang w:eastAsia="en-US"/>
              </w:rPr>
            </w:pPr>
            <w:r w:rsidRPr="0013023F">
              <w:rPr>
                <w:rFonts w:ascii="Calibri" w:eastAsia="Calibri" w:hAnsi="Calibri"/>
                <w:color w:val="00B050"/>
                <w:lang w:eastAsia="en-US"/>
              </w:rPr>
              <w:t>OBČINA ZAGORJE OB SAVI</w:t>
            </w:r>
            <w:r w:rsidRPr="0013023F">
              <w:rPr>
                <w:rFonts w:ascii="Calibri" w:eastAsia="Calibri" w:hAnsi="Calibri"/>
                <w:color w:val="00B050"/>
                <w:lang w:eastAsia="en-US"/>
              </w:rPr>
              <w:tab/>
            </w:r>
          </w:p>
        </w:tc>
        <w:tc>
          <w:tcPr>
            <w:tcW w:w="1466" w:type="dxa"/>
            <w:tcBorders>
              <w:top w:val="single" w:sz="4" w:space="0" w:color="auto"/>
              <w:left w:val="single" w:sz="4" w:space="0" w:color="auto"/>
              <w:bottom w:val="single" w:sz="4" w:space="0" w:color="auto"/>
              <w:right w:val="single" w:sz="4" w:space="0" w:color="auto"/>
            </w:tcBorders>
          </w:tcPr>
          <w:p w14:paraId="4A8AF193" w14:textId="726E58BE" w:rsidR="007A1709" w:rsidRDefault="0013023F" w:rsidP="0076232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46</w:t>
            </w:r>
          </w:p>
        </w:tc>
        <w:tc>
          <w:tcPr>
            <w:tcW w:w="1498" w:type="dxa"/>
            <w:tcBorders>
              <w:top w:val="single" w:sz="4" w:space="0" w:color="auto"/>
              <w:left w:val="single" w:sz="4" w:space="0" w:color="auto"/>
              <w:bottom w:val="single" w:sz="4" w:space="0" w:color="auto"/>
              <w:right w:val="single" w:sz="4" w:space="0" w:color="auto"/>
            </w:tcBorders>
          </w:tcPr>
          <w:p w14:paraId="4F626819" w14:textId="5E5A5E8B" w:rsidR="007A1709" w:rsidRDefault="0013023F" w:rsidP="0076232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300,00 €</w:t>
            </w:r>
          </w:p>
        </w:tc>
        <w:tc>
          <w:tcPr>
            <w:tcW w:w="1687" w:type="dxa"/>
            <w:tcBorders>
              <w:top w:val="single" w:sz="4" w:space="0" w:color="auto"/>
              <w:left w:val="single" w:sz="4" w:space="0" w:color="auto"/>
              <w:bottom w:val="single" w:sz="4" w:space="0" w:color="auto"/>
              <w:right w:val="single" w:sz="4" w:space="0" w:color="auto"/>
            </w:tcBorders>
          </w:tcPr>
          <w:p w14:paraId="0D405CCE" w14:textId="77777777" w:rsidR="007A1709" w:rsidRPr="008C1E89" w:rsidRDefault="007A1709" w:rsidP="00762322">
            <w:pPr>
              <w:overflowPunct/>
              <w:autoSpaceDE/>
              <w:autoSpaceDN/>
              <w:adjustRightInd/>
              <w:jc w:val="center"/>
              <w:textAlignment w:val="auto"/>
              <w:rPr>
                <w:rFonts w:ascii="Calibri" w:eastAsia="Calibri" w:hAnsi="Calibri"/>
                <w:color w:val="00B050"/>
                <w:lang w:eastAsia="en-US"/>
              </w:rPr>
            </w:pPr>
          </w:p>
        </w:tc>
      </w:tr>
      <w:tr w:rsidR="007A1709" w:rsidRPr="008C1E89" w14:paraId="349B37AD" w14:textId="77777777" w:rsidTr="00762322">
        <w:tc>
          <w:tcPr>
            <w:tcW w:w="627" w:type="dxa"/>
            <w:tcBorders>
              <w:top w:val="single" w:sz="4" w:space="0" w:color="auto"/>
              <w:left w:val="single" w:sz="4" w:space="0" w:color="auto"/>
              <w:bottom w:val="single" w:sz="4" w:space="0" w:color="auto"/>
              <w:right w:val="single" w:sz="4" w:space="0" w:color="auto"/>
            </w:tcBorders>
          </w:tcPr>
          <w:p w14:paraId="36D2D726" w14:textId="2FC3B159" w:rsidR="007A1709" w:rsidRPr="008C1E89" w:rsidRDefault="0013023F" w:rsidP="0076232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18.</w:t>
            </w:r>
          </w:p>
        </w:tc>
        <w:tc>
          <w:tcPr>
            <w:tcW w:w="2363" w:type="dxa"/>
            <w:tcBorders>
              <w:top w:val="single" w:sz="4" w:space="0" w:color="auto"/>
              <w:left w:val="single" w:sz="4" w:space="0" w:color="auto"/>
              <w:bottom w:val="single" w:sz="4" w:space="0" w:color="auto"/>
              <w:right w:val="single" w:sz="4" w:space="0" w:color="auto"/>
            </w:tcBorders>
          </w:tcPr>
          <w:p w14:paraId="216E717E" w14:textId="7C155755" w:rsidR="0013023F" w:rsidRPr="0013023F" w:rsidRDefault="0013023F" w:rsidP="0013023F">
            <w:pPr>
              <w:overflowPunct/>
              <w:autoSpaceDE/>
              <w:autoSpaceDN/>
              <w:adjustRightInd/>
              <w:jc w:val="center"/>
              <w:textAlignment w:val="auto"/>
              <w:rPr>
                <w:rFonts w:ascii="Calibri" w:eastAsia="Calibri" w:hAnsi="Calibri"/>
                <w:color w:val="00B050"/>
                <w:lang w:eastAsia="en-US"/>
              </w:rPr>
            </w:pPr>
            <w:r w:rsidRPr="0013023F">
              <w:rPr>
                <w:rFonts w:ascii="Calibri" w:eastAsia="Calibri" w:hAnsi="Calibri"/>
                <w:color w:val="00B050"/>
                <w:lang w:eastAsia="en-US"/>
              </w:rPr>
              <w:t xml:space="preserve">parcela </w:t>
            </w:r>
            <w:r>
              <w:rPr>
                <w:rFonts w:ascii="Calibri" w:eastAsia="Calibri" w:hAnsi="Calibri"/>
                <w:color w:val="00B050"/>
                <w:lang w:eastAsia="en-US"/>
              </w:rPr>
              <w:t>767/25</w:t>
            </w:r>
          </w:p>
          <w:p w14:paraId="51949CFB" w14:textId="4F77A833" w:rsidR="007A1709" w:rsidRPr="008C1E89" w:rsidRDefault="0013023F" w:rsidP="0013023F">
            <w:pPr>
              <w:overflowPunct/>
              <w:autoSpaceDE/>
              <w:autoSpaceDN/>
              <w:adjustRightInd/>
              <w:jc w:val="center"/>
              <w:textAlignment w:val="auto"/>
              <w:rPr>
                <w:rFonts w:ascii="Calibri" w:eastAsia="Calibri" w:hAnsi="Calibri"/>
                <w:color w:val="00B050"/>
                <w:lang w:eastAsia="en-US"/>
              </w:rPr>
            </w:pPr>
            <w:r w:rsidRPr="0013023F">
              <w:rPr>
                <w:rFonts w:ascii="Calibri" w:eastAsia="Calibri" w:hAnsi="Calibri"/>
                <w:color w:val="00B050"/>
                <w:lang w:eastAsia="en-US"/>
              </w:rPr>
              <w:t xml:space="preserve">katastrska občina </w:t>
            </w:r>
            <w:r>
              <w:rPr>
                <w:rFonts w:ascii="Calibri" w:eastAsia="Calibri" w:hAnsi="Calibri"/>
                <w:color w:val="00B050"/>
                <w:lang w:eastAsia="en-US"/>
              </w:rPr>
              <w:t>1880 Kolovrat</w:t>
            </w:r>
          </w:p>
        </w:tc>
        <w:tc>
          <w:tcPr>
            <w:tcW w:w="1647" w:type="dxa"/>
            <w:tcBorders>
              <w:top w:val="single" w:sz="4" w:space="0" w:color="auto"/>
              <w:left w:val="single" w:sz="4" w:space="0" w:color="auto"/>
              <w:bottom w:val="single" w:sz="4" w:space="0" w:color="auto"/>
              <w:right w:val="single" w:sz="4" w:space="0" w:color="auto"/>
            </w:tcBorders>
          </w:tcPr>
          <w:p w14:paraId="4D5718AF" w14:textId="413C8C2D" w:rsidR="007A1709" w:rsidRPr="008C1E89" w:rsidRDefault="0013023F" w:rsidP="00762322">
            <w:pPr>
              <w:overflowPunct/>
              <w:autoSpaceDE/>
              <w:autoSpaceDN/>
              <w:adjustRightInd/>
              <w:jc w:val="center"/>
              <w:textAlignment w:val="auto"/>
              <w:rPr>
                <w:rFonts w:ascii="Calibri" w:eastAsia="Calibri" w:hAnsi="Calibri"/>
                <w:color w:val="00B050"/>
                <w:lang w:eastAsia="en-US"/>
              </w:rPr>
            </w:pPr>
            <w:r w:rsidRPr="0013023F">
              <w:rPr>
                <w:rFonts w:ascii="Calibri" w:eastAsia="Calibri" w:hAnsi="Calibri"/>
                <w:color w:val="00B050"/>
                <w:lang w:eastAsia="en-US"/>
              </w:rPr>
              <w:t>OBČINA ZAGORJE OB SAVI</w:t>
            </w:r>
          </w:p>
        </w:tc>
        <w:tc>
          <w:tcPr>
            <w:tcW w:w="1466" w:type="dxa"/>
            <w:tcBorders>
              <w:top w:val="single" w:sz="4" w:space="0" w:color="auto"/>
              <w:left w:val="single" w:sz="4" w:space="0" w:color="auto"/>
              <w:bottom w:val="single" w:sz="4" w:space="0" w:color="auto"/>
              <w:right w:val="single" w:sz="4" w:space="0" w:color="auto"/>
            </w:tcBorders>
          </w:tcPr>
          <w:p w14:paraId="215AC0B3" w14:textId="0CB666AC" w:rsidR="007A1709" w:rsidRDefault="0013023F" w:rsidP="0076232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112</w:t>
            </w:r>
          </w:p>
        </w:tc>
        <w:tc>
          <w:tcPr>
            <w:tcW w:w="1498" w:type="dxa"/>
            <w:tcBorders>
              <w:top w:val="single" w:sz="4" w:space="0" w:color="auto"/>
              <w:left w:val="single" w:sz="4" w:space="0" w:color="auto"/>
              <w:bottom w:val="single" w:sz="4" w:space="0" w:color="auto"/>
              <w:right w:val="single" w:sz="4" w:space="0" w:color="auto"/>
            </w:tcBorders>
          </w:tcPr>
          <w:p w14:paraId="319F65AD" w14:textId="16AF5629" w:rsidR="007A1709" w:rsidRDefault="0013023F" w:rsidP="00762322">
            <w:pPr>
              <w:overflowPunct/>
              <w:autoSpaceDE/>
              <w:autoSpaceDN/>
              <w:adjustRightInd/>
              <w:jc w:val="center"/>
              <w:textAlignment w:val="auto"/>
              <w:rPr>
                <w:rFonts w:ascii="Calibri" w:eastAsia="Calibri" w:hAnsi="Calibri"/>
                <w:color w:val="00B050"/>
                <w:lang w:eastAsia="en-US"/>
              </w:rPr>
            </w:pPr>
            <w:r>
              <w:rPr>
                <w:rFonts w:ascii="Calibri" w:eastAsia="Calibri" w:hAnsi="Calibri"/>
                <w:color w:val="00B050"/>
                <w:lang w:eastAsia="en-US"/>
              </w:rPr>
              <w:t>224,00 €</w:t>
            </w:r>
          </w:p>
        </w:tc>
        <w:tc>
          <w:tcPr>
            <w:tcW w:w="1687" w:type="dxa"/>
            <w:tcBorders>
              <w:top w:val="single" w:sz="4" w:space="0" w:color="auto"/>
              <w:left w:val="single" w:sz="4" w:space="0" w:color="auto"/>
              <w:bottom w:val="single" w:sz="4" w:space="0" w:color="auto"/>
              <w:right w:val="single" w:sz="4" w:space="0" w:color="auto"/>
            </w:tcBorders>
          </w:tcPr>
          <w:p w14:paraId="4B0C5EBC" w14:textId="77777777" w:rsidR="007A1709" w:rsidRPr="008C1E89" w:rsidRDefault="007A1709" w:rsidP="00762322">
            <w:pPr>
              <w:overflowPunct/>
              <w:autoSpaceDE/>
              <w:autoSpaceDN/>
              <w:adjustRightInd/>
              <w:jc w:val="center"/>
              <w:textAlignment w:val="auto"/>
              <w:rPr>
                <w:rFonts w:ascii="Calibri" w:eastAsia="Calibri" w:hAnsi="Calibri"/>
                <w:color w:val="00B050"/>
                <w:lang w:eastAsia="en-US"/>
              </w:rPr>
            </w:pPr>
          </w:p>
        </w:tc>
      </w:tr>
    </w:tbl>
    <w:p w14:paraId="2940673B" w14:textId="77777777" w:rsidR="007A1709" w:rsidRDefault="007A1709" w:rsidP="006E20C9">
      <w:pPr>
        <w:tabs>
          <w:tab w:val="left" w:pos="1567"/>
        </w:tabs>
        <w:rPr>
          <w:rFonts w:asciiTheme="minorHAnsi" w:hAnsiTheme="minorHAnsi" w:cstheme="minorHAnsi"/>
        </w:rPr>
      </w:pPr>
    </w:p>
    <w:p w14:paraId="74A10CE8" w14:textId="79616A85" w:rsidR="006E20C9" w:rsidRPr="00130419" w:rsidRDefault="006E20C9" w:rsidP="006E20C9">
      <w:pPr>
        <w:tabs>
          <w:tab w:val="left" w:pos="1567"/>
        </w:tabs>
        <w:rPr>
          <w:rFonts w:asciiTheme="minorHAnsi" w:hAnsiTheme="minorHAnsi" w:cstheme="minorHAnsi"/>
        </w:rPr>
      </w:pPr>
      <w:r w:rsidRPr="00130419">
        <w:rPr>
          <w:rFonts w:asciiTheme="minorHAnsi" w:hAnsiTheme="minorHAnsi" w:cstheme="minorHAnsi"/>
        </w:rPr>
        <w:t>Obrazložitev:</w:t>
      </w:r>
      <w:r w:rsidRPr="00130419">
        <w:rPr>
          <w:rFonts w:asciiTheme="minorHAnsi" w:hAnsiTheme="minorHAnsi" w:cstheme="minorHAnsi"/>
        </w:rPr>
        <w:tab/>
      </w:r>
    </w:p>
    <w:p w14:paraId="61790522" w14:textId="77777777" w:rsidR="006E20C9" w:rsidRPr="00130419" w:rsidRDefault="006E20C9">
      <w:pPr>
        <w:pStyle w:val="Brezrazmikov"/>
        <w:numPr>
          <w:ilvl w:val="0"/>
          <w:numId w:val="5"/>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Zemljišče pod točko 1:</w:t>
      </w:r>
      <w:r w:rsidRPr="00130419">
        <w:rPr>
          <w:rFonts w:asciiTheme="minorHAnsi" w:hAnsiTheme="minorHAnsi" w:cstheme="minorHAnsi"/>
        </w:rPr>
        <w:t xml:space="preserve"> </w:t>
      </w:r>
      <w:r w:rsidRPr="00130419">
        <w:rPr>
          <w:rFonts w:asciiTheme="minorHAnsi" w:eastAsia="Calibri" w:hAnsiTheme="minorHAnsi" w:cstheme="minorHAnsi"/>
          <w:lang w:eastAsia="en-US"/>
        </w:rPr>
        <w:t xml:space="preserve">prometna infrastruktura – odkup dela zemljišča pod lokalno cesto LC </w:t>
      </w:r>
      <w:r w:rsidRPr="00130419">
        <w:rPr>
          <w:rFonts w:asciiTheme="minorHAnsi" w:hAnsiTheme="minorHAnsi" w:cstheme="minorHAnsi"/>
        </w:rPr>
        <w:t>480101</w:t>
      </w:r>
      <w:r w:rsidRPr="00130419">
        <w:rPr>
          <w:rFonts w:asciiTheme="minorHAnsi" w:eastAsia="Calibri" w:hAnsiTheme="minorHAnsi" w:cstheme="minorHAnsi"/>
          <w:lang w:eastAsia="en-US"/>
        </w:rPr>
        <w:t xml:space="preserve"> Zagorje-Ravenska vas-Bevško, zemljišče pod točko 2:</w:t>
      </w:r>
      <w:r w:rsidRPr="00130419">
        <w:rPr>
          <w:rFonts w:asciiTheme="minorHAnsi" w:hAnsiTheme="minorHAnsi" w:cstheme="minorHAnsi"/>
        </w:rPr>
        <w:t xml:space="preserve"> </w:t>
      </w:r>
      <w:r w:rsidRPr="00130419">
        <w:rPr>
          <w:rFonts w:asciiTheme="minorHAnsi" w:eastAsia="Calibri" w:hAnsiTheme="minorHAnsi" w:cstheme="minorHAnsi"/>
          <w:lang w:eastAsia="en-US"/>
        </w:rPr>
        <w:t xml:space="preserve">prometna infrastruktura – odkup dela zemljišča pod lokalno cesto LC 480111 </w:t>
      </w:r>
      <w:proofErr w:type="spellStart"/>
      <w:r w:rsidRPr="00130419">
        <w:rPr>
          <w:rFonts w:asciiTheme="minorHAnsi" w:eastAsia="Calibri" w:hAnsiTheme="minorHAnsi" w:cstheme="minorHAnsi"/>
          <w:lang w:eastAsia="en-US"/>
        </w:rPr>
        <w:t>Slačnik-Vizgarje-Rav</w:t>
      </w:r>
      <w:proofErr w:type="spellEnd"/>
      <w:r w:rsidRPr="00130419">
        <w:rPr>
          <w:rFonts w:asciiTheme="minorHAnsi" w:eastAsia="Calibri" w:hAnsiTheme="minorHAnsi" w:cstheme="minorHAnsi"/>
          <w:lang w:eastAsia="en-US"/>
        </w:rPr>
        <w:t xml:space="preserve">. vas (javna občinska cestna infrastruktura na območju Ravenske vasi). </w:t>
      </w:r>
      <w:bookmarkStart w:id="1" w:name="_Hlk129326170"/>
      <w:r w:rsidRPr="00130419">
        <w:rPr>
          <w:rFonts w:asciiTheme="minorHAnsi" w:eastAsia="Calibri" w:hAnsiTheme="minorHAnsi" w:cstheme="minorHAnsi"/>
          <w:lang w:eastAsia="en-US"/>
        </w:rPr>
        <w:t>Vrednost obeh delov predmetnih parcel v predvideni površini 1042 m</w:t>
      </w:r>
      <w:r w:rsidRPr="00130419">
        <w:rPr>
          <w:rFonts w:asciiTheme="minorHAnsi" w:eastAsia="Calibri" w:hAnsiTheme="minorHAnsi" w:cstheme="minorHAnsi"/>
          <w:vertAlign w:val="superscript"/>
          <w:lang w:eastAsia="en-US"/>
        </w:rPr>
        <w:t>2</w:t>
      </w:r>
      <w:r w:rsidRPr="00130419">
        <w:rPr>
          <w:rFonts w:asciiTheme="minorHAnsi" w:eastAsia="Calibri" w:hAnsiTheme="minorHAnsi" w:cstheme="minorHAnsi"/>
          <w:lang w:eastAsia="en-US"/>
        </w:rPr>
        <w:t xml:space="preserve"> znaša po cenitvi 6.512,50 €.</w:t>
      </w:r>
      <w:bookmarkEnd w:id="1"/>
      <w:r w:rsidRPr="00130419">
        <w:rPr>
          <w:rFonts w:asciiTheme="minorHAnsi" w:eastAsia="Calibri" w:hAnsiTheme="minorHAnsi" w:cstheme="minorHAnsi"/>
          <w:lang w:eastAsia="en-US"/>
        </w:rPr>
        <w:t xml:space="preserve"> Zemljišča pod točko 3, 4 in 5:</w:t>
      </w:r>
      <w:r w:rsidRPr="00130419">
        <w:rPr>
          <w:rFonts w:asciiTheme="minorHAnsi" w:hAnsiTheme="minorHAnsi" w:cstheme="minorHAnsi"/>
        </w:rPr>
        <w:t xml:space="preserve"> </w:t>
      </w:r>
      <w:r w:rsidRPr="00130419">
        <w:rPr>
          <w:rFonts w:asciiTheme="minorHAnsi" w:eastAsia="Calibri" w:hAnsiTheme="minorHAnsi" w:cstheme="minorHAnsi"/>
          <w:lang w:eastAsia="en-US"/>
        </w:rPr>
        <w:t xml:space="preserve">prometna infrastruktura – odkup delov zemljišč pod lokalno </w:t>
      </w:r>
      <w:r w:rsidRPr="00130419">
        <w:rPr>
          <w:rFonts w:asciiTheme="minorHAnsi" w:eastAsia="Calibri" w:hAnsiTheme="minorHAnsi" w:cstheme="minorHAnsi"/>
          <w:lang w:eastAsia="en-US"/>
        </w:rPr>
        <w:lastRenderedPageBreak/>
        <w:t xml:space="preserve">cesto LC 480111 </w:t>
      </w:r>
      <w:proofErr w:type="spellStart"/>
      <w:r w:rsidRPr="00130419">
        <w:rPr>
          <w:rFonts w:asciiTheme="minorHAnsi" w:eastAsia="Calibri" w:hAnsiTheme="minorHAnsi" w:cstheme="minorHAnsi"/>
          <w:lang w:eastAsia="en-US"/>
        </w:rPr>
        <w:t>Slačnik-Vizgarje-Rav</w:t>
      </w:r>
      <w:proofErr w:type="spellEnd"/>
      <w:r w:rsidRPr="00130419">
        <w:rPr>
          <w:rFonts w:asciiTheme="minorHAnsi" w:eastAsia="Calibri" w:hAnsiTheme="minorHAnsi" w:cstheme="minorHAnsi"/>
          <w:lang w:eastAsia="en-US"/>
        </w:rPr>
        <w:t>. vas (javna občinska cestna infrastruktura na območju Ravenske vasi). Vrednost vseh treh delov predmetnih parcel v predvideni površini 413 m</w:t>
      </w:r>
      <w:r w:rsidRPr="00130419">
        <w:rPr>
          <w:rFonts w:asciiTheme="minorHAnsi" w:eastAsia="Calibri" w:hAnsiTheme="minorHAnsi" w:cstheme="minorHAnsi"/>
          <w:vertAlign w:val="superscript"/>
          <w:lang w:eastAsia="en-US"/>
        </w:rPr>
        <w:t>2</w:t>
      </w:r>
      <w:r w:rsidRPr="00130419">
        <w:rPr>
          <w:rFonts w:asciiTheme="minorHAnsi" w:eastAsia="Calibri" w:hAnsiTheme="minorHAnsi" w:cstheme="minorHAnsi"/>
          <w:lang w:eastAsia="en-US"/>
        </w:rPr>
        <w:t xml:space="preserve"> znaša po cenitvi 2.581,25 € (30. 11. 2023 predlog za izvedbo parcelacije in zahteva za razlastitev nepremičnin vložena na UE Zagorje ob Savi).</w:t>
      </w:r>
    </w:p>
    <w:p w14:paraId="7AC6D612" w14:textId="77777777" w:rsidR="006E20C9" w:rsidRPr="00130419" w:rsidRDefault="006E20C9">
      <w:pPr>
        <w:pStyle w:val="Brezrazmikov"/>
        <w:numPr>
          <w:ilvl w:val="0"/>
          <w:numId w:val="5"/>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Zemljišča pod točko 6: prometna infrastruktura – odkup zemljišč pod javno potjo JP 982351                      C.20. jul.-Peč.-</w:t>
      </w:r>
      <w:proofErr w:type="spellStart"/>
      <w:r w:rsidRPr="00130419">
        <w:rPr>
          <w:rFonts w:asciiTheme="minorHAnsi" w:eastAsia="Calibri" w:hAnsiTheme="minorHAnsi" w:cstheme="minorHAnsi"/>
          <w:lang w:eastAsia="en-US"/>
        </w:rPr>
        <w:t>Okr</w:t>
      </w:r>
      <w:proofErr w:type="spellEnd"/>
      <w:r w:rsidRPr="00130419">
        <w:rPr>
          <w:rFonts w:asciiTheme="minorHAnsi" w:eastAsia="Calibri" w:hAnsiTheme="minorHAnsi" w:cstheme="minorHAnsi"/>
          <w:lang w:eastAsia="en-US"/>
        </w:rPr>
        <w:t>.-Polc, odkup zemljišč pod javno potjo JP 982355 Pečarjeva-</w:t>
      </w:r>
      <w:proofErr w:type="spellStart"/>
      <w:r w:rsidRPr="00130419">
        <w:rPr>
          <w:rFonts w:asciiTheme="minorHAnsi" w:eastAsia="Calibri" w:hAnsiTheme="minorHAnsi" w:cstheme="minorHAnsi"/>
          <w:lang w:eastAsia="en-US"/>
        </w:rPr>
        <w:t>Podstrana</w:t>
      </w:r>
      <w:proofErr w:type="spellEnd"/>
      <w:r w:rsidRPr="00130419">
        <w:rPr>
          <w:rFonts w:asciiTheme="minorHAnsi" w:eastAsia="Calibri" w:hAnsiTheme="minorHAnsi" w:cstheme="minorHAnsi"/>
          <w:lang w:eastAsia="en-US"/>
        </w:rPr>
        <w:t xml:space="preserve"> in odkup zemljišč pod javno potjo JP 982356 Pečarjeva-Jelševar   (javna občinska cestna infrastruktura na območju Ravenske vasi).</w:t>
      </w:r>
    </w:p>
    <w:p w14:paraId="390F5FE2" w14:textId="77777777" w:rsidR="006E20C9" w:rsidRPr="00130419" w:rsidRDefault="006E20C9">
      <w:pPr>
        <w:pStyle w:val="Brezrazmikov"/>
        <w:numPr>
          <w:ilvl w:val="0"/>
          <w:numId w:val="5"/>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 xml:space="preserve">Zemljišča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xml:space="preserve">. št. 7,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xml:space="preserve">. št. 8,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xml:space="preserve">. št. 9,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xml:space="preserve">. št. 10 in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št. 11: prometna infrastruktura – modernizacija javne poti JP 982852 Podlipovica-Prašnikar.</w:t>
      </w:r>
    </w:p>
    <w:p w14:paraId="1DDE37F2" w14:textId="77777777" w:rsidR="006E20C9" w:rsidRPr="00130419" w:rsidRDefault="006E20C9">
      <w:pPr>
        <w:pStyle w:val="Brezrazmikov"/>
        <w:numPr>
          <w:ilvl w:val="0"/>
          <w:numId w:val="5"/>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 xml:space="preserve">Zemljišče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št. 12: prometna infrastruktura – obračališče komunalnih vozil ob javni poti                               JP 982415.</w:t>
      </w:r>
    </w:p>
    <w:p w14:paraId="71150665" w14:textId="77777777" w:rsidR="006E20C9" w:rsidRPr="00130419" w:rsidRDefault="006E20C9">
      <w:pPr>
        <w:pStyle w:val="Brezrazmikov"/>
        <w:numPr>
          <w:ilvl w:val="0"/>
          <w:numId w:val="5"/>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 xml:space="preserve">Zemljišče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št. 13: prometna infrastruktura – modernizacija javne poti JP 981171                                    Čolnišče-Prečna-Sladič.</w:t>
      </w:r>
    </w:p>
    <w:p w14:paraId="4EA33578" w14:textId="450F0C89" w:rsidR="006E20C9" w:rsidRDefault="006E20C9">
      <w:pPr>
        <w:pStyle w:val="Brezrazmikov"/>
        <w:numPr>
          <w:ilvl w:val="0"/>
          <w:numId w:val="5"/>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 xml:space="preserve">Zemljišče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št. 14: prometna infrastruktura – odkup zemljišč</w:t>
      </w:r>
      <w:r w:rsidR="00425DB7">
        <w:rPr>
          <w:rFonts w:asciiTheme="minorHAnsi" w:eastAsia="Calibri" w:hAnsiTheme="minorHAnsi" w:cstheme="minorHAnsi"/>
          <w:lang w:eastAsia="en-US"/>
        </w:rPr>
        <w:t>a</w:t>
      </w:r>
      <w:r w:rsidRPr="00130419">
        <w:rPr>
          <w:rFonts w:asciiTheme="minorHAnsi" w:eastAsia="Calibri" w:hAnsiTheme="minorHAnsi" w:cstheme="minorHAnsi"/>
          <w:lang w:eastAsia="en-US"/>
        </w:rPr>
        <w:t xml:space="preserve"> pod javno potjo JP 981321                                    Kal-Špital-Hostar.</w:t>
      </w:r>
    </w:p>
    <w:p w14:paraId="66472245" w14:textId="77777777" w:rsidR="006E20C9" w:rsidRPr="001030FB" w:rsidRDefault="006E20C9">
      <w:pPr>
        <w:pStyle w:val="Brezrazmikov"/>
        <w:numPr>
          <w:ilvl w:val="0"/>
          <w:numId w:val="5"/>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 xml:space="preserve">Zemljišča pod točko </w:t>
      </w:r>
      <w:r>
        <w:rPr>
          <w:rFonts w:asciiTheme="minorHAnsi" w:eastAsia="Calibri" w:hAnsiTheme="minorHAnsi" w:cstheme="minorHAnsi"/>
          <w:lang w:eastAsia="en-US"/>
        </w:rPr>
        <w:t>15</w:t>
      </w:r>
      <w:r w:rsidRPr="00130419">
        <w:rPr>
          <w:rFonts w:asciiTheme="minorHAnsi" w:eastAsia="Calibri" w:hAnsiTheme="minorHAnsi" w:cstheme="minorHAnsi"/>
          <w:lang w:eastAsia="en-US"/>
        </w:rPr>
        <w:t xml:space="preserve">: prometna infrastruktura – odkup </w:t>
      </w:r>
      <w:r>
        <w:rPr>
          <w:rFonts w:asciiTheme="minorHAnsi" w:eastAsia="Calibri" w:hAnsiTheme="minorHAnsi" w:cstheme="minorHAnsi"/>
          <w:lang w:eastAsia="en-US"/>
        </w:rPr>
        <w:t xml:space="preserve">delov </w:t>
      </w:r>
      <w:r w:rsidRPr="00130419">
        <w:rPr>
          <w:rFonts w:asciiTheme="minorHAnsi" w:eastAsia="Calibri" w:hAnsiTheme="minorHAnsi" w:cstheme="minorHAnsi"/>
          <w:lang w:eastAsia="en-US"/>
        </w:rPr>
        <w:t xml:space="preserve">zemljišč </w:t>
      </w:r>
      <w:r>
        <w:rPr>
          <w:rFonts w:asciiTheme="minorHAnsi" w:eastAsia="Calibri" w:hAnsiTheme="minorHAnsi" w:cstheme="minorHAnsi"/>
          <w:lang w:eastAsia="en-US"/>
        </w:rPr>
        <w:t>za potrebe r</w:t>
      </w:r>
      <w:r w:rsidRPr="001030FB">
        <w:rPr>
          <w:rFonts w:asciiTheme="minorHAnsi" w:eastAsia="Calibri" w:hAnsiTheme="minorHAnsi" w:cstheme="minorHAnsi"/>
          <w:lang w:eastAsia="en-US"/>
        </w:rPr>
        <w:t>ekonstrukcij</w:t>
      </w:r>
      <w:r>
        <w:rPr>
          <w:rFonts w:asciiTheme="minorHAnsi" w:eastAsia="Calibri" w:hAnsiTheme="minorHAnsi" w:cstheme="minorHAnsi"/>
          <w:lang w:eastAsia="en-US"/>
        </w:rPr>
        <w:t>e javne poti</w:t>
      </w:r>
      <w:r w:rsidRPr="001030FB">
        <w:rPr>
          <w:rFonts w:asciiTheme="minorHAnsi" w:eastAsia="Calibri" w:hAnsiTheme="minorHAnsi" w:cstheme="minorHAnsi"/>
          <w:lang w:eastAsia="en-US"/>
        </w:rPr>
        <w:t xml:space="preserve"> JP 982181 Cesta 9. avgusta – Selo 62</w:t>
      </w:r>
      <w:r w:rsidRPr="00130419">
        <w:rPr>
          <w:rFonts w:asciiTheme="minorHAnsi" w:eastAsia="Calibri" w:hAnsiTheme="minorHAnsi" w:cstheme="minorHAnsi"/>
          <w:lang w:eastAsia="en-US"/>
        </w:rPr>
        <w:t>.</w:t>
      </w:r>
    </w:p>
    <w:p w14:paraId="6A87602D" w14:textId="1E7BF037" w:rsidR="008005B0" w:rsidRDefault="008005B0" w:rsidP="008005B0">
      <w:pPr>
        <w:pStyle w:val="Brezrazmikov"/>
        <w:numPr>
          <w:ilvl w:val="0"/>
          <w:numId w:val="5"/>
        </w:numPr>
        <w:jc w:val="both"/>
        <w:rPr>
          <w:rFonts w:asciiTheme="minorHAnsi" w:eastAsia="Calibri" w:hAnsiTheme="minorHAnsi" w:cstheme="minorHAnsi"/>
          <w:color w:val="00B050"/>
          <w:lang w:eastAsia="en-US"/>
        </w:rPr>
      </w:pPr>
      <w:r w:rsidRPr="008005B0">
        <w:rPr>
          <w:rFonts w:asciiTheme="minorHAnsi" w:eastAsia="Calibri" w:hAnsiTheme="minorHAnsi" w:cstheme="minorHAnsi"/>
          <w:color w:val="00B050"/>
          <w:lang w:eastAsia="en-US"/>
        </w:rPr>
        <w:t xml:space="preserve">Zemljišče pod </w:t>
      </w:r>
      <w:proofErr w:type="spellStart"/>
      <w:r w:rsidRPr="008005B0">
        <w:rPr>
          <w:rFonts w:asciiTheme="minorHAnsi" w:eastAsia="Calibri" w:hAnsiTheme="minorHAnsi" w:cstheme="minorHAnsi"/>
          <w:color w:val="00B050"/>
          <w:lang w:eastAsia="en-US"/>
        </w:rPr>
        <w:t>zap</w:t>
      </w:r>
      <w:proofErr w:type="spellEnd"/>
      <w:r w:rsidRPr="008005B0">
        <w:rPr>
          <w:rFonts w:asciiTheme="minorHAnsi" w:eastAsia="Calibri" w:hAnsiTheme="minorHAnsi" w:cstheme="minorHAnsi"/>
          <w:color w:val="00B050"/>
          <w:lang w:eastAsia="en-US"/>
        </w:rPr>
        <w:t>. št. 1</w:t>
      </w:r>
      <w:r>
        <w:rPr>
          <w:rFonts w:asciiTheme="minorHAnsi" w:eastAsia="Calibri" w:hAnsiTheme="minorHAnsi" w:cstheme="minorHAnsi"/>
          <w:color w:val="00B050"/>
          <w:lang w:eastAsia="en-US"/>
        </w:rPr>
        <w:t>6</w:t>
      </w:r>
      <w:r w:rsidRPr="008005B0">
        <w:rPr>
          <w:rFonts w:asciiTheme="minorHAnsi" w:eastAsia="Calibri" w:hAnsiTheme="minorHAnsi" w:cstheme="minorHAnsi"/>
          <w:color w:val="00B050"/>
          <w:lang w:eastAsia="en-US"/>
        </w:rPr>
        <w:t xml:space="preserve">: prometna infrastruktura – odkup zemljišča pod javno potjo JP </w:t>
      </w:r>
      <w:r>
        <w:rPr>
          <w:rFonts w:asciiTheme="minorHAnsi" w:eastAsia="Calibri" w:hAnsiTheme="minorHAnsi" w:cstheme="minorHAnsi"/>
          <w:color w:val="00B050"/>
          <w:lang w:eastAsia="en-US"/>
        </w:rPr>
        <w:t>982181</w:t>
      </w:r>
      <w:r w:rsidRPr="008005B0">
        <w:rPr>
          <w:rFonts w:asciiTheme="minorHAnsi" w:eastAsia="Calibri" w:hAnsiTheme="minorHAnsi" w:cstheme="minorHAnsi"/>
          <w:color w:val="00B050"/>
          <w:lang w:eastAsia="en-US"/>
        </w:rPr>
        <w:t xml:space="preserve">                                    </w:t>
      </w:r>
      <w:r>
        <w:rPr>
          <w:rFonts w:asciiTheme="minorHAnsi" w:eastAsia="Calibri" w:hAnsiTheme="minorHAnsi" w:cstheme="minorHAnsi"/>
          <w:color w:val="00B050"/>
          <w:lang w:eastAsia="en-US"/>
        </w:rPr>
        <w:t>Cesta 9. avg.-Selo 62</w:t>
      </w:r>
      <w:r w:rsidRPr="008005B0">
        <w:rPr>
          <w:rFonts w:asciiTheme="minorHAnsi" w:eastAsia="Calibri" w:hAnsiTheme="minorHAnsi" w:cstheme="minorHAnsi"/>
          <w:color w:val="00B050"/>
          <w:lang w:eastAsia="en-US"/>
        </w:rPr>
        <w:t>.</w:t>
      </w:r>
    </w:p>
    <w:p w14:paraId="1A6B0731" w14:textId="6AE7FAF5" w:rsidR="007A1709" w:rsidRDefault="007A1709" w:rsidP="007A1709">
      <w:pPr>
        <w:pStyle w:val="Brezrazmikov"/>
        <w:numPr>
          <w:ilvl w:val="0"/>
          <w:numId w:val="5"/>
        </w:numPr>
        <w:jc w:val="both"/>
        <w:rPr>
          <w:rFonts w:asciiTheme="minorHAnsi" w:eastAsia="Calibri" w:hAnsiTheme="minorHAnsi" w:cstheme="minorHAnsi"/>
          <w:color w:val="00B050"/>
          <w:lang w:eastAsia="en-US"/>
        </w:rPr>
      </w:pPr>
      <w:r w:rsidRPr="007A1709">
        <w:rPr>
          <w:rFonts w:asciiTheme="minorHAnsi" w:eastAsia="Calibri" w:hAnsiTheme="minorHAnsi" w:cstheme="minorHAnsi"/>
          <w:color w:val="00B050"/>
          <w:lang w:eastAsia="en-US"/>
        </w:rPr>
        <w:t xml:space="preserve">Zemljišča pod </w:t>
      </w:r>
      <w:proofErr w:type="spellStart"/>
      <w:r w:rsidRPr="007A1709">
        <w:rPr>
          <w:rFonts w:asciiTheme="minorHAnsi" w:eastAsia="Calibri" w:hAnsiTheme="minorHAnsi" w:cstheme="minorHAnsi"/>
          <w:color w:val="00B050"/>
          <w:lang w:eastAsia="en-US"/>
        </w:rPr>
        <w:t>zap</w:t>
      </w:r>
      <w:proofErr w:type="spellEnd"/>
      <w:r w:rsidRPr="007A1709">
        <w:rPr>
          <w:rFonts w:asciiTheme="minorHAnsi" w:eastAsia="Calibri" w:hAnsiTheme="minorHAnsi" w:cstheme="minorHAnsi"/>
          <w:color w:val="00B050"/>
          <w:lang w:eastAsia="en-US"/>
        </w:rPr>
        <w:t>. št. 1</w:t>
      </w:r>
      <w:r>
        <w:rPr>
          <w:rFonts w:asciiTheme="minorHAnsi" w:eastAsia="Calibri" w:hAnsiTheme="minorHAnsi" w:cstheme="minorHAnsi"/>
          <w:color w:val="00B050"/>
          <w:lang w:eastAsia="en-US"/>
        </w:rPr>
        <w:t>7</w:t>
      </w:r>
      <w:r w:rsidRPr="007A1709">
        <w:rPr>
          <w:rFonts w:asciiTheme="minorHAnsi" w:eastAsia="Calibri" w:hAnsiTheme="minorHAnsi" w:cstheme="minorHAnsi"/>
          <w:color w:val="00B050"/>
          <w:lang w:eastAsia="en-US"/>
        </w:rPr>
        <w:t xml:space="preserve">: predmetna parcela </w:t>
      </w:r>
      <w:r>
        <w:rPr>
          <w:rFonts w:asciiTheme="minorHAnsi" w:eastAsia="Calibri" w:hAnsiTheme="minorHAnsi" w:cstheme="minorHAnsi"/>
          <w:color w:val="00B050"/>
          <w:lang w:eastAsia="en-US"/>
        </w:rPr>
        <w:t xml:space="preserve">je bila </w:t>
      </w:r>
      <w:r w:rsidRPr="007A1709">
        <w:rPr>
          <w:rFonts w:asciiTheme="minorHAnsi" w:eastAsia="Calibri" w:hAnsiTheme="minorHAnsi" w:cstheme="minorHAnsi"/>
          <w:color w:val="00B050"/>
          <w:lang w:eastAsia="en-US"/>
        </w:rPr>
        <w:t xml:space="preserve">urejena v sklopu odmere rekonstrukcije regionalne ceste R1 221 skozi Kisovec </w:t>
      </w:r>
      <w:r>
        <w:rPr>
          <w:rFonts w:asciiTheme="minorHAnsi" w:eastAsia="Calibri" w:hAnsiTheme="minorHAnsi" w:cstheme="minorHAnsi"/>
          <w:color w:val="00B050"/>
          <w:lang w:eastAsia="en-US"/>
        </w:rPr>
        <w:t>in</w:t>
      </w:r>
      <w:r w:rsidRPr="007A1709">
        <w:rPr>
          <w:rFonts w:asciiTheme="minorHAnsi" w:eastAsia="Calibri" w:hAnsiTheme="minorHAnsi" w:cstheme="minorHAnsi"/>
          <w:color w:val="00B050"/>
          <w:lang w:eastAsia="en-US"/>
        </w:rPr>
        <w:t xml:space="preserve"> bo služila kot koridor nove državne kolesarske povezave </w:t>
      </w:r>
      <w:r>
        <w:rPr>
          <w:rFonts w:asciiTheme="minorHAnsi" w:eastAsia="Calibri" w:hAnsiTheme="minorHAnsi" w:cstheme="minorHAnsi"/>
          <w:color w:val="00B050"/>
          <w:lang w:eastAsia="en-US"/>
        </w:rPr>
        <w:t>(</w:t>
      </w:r>
      <w:r w:rsidRPr="007A1709">
        <w:rPr>
          <w:rFonts w:asciiTheme="minorHAnsi" w:eastAsia="Calibri" w:hAnsiTheme="minorHAnsi" w:cstheme="minorHAnsi"/>
          <w:color w:val="00B050"/>
          <w:lang w:eastAsia="en-US"/>
        </w:rPr>
        <w:t>DKP</w:t>
      </w:r>
      <w:r>
        <w:rPr>
          <w:rFonts w:asciiTheme="minorHAnsi" w:eastAsia="Calibri" w:hAnsiTheme="minorHAnsi" w:cstheme="minorHAnsi"/>
          <w:color w:val="00B050"/>
          <w:lang w:eastAsia="en-US"/>
        </w:rPr>
        <w:t>)</w:t>
      </w:r>
      <w:r w:rsidRPr="007A1709">
        <w:rPr>
          <w:rFonts w:asciiTheme="minorHAnsi" w:eastAsia="Calibri" w:hAnsiTheme="minorHAnsi" w:cstheme="minorHAnsi"/>
          <w:color w:val="00B050"/>
          <w:lang w:eastAsia="en-US"/>
        </w:rPr>
        <w:t xml:space="preserve"> ter navezava na novo brv preko potoka Medije za kolesarje in pešce.</w:t>
      </w:r>
    </w:p>
    <w:p w14:paraId="57E924DD" w14:textId="034FD7AE" w:rsidR="0013023F" w:rsidRPr="0013023F" w:rsidRDefault="0013023F" w:rsidP="0013023F">
      <w:pPr>
        <w:pStyle w:val="Brezrazmikov"/>
        <w:numPr>
          <w:ilvl w:val="0"/>
          <w:numId w:val="5"/>
        </w:numPr>
        <w:jc w:val="both"/>
        <w:rPr>
          <w:rFonts w:asciiTheme="minorHAnsi" w:eastAsia="Calibri" w:hAnsiTheme="minorHAnsi" w:cstheme="minorHAnsi"/>
          <w:color w:val="00B050"/>
          <w:lang w:eastAsia="en-US"/>
        </w:rPr>
      </w:pPr>
      <w:r w:rsidRPr="008005B0">
        <w:rPr>
          <w:rFonts w:asciiTheme="minorHAnsi" w:eastAsia="Calibri" w:hAnsiTheme="minorHAnsi" w:cstheme="minorHAnsi"/>
          <w:color w:val="00B050"/>
          <w:lang w:eastAsia="en-US"/>
        </w:rPr>
        <w:t xml:space="preserve">Zemljišče pod </w:t>
      </w:r>
      <w:proofErr w:type="spellStart"/>
      <w:r w:rsidRPr="008005B0">
        <w:rPr>
          <w:rFonts w:asciiTheme="minorHAnsi" w:eastAsia="Calibri" w:hAnsiTheme="minorHAnsi" w:cstheme="minorHAnsi"/>
          <w:color w:val="00B050"/>
          <w:lang w:eastAsia="en-US"/>
        </w:rPr>
        <w:t>zap</w:t>
      </w:r>
      <w:proofErr w:type="spellEnd"/>
      <w:r w:rsidRPr="008005B0">
        <w:rPr>
          <w:rFonts w:asciiTheme="minorHAnsi" w:eastAsia="Calibri" w:hAnsiTheme="minorHAnsi" w:cstheme="minorHAnsi"/>
          <w:color w:val="00B050"/>
          <w:lang w:eastAsia="en-US"/>
        </w:rPr>
        <w:t>. št. 1</w:t>
      </w:r>
      <w:r>
        <w:rPr>
          <w:rFonts w:asciiTheme="minorHAnsi" w:eastAsia="Calibri" w:hAnsiTheme="minorHAnsi" w:cstheme="minorHAnsi"/>
          <w:color w:val="00B050"/>
          <w:lang w:eastAsia="en-US"/>
        </w:rPr>
        <w:t>8</w:t>
      </w:r>
      <w:r w:rsidRPr="008005B0">
        <w:rPr>
          <w:rFonts w:asciiTheme="minorHAnsi" w:eastAsia="Calibri" w:hAnsiTheme="minorHAnsi" w:cstheme="minorHAnsi"/>
          <w:color w:val="00B050"/>
          <w:lang w:eastAsia="en-US"/>
        </w:rPr>
        <w:t xml:space="preserve">: prometna infrastruktura – odkup zemljišča pod javno potjo JP </w:t>
      </w:r>
      <w:r>
        <w:rPr>
          <w:rFonts w:asciiTheme="minorHAnsi" w:eastAsia="Calibri" w:hAnsiTheme="minorHAnsi" w:cstheme="minorHAnsi"/>
          <w:color w:val="00B050"/>
          <w:lang w:eastAsia="en-US"/>
        </w:rPr>
        <w:t>982</w:t>
      </w:r>
      <w:r w:rsidR="00F40BF9">
        <w:rPr>
          <w:rFonts w:asciiTheme="minorHAnsi" w:eastAsia="Calibri" w:hAnsiTheme="minorHAnsi" w:cstheme="minorHAnsi"/>
          <w:color w:val="00B050"/>
          <w:lang w:eastAsia="en-US"/>
        </w:rPr>
        <w:t>781</w:t>
      </w:r>
      <w:r w:rsidRPr="008005B0">
        <w:rPr>
          <w:rFonts w:asciiTheme="minorHAnsi" w:eastAsia="Calibri" w:hAnsiTheme="minorHAnsi" w:cstheme="minorHAnsi"/>
          <w:color w:val="00B050"/>
          <w:lang w:eastAsia="en-US"/>
        </w:rPr>
        <w:t xml:space="preserve">                                    </w:t>
      </w:r>
      <w:r w:rsidR="00F40BF9">
        <w:rPr>
          <w:rFonts w:asciiTheme="minorHAnsi" w:eastAsia="Calibri" w:hAnsiTheme="minorHAnsi" w:cstheme="minorHAnsi"/>
          <w:color w:val="00B050"/>
          <w:lang w:eastAsia="en-US"/>
        </w:rPr>
        <w:t>Šemnik-</w:t>
      </w:r>
      <w:proofErr w:type="spellStart"/>
      <w:r w:rsidR="00F40BF9">
        <w:rPr>
          <w:rFonts w:asciiTheme="minorHAnsi" w:eastAsia="Calibri" w:hAnsiTheme="minorHAnsi" w:cstheme="minorHAnsi"/>
          <w:color w:val="00B050"/>
          <w:lang w:eastAsia="en-US"/>
        </w:rPr>
        <w:t>Smučidol</w:t>
      </w:r>
      <w:proofErr w:type="spellEnd"/>
      <w:r w:rsidRPr="008005B0">
        <w:rPr>
          <w:rFonts w:asciiTheme="minorHAnsi" w:eastAsia="Calibri" w:hAnsiTheme="minorHAnsi" w:cstheme="minorHAnsi"/>
          <w:color w:val="00B050"/>
          <w:lang w:eastAsia="en-US"/>
        </w:rPr>
        <w:t>.</w:t>
      </w:r>
    </w:p>
    <w:p w14:paraId="51FA9D90" w14:textId="77777777" w:rsidR="006E20C9" w:rsidRPr="00130419" w:rsidRDefault="006E20C9" w:rsidP="006E20C9">
      <w:pPr>
        <w:jc w:val="both"/>
        <w:rPr>
          <w:rFonts w:ascii="Calibri Light" w:eastAsia="Calibri" w:hAnsi="Calibri Light" w:cs="Calibri Light"/>
          <w:lang w:eastAsia="en-US"/>
        </w:rPr>
      </w:pPr>
    </w:p>
    <w:p w14:paraId="167B77C1" w14:textId="77777777" w:rsidR="006E20C9" w:rsidRPr="00130419" w:rsidRDefault="006E20C9" w:rsidP="006E20C9">
      <w:pPr>
        <w:jc w:val="both"/>
        <w:rPr>
          <w:rFonts w:ascii="Calibri" w:eastAsia="Calibri" w:hAnsi="Calibri" w:cs="Calibri"/>
          <w:b/>
          <w:bCs/>
          <w:lang w:eastAsia="en-US"/>
        </w:rPr>
      </w:pPr>
      <w:r w:rsidRPr="00130419">
        <w:rPr>
          <w:rFonts w:ascii="Calibri" w:eastAsia="Calibri" w:hAnsi="Calibri" w:cs="Calibri"/>
          <w:b/>
          <w:bCs/>
          <w:lang w:eastAsia="en-US"/>
        </w:rPr>
        <w:t xml:space="preserve">3.) </w:t>
      </w:r>
      <w:bookmarkStart w:id="2" w:name="_Hlk207615439"/>
      <w:r w:rsidRPr="00130419">
        <w:rPr>
          <w:rFonts w:ascii="Calibri" w:eastAsia="Calibri" w:hAnsi="Calibri" w:cs="Calibri"/>
          <w:b/>
          <w:bCs/>
          <w:lang w:eastAsia="en-US"/>
        </w:rPr>
        <w:t xml:space="preserve">Pridobivanje zemljišč za </w:t>
      </w:r>
      <w:bookmarkStart w:id="3" w:name="_Hlk214864327"/>
      <w:r w:rsidRPr="00130419">
        <w:rPr>
          <w:rFonts w:ascii="Calibri" w:eastAsia="Calibri" w:hAnsi="Calibri" w:cs="Calibri"/>
          <w:b/>
          <w:bCs/>
          <w:lang w:eastAsia="en-US"/>
        </w:rPr>
        <w:t>projekt »</w:t>
      </w:r>
      <w:bookmarkStart w:id="4" w:name="_Hlk207612562"/>
      <w:r w:rsidRPr="00130419">
        <w:rPr>
          <w:rFonts w:ascii="Calibri" w:eastAsia="Calibri" w:hAnsi="Calibri" w:cs="Calibri"/>
          <w:b/>
          <w:bCs/>
          <w:lang w:eastAsia="en-US"/>
        </w:rPr>
        <w:t xml:space="preserve">Gradnja kolesarske steze </w:t>
      </w:r>
      <w:proofErr w:type="spellStart"/>
      <w:r w:rsidRPr="00130419">
        <w:rPr>
          <w:rFonts w:ascii="Calibri" w:eastAsia="Calibri" w:hAnsi="Calibri" w:cs="Calibri"/>
          <w:b/>
          <w:bCs/>
          <w:lang w:eastAsia="en-US"/>
        </w:rPr>
        <w:t>Svea</w:t>
      </w:r>
      <w:proofErr w:type="spellEnd"/>
      <w:r w:rsidRPr="00130419">
        <w:rPr>
          <w:rFonts w:ascii="Calibri" w:eastAsia="Calibri" w:hAnsi="Calibri" w:cs="Calibri"/>
          <w:b/>
          <w:bCs/>
          <w:lang w:eastAsia="en-US"/>
        </w:rPr>
        <w:t>-EPC Selo</w:t>
      </w:r>
      <w:bookmarkEnd w:id="4"/>
      <w:r w:rsidRPr="00130419">
        <w:rPr>
          <w:rFonts w:ascii="Calibri" w:eastAsia="Calibri" w:hAnsi="Calibri" w:cs="Calibri"/>
          <w:b/>
          <w:bCs/>
          <w:lang w:eastAsia="en-US"/>
        </w:rPr>
        <w:t>«</w:t>
      </w:r>
      <w:bookmarkEnd w:id="3"/>
      <w:r w:rsidRPr="00130419">
        <w:rPr>
          <w:rFonts w:ascii="Calibri" w:eastAsia="Calibri" w:hAnsi="Calibri" w:cs="Calibri"/>
          <w:b/>
          <w:bCs/>
          <w:lang w:eastAsia="en-US"/>
        </w:rPr>
        <w:t>.</w:t>
      </w:r>
    </w:p>
    <w:bookmarkEnd w:id="2"/>
    <w:p w14:paraId="19ADE3CF" w14:textId="77777777" w:rsidR="006E20C9" w:rsidRPr="00130419" w:rsidRDefault="006E20C9" w:rsidP="006E20C9">
      <w:pPr>
        <w:jc w:val="both"/>
        <w:rPr>
          <w:rFonts w:ascii="Calibri" w:eastAsia="Calibri" w:hAnsi="Calibri" w:cs="Calibri"/>
          <w:lang w:eastAsia="en-US"/>
        </w:rPr>
      </w:pPr>
    </w:p>
    <w:p w14:paraId="3F09349F" w14:textId="77777777" w:rsidR="006E20C9" w:rsidRPr="00130419" w:rsidRDefault="006E20C9" w:rsidP="006E20C9">
      <w:pPr>
        <w:jc w:val="both"/>
        <w:rPr>
          <w:rFonts w:ascii="Calibri" w:eastAsia="Calibri" w:hAnsi="Calibri" w:cs="Calibri"/>
          <w:lang w:eastAsia="en-US"/>
        </w:rPr>
      </w:pPr>
      <w:r w:rsidRPr="00130419">
        <w:rPr>
          <w:rFonts w:ascii="Calibri" w:eastAsia="Calibri" w:hAnsi="Calibri" w:cs="Calibri"/>
          <w:lang w:eastAsia="en-US"/>
        </w:rPr>
        <w:t xml:space="preserve">Predvidena sredstva 35.000,00 € na </w:t>
      </w:r>
      <w:bookmarkStart w:id="5" w:name="_Hlk214864316"/>
      <w:r w:rsidRPr="00130419">
        <w:rPr>
          <w:rFonts w:ascii="Calibri" w:eastAsia="Calibri" w:hAnsi="Calibri" w:cs="Calibri"/>
          <w:lang w:eastAsia="en-US"/>
        </w:rPr>
        <w:t>PP 10042</w:t>
      </w:r>
      <w:bookmarkEnd w:id="5"/>
      <w:r w:rsidRPr="00130419">
        <w:rPr>
          <w:rFonts w:ascii="Calibri" w:eastAsia="Calibri" w:hAnsi="Calibri" w:cs="Calibri"/>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77"/>
        <w:gridCol w:w="1646"/>
        <w:gridCol w:w="1513"/>
        <w:gridCol w:w="1499"/>
        <w:gridCol w:w="1401"/>
      </w:tblGrid>
      <w:tr w:rsidR="006E20C9" w:rsidRPr="00130419" w14:paraId="74BD13C6" w14:textId="77777777" w:rsidTr="00762322">
        <w:trPr>
          <w:trHeight w:val="1128"/>
        </w:trPr>
        <w:tc>
          <w:tcPr>
            <w:tcW w:w="627" w:type="dxa"/>
            <w:tcBorders>
              <w:bottom w:val="single" w:sz="4" w:space="0" w:color="auto"/>
            </w:tcBorders>
          </w:tcPr>
          <w:p w14:paraId="5F3488FB" w14:textId="77777777" w:rsidR="006E20C9" w:rsidRPr="00130419" w:rsidRDefault="006E20C9" w:rsidP="00762322">
            <w:pPr>
              <w:jc w:val="both"/>
              <w:rPr>
                <w:rFonts w:ascii="Calibri" w:eastAsia="Calibri" w:hAnsi="Calibri" w:cs="Calibri"/>
                <w:b/>
                <w:lang w:eastAsia="en-US"/>
              </w:rPr>
            </w:pPr>
          </w:p>
          <w:p w14:paraId="7D78017C"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ZAP.</w:t>
            </w:r>
          </w:p>
          <w:p w14:paraId="7FDDFF5C"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ŠT.</w:t>
            </w:r>
          </w:p>
        </w:tc>
        <w:tc>
          <w:tcPr>
            <w:tcW w:w="2393" w:type="dxa"/>
            <w:tcBorders>
              <w:bottom w:val="single" w:sz="4" w:space="0" w:color="auto"/>
            </w:tcBorders>
          </w:tcPr>
          <w:p w14:paraId="029A5C72" w14:textId="77777777" w:rsidR="006E20C9" w:rsidRPr="00130419" w:rsidRDefault="006E20C9" w:rsidP="00762322">
            <w:pPr>
              <w:jc w:val="both"/>
              <w:rPr>
                <w:rFonts w:ascii="Calibri" w:eastAsia="Calibri" w:hAnsi="Calibri" w:cs="Calibri"/>
                <w:b/>
                <w:lang w:eastAsia="en-US"/>
              </w:rPr>
            </w:pPr>
          </w:p>
          <w:p w14:paraId="76D923CE"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VRSTA</w:t>
            </w:r>
          </w:p>
          <w:p w14:paraId="033F7DFE"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NEPREMIČNINE</w:t>
            </w:r>
          </w:p>
        </w:tc>
        <w:tc>
          <w:tcPr>
            <w:tcW w:w="1647" w:type="dxa"/>
            <w:tcBorders>
              <w:bottom w:val="single" w:sz="4" w:space="0" w:color="auto"/>
            </w:tcBorders>
          </w:tcPr>
          <w:p w14:paraId="35D12FE6" w14:textId="77777777" w:rsidR="006E20C9" w:rsidRPr="00130419" w:rsidRDefault="006E20C9" w:rsidP="00762322">
            <w:pPr>
              <w:jc w:val="both"/>
              <w:rPr>
                <w:rFonts w:ascii="Calibri" w:eastAsia="Calibri" w:hAnsi="Calibri" w:cs="Calibri"/>
                <w:b/>
                <w:lang w:eastAsia="en-US"/>
              </w:rPr>
            </w:pPr>
          </w:p>
          <w:p w14:paraId="35274DFE"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SAMOUPRAVNA</w:t>
            </w:r>
          </w:p>
          <w:p w14:paraId="3FE7E609"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LOKALNA SKUPNOST</w:t>
            </w:r>
          </w:p>
        </w:tc>
        <w:tc>
          <w:tcPr>
            <w:tcW w:w="1520" w:type="dxa"/>
            <w:tcBorders>
              <w:bottom w:val="single" w:sz="4" w:space="0" w:color="auto"/>
            </w:tcBorders>
          </w:tcPr>
          <w:p w14:paraId="3E70BC2A" w14:textId="77777777" w:rsidR="006E20C9" w:rsidRPr="00130419" w:rsidRDefault="006E20C9" w:rsidP="00762322">
            <w:pPr>
              <w:jc w:val="both"/>
              <w:rPr>
                <w:rFonts w:ascii="Calibri" w:eastAsia="Calibri" w:hAnsi="Calibri" w:cs="Calibri"/>
                <w:b/>
                <w:lang w:eastAsia="en-US"/>
              </w:rPr>
            </w:pPr>
          </w:p>
          <w:p w14:paraId="05EF6962"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OKVIRNA VELIKOST</w:t>
            </w:r>
          </w:p>
          <w:p w14:paraId="4CAA8B13" w14:textId="77777777" w:rsidR="006E20C9" w:rsidRPr="00130419" w:rsidRDefault="006E20C9" w:rsidP="00762322">
            <w:pPr>
              <w:jc w:val="center"/>
              <w:rPr>
                <w:rFonts w:ascii="Calibri" w:eastAsia="Calibri" w:hAnsi="Calibri" w:cs="Calibri"/>
                <w:b/>
                <w:lang w:eastAsia="en-US"/>
              </w:rPr>
            </w:pPr>
            <w:r w:rsidRPr="00130419">
              <w:rPr>
                <w:rFonts w:ascii="Arial" w:eastAsia="Calibri" w:hAnsi="Arial" w:cs="Arial"/>
                <w:b/>
                <w:sz w:val="18"/>
                <w:szCs w:val="18"/>
                <w:lang w:eastAsia="en-US"/>
              </w:rPr>
              <w:t>(m</w:t>
            </w:r>
            <w:r w:rsidRPr="00130419">
              <w:rPr>
                <w:rFonts w:ascii="Arial" w:eastAsia="Calibri" w:hAnsi="Arial" w:cs="Arial"/>
                <w:b/>
                <w:sz w:val="18"/>
                <w:szCs w:val="18"/>
                <w:vertAlign w:val="superscript"/>
                <w:lang w:eastAsia="en-US"/>
              </w:rPr>
              <w:t>2</w:t>
            </w:r>
            <w:r w:rsidRPr="00130419">
              <w:rPr>
                <w:rFonts w:ascii="Arial" w:eastAsia="Calibri" w:hAnsi="Arial" w:cs="Arial"/>
                <w:b/>
                <w:sz w:val="18"/>
                <w:szCs w:val="18"/>
                <w:lang w:eastAsia="en-US"/>
              </w:rPr>
              <w:t>)</w:t>
            </w:r>
          </w:p>
        </w:tc>
        <w:tc>
          <w:tcPr>
            <w:tcW w:w="1502" w:type="dxa"/>
            <w:tcBorders>
              <w:bottom w:val="single" w:sz="4" w:space="0" w:color="auto"/>
            </w:tcBorders>
          </w:tcPr>
          <w:p w14:paraId="45A633C4" w14:textId="77777777" w:rsidR="006E20C9" w:rsidRPr="00130419" w:rsidRDefault="006E20C9" w:rsidP="00762322">
            <w:pPr>
              <w:jc w:val="both"/>
              <w:rPr>
                <w:rFonts w:ascii="Calibri" w:eastAsia="Calibri" w:hAnsi="Calibri" w:cs="Calibri"/>
                <w:b/>
                <w:lang w:eastAsia="en-US"/>
              </w:rPr>
            </w:pPr>
          </w:p>
          <w:p w14:paraId="141CB435"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PREDVIDENA SREDSTVA ZA ODKUP</w:t>
            </w:r>
          </w:p>
        </w:tc>
        <w:tc>
          <w:tcPr>
            <w:tcW w:w="1413" w:type="dxa"/>
            <w:tcBorders>
              <w:bottom w:val="single" w:sz="4" w:space="0" w:color="auto"/>
            </w:tcBorders>
          </w:tcPr>
          <w:p w14:paraId="2C3A0C1A" w14:textId="77777777" w:rsidR="006E20C9" w:rsidRPr="00130419" w:rsidRDefault="006E20C9" w:rsidP="00762322">
            <w:pPr>
              <w:jc w:val="both"/>
              <w:rPr>
                <w:rFonts w:ascii="Calibri" w:eastAsia="Calibri" w:hAnsi="Calibri" w:cs="Calibri"/>
                <w:b/>
                <w:lang w:eastAsia="en-US"/>
              </w:rPr>
            </w:pPr>
          </w:p>
          <w:p w14:paraId="49EF19C9" w14:textId="77777777" w:rsidR="006E20C9" w:rsidRPr="00130419" w:rsidRDefault="006E20C9" w:rsidP="00762322">
            <w:pPr>
              <w:jc w:val="center"/>
              <w:rPr>
                <w:rFonts w:ascii="Calibri" w:eastAsia="Calibri" w:hAnsi="Calibri" w:cs="Calibri"/>
                <w:b/>
                <w:lang w:eastAsia="en-US"/>
              </w:rPr>
            </w:pPr>
            <w:r w:rsidRPr="00130419">
              <w:rPr>
                <w:rFonts w:ascii="Calibri" w:eastAsia="Calibri" w:hAnsi="Calibri" w:cs="Calibri"/>
                <w:b/>
                <w:lang w:eastAsia="en-US"/>
              </w:rPr>
              <w:t>PP</w:t>
            </w:r>
          </w:p>
        </w:tc>
      </w:tr>
      <w:tr w:rsidR="006E20C9" w:rsidRPr="00130419" w14:paraId="622B2B5A"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14AC9861"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w:t>
            </w:r>
          </w:p>
        </w:tc>
        <w:tc>
          <w:tcPr>
            <w:tcW w:w="2393" w:type="dxa"/>
            <w:tcBorders>
              <w:top w:val="single" w:sz="4" w:space="0" w:color="auto"/>
              <w:left w:val="single" w:sz="4" w:space="0" w:color="auto"/>
              <w:bottom w:val="single" w:sz="4" w:space="0" w:color="auto"/>
              <w:right w:val="single" w:sz="4" w:space="0" w:color="auto"/>
            </w:tcBorders>
          </w:tcPr>
          <w:p w14:paraId="3C5E880C"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1571/23</w:t>
            </w:r>
          </w:p>
          <w:p w14:paraId="119600CA"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42A90359"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1886 Zagorje-mesto</w:t>
            </w:r>
          </w:p>
        </w:tc>
        <w:tc>
          <w:tcPr>
            <w:tcW w:w="1647" w:type="dxa"/>
            <w:tcBorders>
              <w:top w:val="single" w:sz="4" w:space="0" w:color="auto"/>
              <w:left w:val="single" w:sz="4" w:space="0" w:color="auto"/>
              <w:bottom w:val="single" w:sz="4" w:space="0" w:color="auto"/>
              <w:right w:val="single" w:sz="4" w:space="0" w:color="auto"/>
            </w:tcBorders>
          </w:tcPr>
          <w:p w14:paraId="68F24F7C"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32E0464D"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232</w:t>
            </w:r>
          </w:p>
          <w:p w14:paraId="60F5D448" w14:textId="77777777" w:rsidR="006E20C9" w:rsidRPr="00130419" w:rsidRDefault="006E20C9" w:rsidP="00762322">
            <w:pPr>
              <w:jc w:val="center"/>
              <w:rPr>
                <w:rFonts w:ascii="Calibri" w:eastAsia="Calibri" w:hAnsi="Calibri" w:cs="Calibri"/>
                <w:lang w:eastAsia="en-US"/>
              </w:rPr>
            </w:pPr>
          </w:p>
        </w:tc>
        <w:tc>
          <w:tcPr>
            <w:tcW w:w="1502" w:type="dxa"/>
            <w:tcBorders>
              <w:top w:val="single" w:sz="4" w:space="0" w:color="auto"/>
              <w:left w:val="single" w:sz="4" w:space="0" w:color="auto"/>
              <w:bottom w:val="single" w:sz="4" w:space="0" w:color="auto"/>
              <w:right w:val="single" w:sz="4" w:space="0" w:color="auto"/>
            </w:tcBorders>
          </w:tcPr>
          <w:p w14:paraId="51DDC5F7"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2.160,00 €</w:t>
            </w:r>
          </w:p>
        </w:tc>
        <w:tc>
          <w:tcPr>
            <w:tcW w:w="1413" w:type="dxa"/>
            <w:tcBorders>
              <w:top w:val="single" w:sz="4" w:space="0" w:color="auto"/>
              <w:left w:val="single" w:sz="4" w:space="0" w:color="auto"/>
              <w:bottom w:val="single" w:sz="4" w:space="0" w:color="auto"/>
              <w:right w:val="single" w:sz="4" w:space="0" w:color="auto"/>
            </w:tcBorders>
          </w:tcPr>
          <w:p w14:paraId="44007F94"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10042</w:t>
            </w:r>
          </w:p>
        </w:tc>
      </w:tr>
      <w:tr w:rsidR="006E20C9" w:rsidRPr="00130419" w14:paraId="779DFE7B"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2D2B0CB0"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w:t>
            </w:r>
          </w:p>
        </w:tc>
        <w:tc>
          <w:tcPr>
            <w:tcW w:w="2393" w:type="dxa"/>
            <w:tcBorders>
              <w:top w:val="single" w:sz="4" w:space="0" w:color="auto"/>
              <w:left w:val="single" w:sz="4" w:space="0" w:color="auto"/>
              <w:bottom w:val="single" w:sz="4" w:space="0" w:color="auto"/>
              <w:right w:val="single" w:sz="4" w:space="0" w:color="auto"/>
            </w:tcBorders>
          </w:tcPr>
          <w:p w14:paraId="6792927A"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1569/1</w:t>
            </w:r>
          </w:p>
          <w:p w14:paraId="7D0A4AA7"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0EDEDDEF"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1886 Zagorje-mesto</w:t>
            </w:r>
          </w:p>
        </w:tc>
        <w:tc>
          <w:tcPr>
            <w:tcW w:w="1647" w:type="dxa"/>
            <w:tcBorders>
              <w:top w:val="single" w:sz="4" w:space="0" w:color="auto"/>
              <w:left w:val="single" w:sz="4" w:space="0" w:color="auto"/>
              <w:bottom w:val="single" w:sz="4" w:space="0" w:color="auto"/>
              <w:right w:val="single" w:sz="4" w:space="0" w:color="auto"/>
            </w:tcBorders>
          </w:tcPr>
          <w:p w14:paraId="16F4D7A5"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4A0182CC"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32</w:t>
            </w:r>
          </w:p>
        </w:tc>
        <w:tc>
          <w:tcPr>
            <w:tcW w:w="1502" w:type="dxa"/>
            <w:tcBorders>
              <w:top w:val="single" w:sz="4" w:space="0" w:color="auto"/>
              <w:left w:val="single" w:sz="4" w:space="0" w:color="auto"/>
              <w:bottom w:val="single" w:sz="4" w:space="0" w:color="auto"/>
              <w:right w:val="single" w:sz="4" w:space="0" w:color="auto"/>
            </w:tcBorders>
          </w:tcPr>
          <w:p w14:paraId="3703AC3E"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bCs/>
                <w:lang w:eastAsia="en-US"/>
              </w:rPr>
              <w:t>860,00 €</w:t>
            </w:r>
          </w:p>
        </w:tc>
        <w:tc>
          <w:tcPr>
            <w:tcW w:w="1413" w:type="dxa"/>
            <w:tcBorders>
              <w:top w:val="single" w:sz="4" w:space="0" w:color="auto"/>
              <w:left w:val="single" w:sz="4" w:space="0" w:color="auto"/>
              <w:bottom w:val="single" w:sz="4" w:space="0" w:color="auto"/>
              <w:right w:val="single" w:sz="4" w:space="0" w:color="auto"/>
            </w:tcBorders>
          </w:tcPr>
          <w:p w14:paraId="22F3A217" w14:textId="77777777" w:rsidR="006E20C9" w:rsidRPr="00130419" w:rsidRDefault="006E20C9" w:rsidP="00762322">
            <w:pPr>
              <w:jc w:val="center"/>
              <w:rPr>
                <w:rFonts w:ascii="Calibri" w:eastAsia="Calibri" w:hAnsi="Calibri" w:cs="Calibri"/>
                <w:bCs/>
                <w:lang w:eastAsia="en-US"/>
              </w:rPr>
            </w:pPr>
          </w:p>
        </w:tc>
      </w:tr>
      <w:tr w:rsidR="006E20C9" w:rsidRPr="00130419" w14:paraId="7E427344"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0338A262"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3.</w:t>
            </w:r>
          </w:p>
        </w:tc>
        <w:tc>
          <w:tcPr>
            <w:tcW w:w="2393" w:type="dxa"/>
            <w:tcBorders>
              <w:top w:val="single" w:sz="4" w:space="0" w:color="auto"/>
              <w:left w:val="single" w:sz="4" w:space="0" w:color="auto"/>
              <w:bottom w:val="single" w:sz="4" w:space="0" w:color="auto"/>
              <w:right w:val="single" w:sz="4" w:space="0" w:color="auto"/>
            </w:tcBorders>
          </w:tcPr>
          <w:p w14:paraId="2EBA3A15"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1153/5</w:t>
            </w:r>
          </w:p>
          <w:p w14:paraId="3952FF1D"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4011D0F4"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2641 Zagorje</w:t>
            </w:r>
          </w:p>
        </w:tc>
        <w:tc>
          <w:tcPr>
            <w:tcW w:w="1647" w:type="dxa"/>
            <w:tcBorders>
              <w:top w:val="single" w:sz="4" w:space="0" w:color="auto"/>
              <w:left w:val="single" w:sz="4" w:space="0" w:color="auto"/>
              <w:bottom w:val="single" w:sz="4" w:space="0" w:color="auto"/>
              <w:right w:val="single" w:sz="4" w:space="0" w:color="auto"/>
            </w:tcBorders>
          </w:tcPr>
          <w:p w14:paraId="0689FD2E"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76C28DB2"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320</w:t>
            </w:r>
          </w:p>
        </w:tc>
        <w:tc>
          <w:tcPr>
            <w:tcW w:w="1502" w:type="dxa"/>
            <w:tcBorders>
              <w:top w:val="single" w:sz="4" w:space="0" w:color="auto"/>
              <w:left w:val="single" w:sz="4" w:space="0" w:color="auto"/>
              <w:bottom w:val="single" w:sz="4" w:space="0" w:color="auto"/>
              <w:right w:val="single" w:sz="4" w:space="0" w:color="auto"/>
            </w:tcBorders>
          </w:tcPr>
          <w:p w14:paraId="20C2EA84"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8.580,00 €</w:t>
            </w:r>
          </w:p>
        </w:tc>
        <w:tc>
          <w:tcPr>
            <w:tcW w:w="1413" w:type="dxa"/>
            <w:tcBorders>
              <w:top w:val="single" w:sz="4" w:space="0" w:color="auto"/>
              <w:left w:val="single" w:sz="4" w:space="0" w:color="auto"/>
              <w:bottom w:val="single" w:sz="4" w:space="0" w:color="auto"/>
              <w:right w:val="single" w:sz="4" w:space="0" w:color="auto"/>
            </w:tcBorders>
          </w:tcPr>
          <w:p w14:paraId="70AB7F60" w14:textId="77777777" w:rsidR="006E20C9" w:rsidRPr="00130419" w:rsidRDefault="006E20C9" w:rsidP="00762322">
            <w:pPr>
              <w:jc w:val="center"/>
              <w:rPr>
                <w:rFonts w:ascii="Calibri" w:eastAsia="Calibri" w:hAnsi="Calibri" w:cs="Calibri"/>
                <w:bCs/>
                <w:lang w:eastAsia="en-US"/>
              </w:rPr>
            </w:pPr>
          </w:p>
        </w:tc>
      </w:tr>
      <w:tr w:rsidR="006E20C9" w:rsidRPr="00130419" w14:paraId="43439547"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564CFF66"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4.</w:t>
            </w:r>
          </w:p>
        </w:tc>
        <w:tc>
          <w:tcPr>
            <w:tcW w:w="2393" w:type="dxa"/>
            <w:tcBorders>
              <w:top w:val="single" w:sz="4" w:space="0" w:color="auto"/>
              <w:left w:val="single" w:sz="4" w:space="0" w:color="auto"/>
              <w:bottom w:val="single" w:sz="4" w:space="0" w:color="auto"/>
              <w:right w:val="single" w:sz="4" w:space="0" w:color="auto"/>
            </w:tcBorders>
          </w:tcPr>
          <w:p w14:paraId="62EEC418"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1153/6</w:t>
            </w:r>
          </w:p>
          <w:p w14:paraId="7CE5B6F7"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13A9114D"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2641 Zagorje</w:t>
            </w:r>
          </w:p>
        </w:tc>
        <w:tc>
          <w:tcPr>
            <w:tcW w:w="1647" w:type="dxa"/>
            <w:tcBorders>
              <w:top w:val="single" w:sz="4" w:space="0" w:color="auto"/>
              <w:left w:val="single" w:sz="4" w:space="0" w:color="auto"/>
              <w:bottom w:val="single" w:sz="4" w:space="0" w:color="auto"/>
              <w:right w:val="single" w:sz="4" w:space="0" w:color="auto"/>
            </w:tcBorders>
          </w:tcPr>
          <w:p w14:paraId="58097C48"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7EF1B0AB"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15</w:t>
            </w:r>
          </w:p>
        </w:tc>
        <w:tc>
          <w:tcPr>
            <w:tcW w:w="1502" w:type="dxa"/>
            <w:tcBorders>
              <w:top w:val="single" w:sz="4" w:space="0" w:color="auto"/>
              <w:left w:val="single" w:sz="4" w:space="0" w:color="auto"/>
              <w:bottom w:val="single" w:sz="4" w:space="0" w:color="auto"/>
              <w:right w:val="single" w:sz="4" w:space="0" w:color="auto"/>
            </w:tcBorders>
          </w:tcPr>
          <w:p w14:paraId="19137A26"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400,00 €</w:t>
            </w:r>
          </w:p>
        </w:tc>
        <w:tc>
          <w:tcPr>
            <w:tcW w:w="1413" w:type="dxa"/>
            <w:tcBorders>
              <w:top w:val="single" w:sz="4" w:space="0" w:color="auto"/>
              <w:left w:val="single" w:sz="4" w:space="0" w:color="auto"/>
              <w:bottom w:val="single" w:sz="4" w:space="0" w:color="auto"/>
              <w:right w:val="single" w:sz="4" w:space="0" w:color="auto"/>
            </w:tcBorders>
          </w:tcPr>
          <w:p w14:paraId="1B41B82F" w14:textId="77777777" w:rsidR="006E20C9" w:rsidRPr="00130419" w:rsidRDefault="006E20C9" w:rsidP="00762322">
            <w:pPr>
              <w:jc w:val="center"/>
              <w:rPr>
                <w:rFonts w:ascii="Calibri" w:eastAsia="Calibri" w:hAnsi="Calibri" w:cs="Calibri"/>
                <w:bCs/>
                <w:lang w:eastAsia="en-US"/>
              </w:rPr>
            </w:pPr>
          </w:p>
        </w:tc>
      </w:tr>
      <w:tr w:rsidR="006E20C9" w:rsidRPr="00130419" w14:paraId="19FAAA2F"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12C29319"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5.</w:t>
            </w:r>
          </w:p>
        </w:tc>
        <w:tc>
          <w:tcPr>
            <w:tcW w:w="2393" w:type="dxa"/>
            <w:tcBorders>
              <w:top w:val="single" w:sz="4" w:space="0" w:color="auto"/>
              <w:left w:val="single" w:sz="4" w:space="0" w:color="auto"/>
              <w:bottom w:val="single" w:sz="4" w:space="0" w:color="auto"/>
              <w:right w:val="single" w:sz="4" w:space="0" w:color="auto"/>
            </w:tcBorders>
          </w:tcPr>
          <w:p w14:paraId="4D91D270"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1153/1-del</w:t>
            </w:r>
          </w:p>
          <w:p w14:paraId="6E4300E8"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1B86A58A"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2641 Zagorje</w:t>
            </w:r>
          </w:p>
        </w:tc>
        <w:tc>
          <w:tcPr>
            <w:tcW w:w="1647" w:type="dxa"/>
            <w:tcBorders>
              <w:top w:val="single" w:sz="4" w:space="0" w:color="auto"/>
              <w:left w:val="single" w:sz="4" w:space="0" w:color="auto"/>
              <w:bottom w:val="single" w:sz="4" w:space="0" w:color="auto"/>
              <w:right w:val="single" w:sz="4" w:space="0" w:color="auto"/>
            </w:tcBorders>
          </w:tcPr>
          <w:p w14:paraId="17897048"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0EA54922"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cca 20</w:t>
            </w:r>
          </w:p>
        </w:tc>
        <w:tc>
          <w:tcPr>
            <w:tcW w:w="1502" w:type="dxa"/>
            <w:tcBorders>
              <w:top w:val="single" w:sz="4" w:space="0" w:color="auto"/>
              <w:left w:val="single" w:sz="4" w:space="0" w:color="auto"/>
              <w:bottom w:val="single" w:sz="4" w:space="0" w:color="auto"/>
              <w:right w:val="single" w:sz="4" w:space="0" w:color="auto"/>
            </w:tcBorders>
          </w:tcPr>
          <w:p w14:paraId="75F3620F"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523,20 €</w:t>
            </w:r>
          </w:p>
        </w:tc>
        <w:tc>
          <w:tcPr>
            <w:tcW w:w="1413" w:type="dxa"/>
            <w:tcBorders>
              <w:top w:val="single" w:sz="4" w:space="0" w:color="auto"/>
              <w:left w:val="single" w:sz="4" w:space="0" w:color="auto"/>
              <w:bottom w:val="single" w:sz="4" w:space="0" w:color="auto"/>
              <w:right w:val="single" w:sz="4" w:space="0" w:color="auto"/>
            </w:tcBorders>
          </w:tcPr>
          <w:p w14:paraId="1505C8F2" w14:textId="77777777" w:rsidR="006E20C9" w:rsidRPr="00130419" w:rsidRDefault="006E20C9" w:rsidP="00762322">
            <w:pPr>
              <w:jc w:val="center"/>
              <w:rPr>
                <w:rFonts w:ascii="Calibri" w:eastAsia="Calibri" w:hAnsi="Calibri" w:cs="Calibri"/>
                <w:bCs/>
                <w:lang w:eastAsia="en-US"/>
              </w:rPr>
            </w:pPr>
          </w:p>
        </w:tc>
      </w:tr>
      <w:tr w:rsidR="006E20C9" w:rsidRPr="00130419" w14:paraId="6E56F6DA"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405F7E61"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6.</w:t>
            </w:r>
          </w:p>
        </w:tc>
        <w:tc>
          <w:tcPr>
            <w:tcW w:w="2393" w:type="dxa"/>
            <w:tcBorders>
              <w:top w:val="single" w:sz="4" w:space="0" w:color="auto"/>
              <w:left w:val="single" w:sz="4" w:space="0" w:color="auto"/>
              <w:bottom w:val="single" w:sz="4" w:space="0" w:color="auto"/>
              <w:right w:val="single" w:sz="4" w:space="0" w:color="auto"/>
            </w:tcBorders>
          </w:tcPr>
          <w:p w14:paraId="2A8016A6"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1148/1-del</w:t>
            </w:r>
          </w:p>
          <w:p w14:paraId="0EF195C1"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650AD079"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2641 Zagorje</w:t>
            </w:r>
          </w:p>
        </w:tc>
        <w:tc>
          <w:tcPr>
            <w:tcW w:w="1647" w:type="dxa"/>
            <w:tcBorders>
              <w:top w:val="single" w:sz="4" w:space="0" w:color="auto"/>
              <w:left w:val="single" w:sz="4" w:space="0" w:color="auto"/>
              <w:bottom w:val="single" w:sz="4" w:space="0" w:color="auto"/>
              <w:right w:val="single" w:sz="4" w:space="0" w:color="auto"/>
            </w:tcBorders>
          </w:tcPr>
          <w:p w14:paraId="6AEC971C"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116DEF42"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cca 10</w:t>
            </w:r>
          </w:p>
        </w:tc>
        <w:tc>
          <w:tcPr>
            <w:tcW w:w="1502" w:type="dxa"/>
            <w:tcBorders>
              <w:top w:val="single" w:sz="4" w:space="0" w:color="auto"/>
              <w:left w:val="single" w:sz="4" w:space="0" w:color="auto"/>
              <w:bottom w:val="single" w:sz="4" w:space="0" w:color="auto"/>
              <w:right w:val="single" w:sz="4" w:space="0" w:color="auto"/>
            </w:tcBorders>
          </w:tcPr>
          <w:p w14:paraId="4180619C"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201,80 €</w:t>
            </w:r>
          </w:p>
        </w:tc>
        <w:tc>
          <w:tcPr>
            <w:tcW w:w="1413" w:type="dxa"/>
            <w:tcBorders>
              <w:top w:val="single" w:sz="4" w:space="0" w:color="auto"/>
              <w:left w:val="single" w:sz="4" w:space="0" w:color="auto"/>
              <w:bottom w:val="single" w:sz="4" w:space="0" w:color="auto"/>
              <w:right w:val="single" w:sz="4" w:space="0" w:color="auto"/>
            </w:tcBorders>
          </w:tcPr>
          <w:p w14:paraId="752D8512" w14:textId="77777777" w:rsidR="006E20C9" w:rsidRPr="00130419" w:rsidRDefault="006E20C9" w:rsidP="00762322">
            <w:pPr>
              <w:jc w:val="center"/>
              <w:rPr>
                <w:rFonts w:ascii="Calibri" w:eastAsia="Calibri" w:hAnsi="Calibri" w:cs="Calibri"/>
                <w:bCs/>
                <w:lang w:eastAsia="en-US"/>
              </w:rPr>
            </w:pPr>
          </w:p>
        </w:tc>
      </w:tr>
      <w:tr w:rsidR="006E20C9" w:rsidRPr="00130419" w14:paraId="4A3D2966"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1948F804"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7.</w:t>
            </w:r>
          </w:p>
        </w:tc>
        <w:tc>
          <w:tcPr>
            <w:tcW w:w="2393" w:type="dxa"/>
            <w:tcBorders>
              <w:top w:val="single" w:sz="4" w:space="0" w:color="auto"/>
              <w:left w:val="single" w:sz="4" w:space="0" w:color="auto"/>
              <w:bottom w:val="single" w:sz="4" w:space="0" w:color="auto"/>
              <w:right w:val="single" w:sz="4" w:space="0" w:color="auto"/>
            </w:tcBorders>
          </w:tcPr>
          <w:p w14:paraId="1F5F7DCF"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1148/2-del</w:t>
            </w:r>
          </w:p>
          <w:p w14:paraId="2D6A2533"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5C21D571"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2641 Zagorje</w:t>
            </w:r>
          </w:p>
        </w:tc>
        <w:tc>
          <w:tcPr>
            <w:tcW w:w="1647" w:type="dxa"/>
            <w:tcBorders>
              <w:top w:val="single" w:sz="4" w:space="0" w:color="auto"/>
              <w:left w:val="single" w:sz="4" w:space="0" w:color="auto"/>
              <w:bottom w:val="single" w:sz="4" w:space="0" w:color="auto"/>
              <w:right w:val="single" w:sz="4" w:space="0" w:color="auto"/>
            </w:tcBorders>
          </w:tcPr>
          <w:p w14:paraId="19062792"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1C28C583"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cca 20</w:t>
            </w:r>
          </w:p>
        </w:tc>
        <w:tc>
          <w:tcPr>
            <w:tcW w:w="1502" w:type="dxa"/>
            <w:tcBorders>
              <w:top w:val="single" w:sz="4" w:space="0" w:color="auto"/>
              <w:left w:val="single" w:sz="4" w:space="0" w:color="auto"/>
              <w:bottom w:val="single" w:sz="4" w:space="0" w:color="auto"/>
              <w:right w:val="single" w:sz="4" w:space="0" w:color="auto"/>
            </w:tcBorders>
          </w:tcPr>
          <w:p w14:paraId="632DF247"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536,00 €</w:t>
            </w:r>
          </w:p>
        </w:tc>
        <w:tc>
          <w:tcPr>
            <w:tcW w:w="1413" w:type="dxa"/>
            <w:tcBorders>
              <w:top w:val="single" w:sz="4" w:space="0" w:color="auto"/>
              <w:left w:val="single" w:sz="4" w:space="0" w:color="auto"/>
              <w:bottom w:val="single" w:sz="4" w:space="0" w:color="auto"/>
              <w:right w:val="single" w:sz="4" w:space="0" w:color="auto"/>
            </w:tcBorders>
          </w:tcPr>
          <w:p w14:paraId="74B476C4" w14:textId="77777777" w:rsidR="006E20C9" w:rsidRPr="00130419" w:rsidRDefault="006E20C9" w:rsidP="00762322">
            <w:pPr>
              <w:jc w:val="center"/>
              <w:rPr>
                <w:rFonts w:ascii="Calibri" w:eastAsia="Calibri" w:hAnsi="Calibri" w:cs="Calibri"/>
                <w:bCs/>
                <w:lang w:eastAsia="en-US"/>
              </w:rPr>
            </w:pPr>
          </w:p>
        </w:tc>
      </w:tr>
      <w:tr w:rsidR="006E20C9" w:rsidRPr="00130419" w14:paraId="3DB4CD86"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276A12FC"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lastRenderedPageBreak/>
              <w:t>8.</w:t>
            </w:r>
          </w:p>
        </w:tc>
        <w:tc>
          <w:tcPr>
            <w:tcW w:w="2393" w:type="dxa"/>
            <w:tcBorders>
              <w:top w:val="single" w:sz="4" w:space="0" w:color="auto"/>
              <w:left w:val="single" w:sz="4" w:space="0" w:color="auto"/>
              <w:bottom w:val="single" w:sz="4" w:space="0" w:color="auto"/>
              <w:right w:val="single" w:sz="4" w:space="0" w:color="auto"/>
            </w:tcBorders>
          </w:tcPr>
          <w:p w14:paraId="2B671AB9"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1154/1</w:t>
            </w:r>
          </w:p>
          <w:p w14:paraId="2D79087F"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1747A916"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2641 Zagorje</w:t>
            </w:r>
          </w:p>
        </w:tc>
        <w:tc>
          <w:tcPr>
            <w:tcW w:w="1647" w:type="dxa"/>
            <w:tcBorders>
              <w:top w:val="single" w:sz="4" w:space="0" w:color="auto"/>
              <w:left w:val="single" w:sz="4" w:space="0" w:color="auto"/>
              <w:bottom w:val="single" w:sz="4" w:space="0" w:color="auto"/>
              <w:right w:val="single" w:sz="4" w:space="0" w:color="auto"/>
            </w:tcBorders>
          </w:tcPr>
          <w:p w14:paraId="332E6644"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16161E2A"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433</w:t>
            </w:r>
          </w:p>
        </w:tc>
        <w:tc>
          <w:tcPr>
            <w:tcW w:w="1502" w:type="dxa"/>
            <w:tcBorders>
              <w:top w:val="single" w:sz="4" w:space="0" w:color="auto"/>
              <w:left w:val="single" w:sz="4" w:space="0" w:color="auto"/>
              <w:bottom w:val="single" w:sz="4" w:space="0" w:color="auto"/>
              <w:right w:val="single" w:sz="4" w:space="0" w:color="auto"/>
            </w:tcBorders>
          </w:tcPr>
          <w:p w14:paraId="698FF477"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10.326,00 €</w:t>
            </w:r>
          </w:p>
        </w:tc>
        <w:tc>
          <w:tcPr>
            <w:tcW w:w="1413" w:type="dxa"/>
            <w:tcBorders>
              <w:top w:val="single" w:sz="4" w:space="0" w:color="auto"/>
              <w:left w:val="single" w:sz="4" w:space="0" w:color="auto"/>
              <w:bottom w:val="single" w:sz="4" w:space="0" w:color="auto"/>
              <w:right w:val="single" w:sz="4" w:space="0" w:color="auto"/>
            </w:tcBorders>
          </w:tcPr>
          <w:p w14:paraId="52A276CF" w14:textId="77777777" w:rsidR="006E20C9" w:rsidRPr="00130419" w:rsidRDefault="006E20C9" w:rsidP="00762322">
            <w:pPr>
              <w:jc w:val="center"/>
              <w:rPr>
                <w:rFonts w:ascii="Calibri" w:eastAsia="Calibri" w:hAnsi="Calibri" w:cs="Calibri"/>
                <w:bCs/>
                <w:lang w:eastAsia="en-US"/>
              </w:rPr>
            </w:pPr>
          </w:p>
        </w:tc>
      </w:tr>
      <w:tr w:rsidR="006E20C9" w:rsidRPr="00130419" w14:paraId="561075D6"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5C3D5DDA"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9.</w:t>
            </w:r>
          </w:p>
        </w:tc>
        <w:tc>
          <w:tcPr>
            <w:tcW w:w="2393" w:type="dxa"/>
            <w:tcBorders>
              <w:top w:val="single" w:sz="4" w:space="0" w:color="auto"/>
              <w:left w:val="single" w:sz="4" w:space="0" w:color="auto"/>
              <w:bottom w:val="single" w:sz="4" w:space="0" w:color="auto"/>
              <w:right w:val="single" w:sz="4" w:space="0" w:color="auto"/>
            </w:tcBorders>
          </w:tcPr>
          <w:p w14:paraId="39465BAC"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1154/2</w:t>
            </w:r>
          </w:p>
          <w:p w14:paraId="5B37A967"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016ABF0C"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2641 Zagorje</w:t>
            </w:r>
          </w:p>
        </w:tc>
        <w:tc>
          <w:tcPr>
            <w:tcW w:w="1647" w:type="dxa"/>
            <w:tcBorders>
              <w:top w:val="single" w:sz="4" w:space="0" w:color="auto"/>
              <w:left w:val="single" w:sz="4" w:space="0" w:color="auto"/>
              <w:bottom w:val="single" w:sz="4" w:space="0" w:color="auto"/>
              <w:right w:val="single" w:sz="4" w:space="0" w:color="auto"/>
            </w:tcBorders>
          </w:tcPr>
          <w:p w14:paraId="772FCEAD"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0018C035"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125</w:t>
            </w:r>
          </w:p>
        </w:tc>
        <w:tc>
          <w:tcPr>
            <w:tcW w:w="1502" w:type="dxa"/>
            <w:tcBorders>
              <w:top w:val="single" w:sz="4" w:space="0" w:color="auto"/>
              <w:left w:val="single" w:sz="4" w:space="0" w:color="auto"/>
              <w:bottom w:val="single" w:sz="4" w:space="0" w:color="auto"/>
              <w:right w:val="single" w:sz="4" w:space="0" w:color="auto"/>
            </w:tcBorders>
          </w:tcPr>
          <w:p w14:paraId="50926BEC"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2.381,00 €</w:t>
            </w:r>
          </w:p>
        </w:tc>
        <w:tc>
          <w:tcPr>
            <w:tcW w:w="1413" w:type="dxa"/>
            <w:tcBorders>
              <w:top w:val="single" w:sz="4" w:space="0" w:color="auto"/>
              <w:left w:val="single" w:sz="4" w:space="0" w:color="auto"/>
              <w:bottom w:val="single" w:sz="4" w:space="0" w:color="auto"/>
              <w:right w:val="single" w:sz="4" w:space="0" w:color="auto"/>
            </w:tcBorders>
          </w:tcPr>
          <w:p w14:paraId="1C431F32" w14:textId="77777777" w:rsidR="006E20C9" w:rsidRPr="00130419" w:rsidRDefault="006E20C9" w:rsidP="00762322">
            <w:pPr>
              <w:jc w:val="center"/>
              <w:rPr>
                <w:rFonts w:ascii="Calibri" w:eastAsia="Calibri" w:hAnsi="Calibri" w:cs="Calibri"/>
                <w:bCs/>
                <w:lang w:eastAsia="en-US"/>
              </w:rPr>
            </w:pPr>
          </w:p>
        </w:tc>
      </w:tr>
      <w:tr w:rsidR="006E20C9" w:rsidRPr="00130419" w14:paraId="3931705C"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5085872E"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10.</w:t>
            </w:r>
          </w:p>
        </w:tc>
        <w:tc>
          <w:tcPr>
            <w:tcW w:w="2393" w:type="dxa"/>
            <w:tcBorders>
              <w:top w:val="single" w:sz="4" w:space="0" w:color="auto"/>
              <w:left w:val="single" w:sz="4" w:space="0" w:color="auto"/>
              <w:bottom w:val="single" w:sz="4" w:space="0" w:color="auto"/>
              <w:right w:val="single" w:sz="4" w:space="0" w:color="auto"/>
            </w:tcBorders>
          </w:tcPr>
          <w:p w14:paraId="2D9FD3E4"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1162/1-del</w:t>
            </w:r>
          </w:p>
          <w:p w14:paraId="6790A60C"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333EFA7E"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2641 Zagorje</w:t>
            </w:r>
          </w:p>
        </w:tc>
        <w:tc>
          <w:tcPr>
            <w:tcW w:w="1647" w:type="dxa"/>
            <w:tcBorders>
              <w:top w:val="single" w:sz="4" w:space="0" w:color="auto"/>
              <w:left w:val="single" w:sz="4" w:space="0" w:color="auto"/>
              <w:bottom w:val="single" w:sz="4" w:space="0" w:color="auto"/>
              <w:right w:val="single" w:sz="4" w:space="0" w:color="auto"/>
            </w:tcBorders>
          </w:tcPr>
          <w:p w14:paraId="121C8F57"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6CB3AEBB"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cca 40</w:t>
            </w:r>
          </w:p>
        </w:tc>
        <w:tc>
          <w:tcPr>
            <w:tcW w:w="1502" w:type="dxa"/>
            <w:tcBorders>
              <w:top w:val="single" w:sz="4" w:space="0" w:color="auto"/>
              <w:left w:val="single" w:sz="4" w:space="0" w:color="auto"/>
              <w:bottom w:val="single" w:sz="4" w:space="0" w:color="auto"/>
              <w:right w:val="single" w:sz="4" w:space="0" w:color="auto"/>
            </w:tcBorders>
          </w:tcPr>
          <w:p w14:paraId="444329A1"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951,20 €</w:t>
            </w:r>
          </w:p>
        </w:tc>
        <w:tc>
          <w:tcPr>
            <w:tcW w:w="1413" w:type="dxa"/>
            <w:tcBorders>
              <w:top w:val="single" w:sz="4" w:space="0" w:color="auto"/>
              <w:left w:val="single" w:sz="4" w:space="0" w:color="auto"/>
              <w:bottom w:val="single" w:sz="4" w:space="0" w:color="auto"/>
              <w:right w:val="single" w:sz="4" w:space="0" w:color="auto"/>
            </w:tcBorders>
          </w:tcPr>
          <w:p w14:paraId="5FA0DC54" w14:textId="77777777" w:rsidR="006E20C9" w:rsidRPr="00130419" w:rsidRDefault="006E20C9" w:rsidP="00762322">
            <w:pPr>
              <w:jc w:val="center"/>
              <w:rPr>
                <w:rFonts w:ascii="Calibri" w:eastAsia="Calibri" w:hAnsi="Calibri" w:cs="Calibri"/>
                <w:bCs/>
                <w:lang w:eastAsia="en-US"/>
              </w:rPr>
            </w:pPr>
          </w:p>
        </w:tc>
      </w:tr>
      <w:tr w:rsidR="006E20C9" w:rsidRPr="00130419" w14:paraId="4F75B80B" w14:textId="77777777" w:rsidTr="00762322">
        <w:trPr>
          <w:trHeight w:val="518"/>
        </w:trPr>
        <w:tc>
          <w:tcPr>
            <w:tcW w:w="627" w:type="dxa"/>
            <w:tcBorders>
              <w:top w:val="single" w:sz="4" w:space="0" w:color="auto"/>
              <w:left w:val="single" w:sz="4" w:space="0" w:color="auto"/>
              <w:bottom w:val="single" w:sz="4" w:space="0" w:color="auto"/>
              <w:right w:val="single" w:sz="4" w:space="0" w:color="auto"/>
            </w:tcBorders>
          </w:tcPr>
          <w:p w14:paraId="38B05E34"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11.</w:t>
            </w:r>
          </w:p>
        </w:tc>
        <w:tc>
          <w:tcPr>
            <w:tcW w:w="2393" w:type="dxa"/>
            <w:tcBorders>
              <w:top w:val="single" w:sz="4" w:space="0" w:color="auto"/>
              <w:left w:val="single" w:sz="4" w:space="0" w:color="auto"/>
              <w:bottom w:val="single" w:sz="4" w:space="0" w:color="auto"/>
              <w:right w:val="single" w:sz="4" w:space="0" w:color="auto"/>
            </w:tcBorders>
          </w:tcPr>
          <w:p w14:paraId="611AB021"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parcela 1145/1</w:t>
            </w:r>
          </w:p>
          <w:p w14:paraId="57E3C784"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katastrska občina</w:t>
            </w:r>
          </w:p>
          <w:p w14:paraId="5869F183"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2641 Zagorje</w:t>
            </w:r>
          </w:p>
        </w:tc>
        <w:tc>
          <w:tcPr>
            <w:tcW w:w="1647" w:type="dxa"/>
            <w:tcBorders>
              <w:top w:val="single" w:sz="4" w:space="0" w:color="auto"/>
              <w:left w:val="single" w:sz="4" w:space="0" w:color="auto"/>
              <w:bottom w:val="single" w:sz="4" w:space="0" w:color="auto"/>
              <w:right w:val="single" w:sz="4" w:space="0" w:color="auto"/>
            </w:tcBorders>
          </w:tcPr>
          <w:p w14:paraId="73631145"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20" w:type="dxa"/>
            <w:tcBorders>
              <w:top w:val="single" w:sz="4" w:space="0" w:color="auto"/>
              <w:left w:val="single" w:sz="4" w:space="0" w:color="auto"/>
              <w:bottom w:val="single" w:sz="4" w:space="0" w:color="auto"/>
              <w:right w:val="single" w:sz="4" w:space="0" w:color="auto"/>
            </w:tcBorders>
          </w:tcPr>
          <w:p w14:paraId="3A9A665F"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105</w:t>
            </w:r>
          </w:p>
        </w:tc>
        <w:tc>
          <w:tcPr>
            <w:tcW w:w="1502" w:type="dxa"/>
            <w:tcBorders>
              <w:top w:val="single" w:sz="4" w:space="0" w:color="auto"/>
              <w:left w:val="single" w:sz="4" w:space="0" w:color="auto"/>
              <w:bottom w:val="single" w:sz="4" w:space="0" w:color="auto"/>
              <w:right w:val="single" w:sz="4" w:space="0" w:color="auto"/>
            </w:tcBorders>
          </w:tcPr>
          <w:p w14:paraId="50563057"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2.310,00 €</w:t>
            </w:r>
          </w:p>
        </w:tc>
        <w:tc>
          <w:tcPr>
            <w:tcW w:w="1413" w:type="dxa"/>
            <w:tcBorders>
              <w:top w:val="single" w:sz="4" w:space="0" w:color="auto"/>
              <w:left w:val="single" w:sz="4" w:space="0" w:color="auto"/>
              <w:bottom w:val="single" w:sz="4" w:space="0" w:color="auto"/>
              <w:right w:val="single" w:sz="4" w:space="0" w:color="auto"/>
            </w:tcBorders>
          </w:tcPr>
          <w:p w14:paraId="15894DAE" w14:textId="77777777" w:rsidR="006E20C9" w:rsidRPr="00130419" w:rsidRDefault="006E20C9" w:rsidP="00762322">
            <w:pPr>
              <w:jc w:val="center"/>
              <w:rPr>
                <w:rFonts w:ascii="Calibri" w:eastAsia="Calibri" w:hAnsi="Calibri" w:cs="Calibri"/>
                <w:bCs/>
                <w:lang w:eastAsia="en-US"/>
              </w:rPr>
            </w:pPr>
          </w:p>
        </w:tc>
      </w:tr>
    </w:tbl>
    <w:p w14:paraId="722261CC" w14:textId="77777777" w:rsidR="006E20C9" w:rsidRPr="00130419" w:rsidRDefault="006E20C9" w:rsidP="006E20C9">
      <w:pPr>
        <w:jc w:val="both"/>
        <w:rPr>
          <w:rFonts w:ascii="Calibri" w:eastAsia="Calibri" w:hAnsi="Calibri" w:cs="Calibri"/>
          <w:lang w:eastAsia="en-US"/>
        </w:rPr>
      </w:pPr>
      <w:r w:rsidRPr="00130419">
        <w:rPr>
          <w:rFonts w:ascii="Calibri" w:eastAsia="Calibri" w:hAnsi="Calibri" w:cs="Calibri"/>
          <w:lang w:eastAsia="en-US"/>
        </w:rPr>
        <w:t>Obrazložitev:</w:t>
      </w:r>
    </w:p>
    <w:p w14:paraId="2C0ECD37" w14:textId="77777777" w:rsidR="006E20C9" w:rsidRPr="00130419" w:rsidRDefault="006E20C9">
      <w:pPr>
        <w:numPr>
          <w:ilvl w:val="0"/>
          <w:numId w:val="2"/>
        </w:numPr>
        <w:overflowPunct/>
        <w:autoSpaceDE/>
        <w:autoSpaceDN/>
        <w:adjustRightInd/>
        <w:spacing w:after="160" w:line="259" w:lineRule="auto"/>
        <w:jc w:val="both"/>
        <w:textAlignment w:val="auto"/>
        <w:rPr>
          <w:rFonts w:ascii="Calibri" w:eastAsia="Calibri" w:hAnsi="Calibri" w:cs="Calibri"/>
          <w:lang w:eastAsia="en-US"/>
        </w:rPr>
      </w:pPr>
      <w:bookmarkStart w:id="6" w:name="_Hlk211431051"/>
      <w:r w:rsidRPr="00130419">
        <w:rPr>
          <w:rFonts w:ascii="Calibri" w:eastAsia="Calibri" w:hAnsi="Calibri" w:cs="Calibri"/>
          <w:lang w:eastAsia="en-US"/>
        </w:rPr>
        <w:t xml:space="preserve">V okviru predmetne proračunske postavke je v letu 2026 načrtovan odkup zemljišč (delov) za potrebe gradnje kolesarske steze </w:t>
      </w:r>
      <w:proofErr w:type="spellStart"/>
      <w:r w:rsidRPr="00130419">
        <w:rPr>
          <w:rFonts w:ascii="Calibri" w:eastAsia="Calibri" w:hAnsi="Calibri" w:cs="Calibri"/>
          <w:lang w:eastAsia="en-US"/>
        </w:rPr>
        <w:t>Svea</w:t>
      </w:r>
      <w:proofErr w:type="spellEnd"/>
      <w:r w:rsidRPr="00130419">
        <w:rPr>
          <w:rFonts w:ascii="Calibri" w:eastAsia="Calibri" w:hAnsi="Calibri" w:cs="Calibri"/>
          <w:lang w:eastAsia="en-US"/>
        </w:rPr>
        <w:t xml:space="preserve">-EPC Selo.   </w:t>
      </w:r>
      <w:bookmarkEnd w:id="6"/>
    </w:p>
    <w:p w14:paraId="4EE3856E" w14:textId="77777777" w:rsidR="006E20C9" w:rsidRPr="00130419" w:rsidRDefault="006E20C9" w:rsidP="006E20C9">
      <w:pPr>
        <w:overflowPunct/>
        <w:autoSpaceDE/>
        <w:autoSpaceDN/>
        <w:adjustRightInd/>
        <w:jc w:val="both"/>
        <w:textAlignment w:val="auto"/>
        <w:rPr>
          <w:rFonts w:ascii="Calibri" w:eastAsia="Calibri" w:hAnsi="Calibri" w:cs="Calibri"/>
          <w:b/>
          <w:lang w:eastAsia="en-US"/>
        </w:rPr>
      </w:pPr>
      <w:r w:rsidRPr="00130419">
        <w:rPr>
          <w:rFonts w:ascii="Calibri" w:eastAsia="Calibri" w:hAnsi="Calibri" w:cs="Calibri"/>
          <w:b/>
          <w:lang w:eastAsia="en-US"/>
        </w:rPr>
        <w:t>4.) Pridobivanje zemljišč na katerih se</w:t>
      </w:r>
      <w:r w:rsidRPr="00130419">
        <w:rPr>
          <w:rFonts w:ascii="Calibri" w:eastAsia="Calibri" w:hAnsi="Calibri" w:cs="Calibri"/>
          <w:sz w:val="22"/>
          <w:szCs w:val="22"/>
          <w:lang w:eastAsia="en-US"/>
        </w:rPr>
        <w:t xml:space="preserve"> </w:t>
      </w:r>
      <w:r w:rsidRPr="00130419">
        <w:rPr>
          <w:rFonts w:ascii="Calibri" w:eastAsia="Calibri" w:hAnsi="Calibri" w:cs="Calibri"/>
          <w:b/>
          <w:lang w:eastAsia="en-US"/>
        </w:rPr>
        <w:t>že nahajajo objekti javnih vodovodnih sistemov (zajetja, vodni zbiralniki, črpališča, razdelilni jaški ipd.) oziroma zemljišča za potrebe preskrbe z vodo.</w:t>
      </w:r>
    </w:p>
    <w:p w14:paraId="0982AD9F" w14:textId="77777777" w:rsidR="006E20C9" w:rsidRPr="00130419" w:rsidRDefault="006E20C9" w:rsidP="006E20C9">
      <w:pPr>
        <w:overflowPunct/>
        <w:autoSpaceDE/>
        <w:autoSpaceDN/>
        <w:adjustRightInd/>
        <w:jc w:val="both"/>
        <w:textAlignment w:val="auto"/>
        <w:rPr>
          <w:rFonts w:ascii="Calibri" w:eastAsia="Calibri" w:hAnsi="Calibri" w:cs="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393"/>
        <w:gridCol w:w="1647"/>
        <w:gridCol w:w="1480"/>
        <w:gridCol w:w="1502"/>
        <w:gridCol w:w="1413"/>
      </w:tblGrid>
      <w:tr w:rsidR="006E20C9" w:rsidRPr="00130419" w14:paraId="24255B52" w14:textId="77777777" w:rsidTr="00762322">
        <w:trPr>
          <w:trHeight w:val="1128"/>
        </w:trPr>
        <w:tc>
          <w:tcPr>
            <w:tcW w:w="627" w:type="dxa"/>
          </w:tcPr>
          <w:p w14:paraId="754B6C5F"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698980E1"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ZAP.</w:t>
            </w:r>
          </w:p>
          <w:p w14:paraId="5B22280E"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ŠT.</w:t>
            </w:r>
          </w:p>
        </w:tc>
        <w:tc>
          <w:tcPr>
            <w:tcW w:w="2393" w:type="dxa"/>
          </w:tcPr>
          <w:p w14:paraId="486785A4"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467EB547"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VRSTA</w:t>
            </w:r>
          </w:p>
          <w:p w14:paraId="05FD3053"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NEPREMIČNINE</w:t>
            </w:r>
          </w:p>
        </w:tc>
        <w:tc>
          <w:tcPr>
            <w:tcW w:w="1647" w:type="dxa"/>
          </w:tcPr>
          <w:p w14:paraId="5D339739"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1F3D52F4"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SAMOUPRAVNA</w:t>
            </w:r>
          </w:p>
          <w:p w14:paraId="0EA42E0A"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LOKALNA SKUPNOST</w:t>
            </w:r>
          </w:p>
        </w:tc>
        <w:tc>
          <w:tcPr>
            <w:tcW w:w="1480" w:type="dxa"/>
          </w:tcPr>
          <w:p w14:paraId="4B86EF7A"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129DFDDB"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OKVIRNA VELIKOST</w:t>
            </w:r>
          </w:p>
          <w:p w14:paraId="52206890"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(m</w:t>
            </w:r>
            <w:r w:rsidRPr="00130419">
              <w:rPr>
                <w:rFonts w:ascii="Arial" w:eastAsia="Calibri" w:hAnsi="Arial" w:cs="Arial"/>
                <w:b/>
                <w:sz w:val="18"/>
                <w:szCs w:val="18"/>
                <w:vertAlign w:val="superscript"/>
                <w:lang w:eastAsia="en-US"/>
              </w:rPr>
              <w:t>2</w:t>
            </w:r>
            <w:r w:rsidRPr="00130419">
              <w:rPr>
                <w:rFonts w:ascii="Arial" w:eastAsia="Calibri" w:hAnsi="Arial" w:cs="Arial"/>
                <w:b/>
                <w:sz w:val="18"/>
                <w:szCs w:val="18"/>
                <w:lang w:eastAsia="en-US"/>
              </w:rPr>
              <w:t>)</w:t>
            </w:r>
          </w:p>
        </w:tc>
        <w:tc>
          <w:tcPr>
            <w:tcW w:w="1502" w:type="dxa"/>
          </w:tcPr>
          <w:p w14:paraId="40584A62"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162A64ED"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PREDVIDENA SREDSTVA ZA ODKUP</w:t>
            </w:r>
          </w:p>
        </w:tc>
        <w:tc>
          <w:tcPr>
            <w:tcW w:w="1413" w:type="dxa"/>
          </w:tcPr>
          <w:p w14:paraId="736E8AF9"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p>
          <w:p w14:paraId="72D6591B"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PP</w:t>
            </w:r>
          </w:p>
        </w:tc>
      </w:tr>
      <w:tr w:rsidR="006E20C9" w:rsidRPr="00130419" w14:paraId="72EDB458" w14:textId="77777777" w:rsidTr="00762322">
        <w:tc>
          <w:tcPr>
            <w:tcW w:w="627" w:type="dxa"/>
          </w:tcPr>
          <w:p w14:paraId="482D0BA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w:t>
            </w:r>
          </w:p>
        </w:tc>
        <w:tc>
          <w:tcPr>
            <w:tcW w:w="2393" w:type="dxa"/>
          </w:tcPr>
          <w:p w14:paraId="03255F6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parcela 1647/2  </w:t>
            </w:r>
          </w:p>
          <w:p w14:paraId="4BCA1324"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224D1750"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1889 Podkum</w:t>
            </w:r>
          </w:p>
        </w:tc>
        <w:tc>
          <w:tcPr>
            <w:tcW w:w="1647" w:type="dxa"/>
          </w:tcPr>
          <w:p w14:paraId="02840A45"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80" w:type="dxa"/>
          </w:tcPr>
          <w:p w14:paraId="1E8AA101"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32</w:t>
            </w:r>
          </w:p>
          <w:p w14:paraId="474F7616" w14:textId="77777777" w:rsidR="006E20C9" w:rsidRPr="00130419" w:rsidRDefault="006E20C9" w:rsidP="00762322">
            <w:pPr>
              <w:overflowPunct/>
              <w:autoSpaceDE/>
              <w:autoSpaceDN/>
              <w:adjustRightInd/>
              <w:jc w:val="center"/>
              <w:textAlignment w:val="auto"/>
              <w:rPr>
                <w:rFonts w:ascii="Calibri" w:eastAsia="Calibri" w:hAnsi="Calibri"/>
                <w:vertAlign w:val="superscript"/>
                <w:lang w:eastAsia="en-US"/>
              </w:rPr>
            </w:pPr>
          </w:p>
        </w:tc>
        <w:tc>
          <w:tcPr>
            <w:tcW w:w="1502" w:type="dxa"/>
          </w:tcPr>
          <w:p w14:paraId="4E7208D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100,00 €</w:t>
            </w:r>
          </w:p>
          <w:p w14:paraId="07CA6B64" w14:textId="77777777" w:rsidR="006E20C9" w:rsidRPr="00130419" w:rsidRDefault="006E20C9" w:rsidP="00762322">
            <w:pPr>
              <w:overflowPunct/>
              <w:autoSpaceDE/>
              <w:autoSpaceDN/>
              <w:adjustRightInd/>
              <w:jc w:val="center"/>
              <w:textAlignment w:val="auto"/>
              <w:rPr>
                <w:rFonts w:ascii="Calibri" w:eastAsia="Calibri" w:hAnsi="Calibri"/>
                <w:lang w:eastAsia="en-US"/>
              </w:rPr>
            </w:pPr>
          </w:p>
        </w:tc>
        <w:tc>
          <w:tcPr>
            <w:tcW w:w="1413" w:type="dxa"/>
          </w:tcPr>
          <w:p w14:paraId="7B8686C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PP 91121</w:t>
            </w:r>
          </w:p>
        </w:tc>
      </w:tr>
      <w:tr w:rsidR="006E20C9" w:rsidRPr="00130419" w14:paraId="483C60EF" w14:textId="77777777" w:rsidTr="00762322">
        <w:tc>
          <w:tcPr>
            <w:tcW w:w="627" w:type="dxa"/>
          </w:tcPr>
          <w:p w14:paraId="242C8064"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w:t>
            </w:r>
          </w:p>
        </w:tc>
        <w:tc>
          <w:tcPr>
            <w:tcW w:w="2393" w:type="dxa"/>
          </w:tcPr>
          <w:p w14:paraId="5A464FDF"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1037/15-del</w:t>
            </w:r>
          </w:p>
          <w:p w14:paraId="56730C2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katastrska občina 1878 Kotredež</w:t>
            </w:r>
          </w:p>
        </w:tc>
        <w:tc>
          <w:tcPr>
            <w:tcW w:w="1647" w:type="dxa"/>
          </w:tcPr>
          <w:p w14:paraId="16A634D3"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80" w:type="dxa"/>
          </w:tcPr>
          <w:p w14:paraId="0145316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cca 15</w:t>
            </w:r>
          </w:p>
        </w:tc>
        <w:tc>
          <w:tcPr>
            <w:tcW w:w="1502" w:type="dxa"/>
          </w:tcPr>
          <w:p w14:paraId="568549CE"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2.000,00 €</w:t>
            </w:r>
          </w:p>
        </w:tc>
        <w:tc>
          <w:tcPr>
            <w:tcW w:w="1413" w:type="dxa"/>
          </w:tcPr>
          <w:p w14:paraId="526D5AAC"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PP 91135</w:t>
            </w:r>
          </w:p>
        </w:tc>
      </w:tr>
      <w:tr w:rsidR="006E20C9" w:rsidRPr="00130419" w14:paraId="102DF1BC" w14:textId="77777777" w:rsidTr="00762322">
        <w:tc>
          <w:tcPr>
            <w:tcW w:w="627" w:type="dxa"/>
            <w:tcBorders>
              <w:top w:val="single" w:sz="4" w:space="0" w:color="auto"/>
              <w:left w:val="single" w:sz="4" w:space="0" w:color="auto"/>
              <w:bottom w:val="single" w:sz="4" w:space="0" w:color="auto"/>
              <w:right w:val="single" w:sz="4" w:space="0" w:color="auto"/>
            </w:tcBorders>
          </w:tcPr>
          <w:p w14:paraId="4F5F929B"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3.</w:t>
            </w:r>
          </w:p>
        </w:tc>
        <w:tc>
          <w:tcPr>
            <w:tcW w:w="2393" w:type="dxa"/>
            <w:tcBorders>
              <w:top w:val="single" w:sz="4" w:space="0" w:color="auto"/>
              <w:left w:val="single" w:sz="4" w:space="0" w:color="auto"/>
              <w:bottom w:val="single" w:sz="4" w:space="0" w:color="auto"/>
              <w:right w:val="single" w:sz="4" w:space="0" w:color="auto"/>
            </w:tcBorders>
          </w:tcPr>
          <w:p w14:paraId="20881FB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41/8</w:t>
            </w:r>
          </w:p>
          <w:p w14:paraId="2135C6C3"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41/9</w:t>
            </w:r>
          </w:p>
          <w:p w14:paraId="2716F66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41/11</w:t>
            </w:r>
          </w:p>
          <w:p w14:paraId="36F8169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parcela 41/5</w:t>
            </w:r>
          </w:p>
          <w:p w14:paraId="6687E07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vse katastrska občina 1883 Šemnik </w:t>
            </w:r>
          </w:p>
        </w:tc>
        <w:tc>
          <w:tcPr>
            <w:tcW w:w="1647" w:type="dxa"/>
            <w:tcBorders>
              <w:top w:val="single" w:sz="4" w:space="0" w:color="auto"/>
              <w:left w:val="single" w:sz="4" w:space="0" w:color="auto"/>
              <w:bottom w:val="single" w:sz="4" w:space="0" w:color="auto"/>
              <w:right w:val="single" w:sz="4" w:space="0" w:color="auto"/>
            </w:tcBorders>
          </w:tcPr>
          <w:p w14:paraId="05BB4339"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OBČINA ZAGORJE OB SAVI</w:t>
            </w:r>
          </w:p>
        </w:tc>
        <w:tc>
          <w:tcPr>
            <w:tcW w:w="1480" w:type="dxa"/>
            <w:tcBorders>
              <w:top w:val="single" w:sz="4" w:space="0" w:color="auto"/>
              <w:left w:val="single" w:sz="4" w:space="0" w:color="auto"/>
              <w:bottom w:val="single" w:sz="4" w:space="0" w:color="auto"/>
              <w:right w:val="single" w:sz="4" w:space="0" w:color="auto"/>
            </w:tcBorders>
          </w:tcPr>
          <w:p w14:paraId="7C0E9D3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212</w:t>
            </w:r>
          </w:p>
          <w:p w14:paraId="57B18FE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124</w:t>
            </w:r>
          </w:p>
          <w:p w14:paraId="51EAA42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34</w:t>
            </w:r>
          </w:p>
          <w:p w14:paraId="31A84316"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435</w:t>
            </w:r>
          </w:p>
        </w:tc>
        <w:tc>
          <w:tcPr>
            <w:tcW w:w="1502" w:type="dxa"/>
            <w:tcBorders>
              <w:top w:val="single" w:sz="4" w:space="0" w:color="auto"/>
              <w:left w:val="single" w:sz="4" w:space="0" w:color="auto"/>
              <w:bottom w:val="single" w:sz="4" w:space="0" w:color="auto"/>
              <w:right w:val="single" w:sz="4" w:space="0" w:color="auto"/>
            </w:tcBorders>
          </w:tcPr>
          <w:p w14:paraId="1F22717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w:t>
            </w:r>
          </w:p>
        </w:tc>
        <w:tc>
          <w:tcPr>
            <w:tcW w:w="1413" w:type="dxa"/>
            <w:tcBorders>
              <w:top w:val="single" w:sz="4" w:space="0" w:color="auto"/>
              <w:left w:val="single" w:sz="4" w:space="0" w:color="auto"/>
              <w:bottom w:val="single" w:sz="4" w:space="0" w:color="auto"/>
              <w:right w:val="single" w:sz="4" w:space="0" w:color="auto"/>
            </w:tcBorders>
          </w:tcPr>
          <w:p w14:paraId="0766DCB6"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w:t>
            </w:r>
          </w:p>
        </w:tc>
      </w:tr>
    </w:tbl>
    <w:p w14:paraId="4D9F74F0" w14:textId="77777777" w:rsidR="006E20C9" w:rsidRPr="00130419" w:rsidRDefault="006E20C9" w:rsidP="006E20C9">
      <w:pPr>
        <w:overflowPunct/>
        <w:autoSpaceDE/>
        <w:autoSpaceDN/>
        <w:adjustRightInd/>
        <w:jc w:val="both"/>
        <w:textAlignment w:val="auto"/>
        <w:rPr>
          <w:rFonts w:ascii="Calibri" w:eastAsia="Calibri" w:hAnsi="Calibri" w:cs="Calibri"/>
          <w:lang w:eastAsia="en-US"/>
        </w:rPr>
      </w:pPr>
      <w:r w:rsidRPr="00130419">
        <w:rPr>
          <w:rFonts w:ascii="Calibri" w:eastAsia="Calibri" w:hAnsi="Calibri" w:cs="Calibri"/>
          <w:lang w:eastAsia="en-US"/>
        </w:rPr>
        <w:t>Obrazložitev:</w:t>
      </w:r>
    </w:p>
    <w:p w14:paraId="79560B80" w14:textId="77777777" w:rsidR="006E20C9" w:rsidRPr="00130419" w:rsidRDefault="006E20C9">
      <w:pPr>
        <w:pStyle w:val="Brezrazmikov"/>
        <w:numPr>
          <w:ilvl w:val="0"/>
          <w:numId w:val="6"/>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 xml:space="preserve">Zemljišče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št. 1: na predmetni nepremičnini je občina pred leti zgradila vodni zbiralnik Jazbine v Podkumu, zato se zemljišče odkupi (javni vodovodni sistem Podkum).</w:t>
      </w:r>
    </w:p>
    <w:p w14:paraId="7504386A" w14:textId="77777777" w:rsidR="006E20C9" w:rsidRPr="00130419" w:rsidRDefault="006E20C9">
      <w:pPr>
        <w:pStyle w:val="Brezrazmikov"/>
        <w:numPr>
          <w:ilvl w:val="0"/>
          <w:numId w:val="6"/>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 xml:space="preserve">Zemljišče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št. 2: po izvedeni parcelaciji odkup zemljišča – vodovodni sistem Rove</w:t>
      </w:r>
    </w:p>
    <w:p w14:paraId="3DF531B8" w14:textId="77777777" w:rsidR="006E20C9" w:rsidRPr="00130419" w:rsidRDefault="006E20C9">
      <w:pPr>
        <w:pStyle w:val="Brezrazmikov"/>
        <w:numPr>
          <w:ilvl w:val="0"/>
          <w:numId w:val="6"/>
        </w:numPr>
        <w:jc w:val="both"/>
        <w:rPr>
          <w:rFonts w:asciiTheme="minorHAnsi" w:eastAsia="Calibri" w:hAnsiTheme="minorHAnsi" w:cstheme="minorHAnsi"/>
          <w:lang w:eastAsia="en-US"/>
        </w:rPr>
      </w:pPr>
      <w:r w:rsidRPr="00130419">
        <w:rPr>
          <w:rFonts w:asciiTheme="minorHAnsi" w:eastAsia="Calibri" w:hAnsiTheme="minorHAnsi" w:cstheme="minorHAnsi"/>
          <w:lang w:eastAsia="en-US"/>
        </w:rPr>
        <w:t xml:space="preserve">Zemljišča pod </w:t>
      </w: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št. 3: dokončno se uredi zemljiškoknjižno stanje zemljišč, ki so bila potrebna za izvedbo hidravlične izboljšave dela samostojnega sistema pitne vode Šemnik.</w:t>
      </w:r>
    </w:p>
    <w:p w14:paraId="02813963" w14:textId="77777777" w:rsidR="006E20C9" w:rsidRPr="00130419" w:rsidRDefault="006E20C9" w:rsidP="006E20C9">
      <w:pPr>
        <w:overflowPunct/>
        <w:autoSpaceDE/>
        <w:autoSpaceDN/>
        <w:adjustRightInd/>
        <w:jc w:val="both"/>
        <w:textAlignment w:val="auto"/>
        <w:rPr>
          <w:rFonts w:ascii="Calibri" w:eastAsia="Calibri" w:hAnsi="Calibri" w:cs="Calibri"/>
          <w:b/>
          <w:lang w:eastAsia="en-US"/>
        </w:rPr>
      </w:pPr>
    </w:p>
    <w:p w14:paraId="328340C4" w14:textId="77777777" w:rsidR="006E20C9" w:rsidRPr="00130419" w:rsidRDefault="006E20C9" w:rsidP="006E20C9">
      <w:pPr>
        <w:overflowPunct/>
        <w:autoSpaceDE/>
        <w:autoSpaceDN/>
        <w:adjustRightInd/>
        <w:jc w:val="both"/>
        <w:textAlignment w:val="auto"/>
        <w:rPr>
          <w:rFonts w:ascii="Calibri" w:eastAsia="Calibri" w:hAnsi="Calibri" w:cs="Calibri"/>
          <w:b/>
          <w:lang w:eastAsia="en-US"/>
        </w:rPr>
      </w:pPr>
      <w:r w:rsidRPr="00130419">
        <w:rPr>
          <w:rFonts w:ascii="Calibri" w:eastAsia="Calibri" w:hAnsi="Calibri" w:cs="Calibri"/>
          <w:b/>
          <w:lang w:eastAsia="en-US"/>
        </w:rPr>
        <w:t>5.) Pridobivanje zemljišč za projekt »Sofinanciranje držav. cest R1-221 Cesta 9. avgusta«.</w:t>
      </w:r>
    </w:p>
    <w:p w14:paraId="705862B7" w14:textId="77777777" w:rsidR="006E20C9" w:rsidRPr="00130419" w:rsidRDefault="006E20C9" w:rsidP="006E20C9">
      <w:pPr>
        <w:jc w:val="both"/>
        <w:rPr>
          <w:rFonts w:ascii="Calibri" w:eastAsia="Calibri" w:hAnsi="Calibri" w:cs="Calibri"/>
          <w:lang w:eastAsia="en-US"/>
        </w:rPr>
      </w:pPr>
    </w:p>
    <w:p w14:paraId="09CFEA37" w14:textId="77777777" w:rsidR="006E20C9" w:rsidRPr="00130419" w:rsidRDefault="006E20C9" w:rsidP="006E20C9">
      <w:pPr>
        <w:jc w:val="both"/>
        <w:rPr>
          <w:rFonts w:ascii="Calibri" w:eastAsia="Calibri" w:hAnsi="Calibri" w:cs="Calibri"/>
          <w:lang w:eastAsia="en-US"/>
        </w:rPr>
      </w:pPr>
      <w:r w:rsidRPr="00130419">
        <w:rPr>
          <w:rFonts w:ascii="Calibri" w:eastAsia="Calibri" w:hAnsi="Calibri" w:cs="Calibri"/>
          <w:lang w:eastAsia="en-US"/>
        </w:rPr>
        <w:t>Predvidena sredstva 30.000,00 € na PP 10055.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77"/>
        <w:gridCol w:w="1646"/>
        <w:gridCol w:w="1513"/>
        <w:gridCol w:w="1499"/>
        <w:gridCol w:w="1401"/>
      </w:tblGrid>
      <w:tr w:rsidR="006E20C9" w:rsidRPr="00130419" w14:paraId="14DC8B47" w14:textId="77777777" w:rsidTr="00762322">
        <w:trPr>
          <w:trHeight w:val="1128"/>
        </w:trPr>
        <w:tc>
          <w:tcPr>
            <w:tcW w:w="626" w:type="dxa"/>
          </w:tcPr>
          <w:p w14:paraId="0858EA78" w14:textId="77777777" w:rsidR="006E20C9" w:rsidRPr="00130419" w:rsidRDefault="006E20C9" w:rsidP="00762322">
            <w:pPr>
              <w:jc w:val="both"/>
              <w:rPr>
                <w:rFonts w:ascii="Calibri" w:eastAsia="Calibri" w:hAnsi="Calibri" w:cs="Calibri"/>
                <w:b/>
                <w:lang w:eastAsia="en-US"/>
              </w:rPr>
            </w:pPr>
          </w:p>
          <w:p w14:paraId="5627B0B2"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ZAP.</w:t>
            </w:r>
          </w:p>
          <w:p w14:paraId="4BB271DB"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ŠT.</w:t>
            </w:r>
          </w:p>
        </w:tc>
        <w:tc>
          <w:tcPr>
            <w:tcW w:w="2377" w:type="dxa"/>
          </w:tcPr>
          <w:p w14:paraId="17C6CC8E" w14:textId="77777777" w:rsidR="006E20C9" w:rsidRPr="00130419" w:rsidRDefault="006E20C9" w:rsidP="00762322">
            <w:pPr>
              <w:jc w:val="both"/>
              <w:rPr>
                <w:rFonts w:ascii="Calibri" w:eastAsia="Calibri" w:hAnsi="Calibri" w:cs="Calibri"/>
                <w:b/>
                <w:lang w:eastAsia="en-US"/>
              </w:rPr>
            </w:pPr>
          </w:p>
          <w:p w14:paraId="40A22FF0"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VRSTA</w:t>
            </w:r>
          </w:p>
          <w:p w14:paraId="2915E78D"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NEPREMIČNINE</w:t>
            </w:r>
          </w:p>
        </w:tc>
        <w:tc>
          <w:tcPr>
            <w:tcW w:w="1646" w:type="dxa"/>
          </w:tcPr>
          <w:p w14:paraId="4860CC23" w14:textId="77777777" w:rsidR="006E20C9" w:rsidRPr="00130419" w:rsidRDefault="006E20C9" w:rsidP="00762322">
            <w:pPr>
              <w:jc w:val="both"/>
              <w:rPr>
                <w:rFonts w:ascii="Calibri" w:eastAsia="Calibri" w:hAnsi="Calibri" w:cs="Calibri"/>
                <w:b/>
                <w:lang w:eastAsia="en-US"/>
              </w:rPr>
            </w:pPr>
          </w:p>
          <w:p w14:paraId="4484323B"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SAMOUPRAVNA</w:t>
            </w:r>
          </w:p>
          <w:p w14:paraId="1E87E145"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LOKALNA SKUPNOST</w:t>
            </w:r>
          </w:p>
        </w:tc>
        <w:tc>
          <w:tcPr>
            <w:tcW w:w="1513" w:type="dxa"/>
          </w:tcPr>
          <w:p w14:paraId="5DD9D3C1" w14:textId="77777777" w:rsidR="006E20C9" w:rsidRPr="00130419" w:rsidRDefault="006E20C9" w:rsidP="00762322">
            <w:pPr>
              <w:jc w:val="both"/>
              <w:rPr>
                <w:rFonts w:ascii="Calibri" w:eastAsia="Calibri" w:hAnsi="Calibri" w:cs="Calibri"/>
                <w:b/>
                <w:lang w:eastAsia="en-US"/>
              </w:rPr>
            </w:pPr>
          </w:p>
          <w:p w14:paraId="089D7C17"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OKVIRNA VELIKOST</w:t>
            </w:r>
          </w:p>
          <w:p w14:paraId="1CAE4431" w14:textId="77777777" w:rsidR="006E20C9" w:rsidRPr="00130419" w:rsidRDefault="006E20C9" w:rsidP="00762322">
            <w:pPr>
              <w:jc w:val="center"/>
              <w:rPr>
                <w:rFonts w:ascii="Calibri" w:eastAsia="Calibri" w:hAnsi="Calibri" w:cs="Calibri"/>
                <w:b/>
                <w:lang w:eastAsia="en-US"/>
              </w:rPr>
            </w:pPr>
            <w:r w:rsidRPr="00130419">
              <w:rPr>
                <w:rFonts w:ascii="Arial" w:eastAsia="Calibri" w:hAnsi="Arial" w:cs="Arial"/>
                <w:b/>
                <w:sz w:val="18"/>
                <w:szCs w:val="18"/>
                <w:lang w:eastAsia="en-US"/>
              </w:rPr>
              <w:t>(m</w:t>
            </w:r>
            <w:r w:rsidRPr="00130419">
              <w:rPr>
                <w:rFonts w:ascii="Arial" w:eastAsia="Calibri" w:hAnsi="Arial" w:cs="Arial"/>
                <w:b/>
                <w:sz w:val="18"/>
                <w:szCs w:val="18"/>
                <w:vertAlign w:val="superscript"/>
                <w:lang w:eastAsia="en-US"/>
              </w:rPr>
              <w:t>2</w:t>
            </w:r>
            <w:r w:rsidRPr="00130419">
              <w:rPr>
                <w:rFonts w:ascii="Arial" w:eastAsia="Calibri" w:hAnsi="Arial" w:cs="Arial"/>
                <w:b/>
                <w:sz w:val="18"/>
                <w:szCs w:val="18"/>
                <w:lang w:eastAsia="en-US"/>
              </w:rPr>
              <w:t>)</w:t>
            </w:r>
          </w:p>
        </w:tc>
        <w:tc>
          <w:tcPr>
            <w:tcW w:w="1499" w:type="dxa"/>
          </w:tcPr>
          <w:p w14:paraId="647ACA5D" w14:textId="77777777" w:rsidR="006E20C9" w:rsidRPr="00130419" w:rsidRDefault="006E20C9" w:rsidP="00762322">
            <w:pPr>
              <w:jc w:val="both"/>
              <w:rPr>
                <w:rFonts w:ascii="Calibri" w:eastAsia="Calibri" w:hAnsi="Calibri" w:cs="Calibri"/>
                <w:b/>
                <w:lang w:eastAsia="en-US"/>
              </w:rPr>
            </w:pPr>
          </w:p>
          <w:p w14:paraId="55B24553"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PREDVIDENA SREDSTVA ZA ODKUP</w:t>
            </w:r>
          </w:p>
        </w:tc>
        <w:tc>
          <w:tcPr>
            <w:tcW w:w="1401" w:type="dxa"/>
          </w:tcPr>
          <w:p w14:paraId="331A5E70" w14:textId="77777777" w:rsidR="006E20C9" w:rsidRPr="00130419" w:rsidRDefault="006E20C9" w:rsidP="00762322">
            <w:pPr>
              <w:jc w:val="both"/>
              <w:rPr>
                <w:rFonts w:ascii="Calibri" w:eastAsia="Calibri" w:hAnsi="Calibri" w:cs="Calibri"/>
                <w:b/>
                <w:lang w:eastAsia="en-US"/>
              </w:rPr>
            </w:pPr>
          </w:p>
          <w:p w14:paraId="15A5CE00" w14:textId="77777777" w:rsidR="006E20C9" w:rsidRPr="00130419" w:rsidRDefault="006E20C9" w:rsidP="00762322">
            <w:pPr>
              <w:jc w:val="center"/>
              <w:rPr>
                <w:rFonts w:ascii="Calibri" w:eastAsia="Calibri" w:hAnsi="Calibri" w:cs="Calibri"/>
                <w:b/>
                <w:lang w:eastAsia="en-US"/>
              </w:rPr>
            </w:pPr>
            <w:r w:rsidRPr="00130419">
              <w:rPr>
                <w:rFonts w:ascii="Calibri" w:eastAsia="Calibri" w:hAnsi="Calibri" w:cs="Calibri"/>
                <w:b/>
                <w:lang w:eastAsia="en-US"/>
              </w:rPr>
              <w:t>PP</w:t>
            </w:r>
          </w:p>
        </w:tc>
      </w:tr>
      <w:tr w:rsidR="006E20C9" w:rsidRPr="00130419" w14:paraId="54DBD0CF" w14:textId="77777777" w:rsidTr="00762322">
        <w:trPr>
          <w:trHeight w:val="518"/>
        </w:trPr>
        <w:tc>
          <w:tcPr>
            <w:tcW w:w="626" w:type="dxa"/>
            <w:tcBorders>
              <w:top w:val="single" w:sz="4" w:space="0" w:color="auto"/>
              <w:left w:val="single" w:sz="4" w:space="0" w:color="auto"/>
              <w:bottom w:val="single" w:sz="4" w:space="0" w:color="auto"/>
              <w:right w:val="single" w:sz="4" w:space="0" w:color="auto"/>
            </w:tcBorders>
          </w:tcPr>
          <w:p w14:paraId="6BD7DBE3"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w:t>
            </w:r>
          </w:p>
        </w:tc>
        <w:tc>
          <w:tcPr>
            <w:tcW w:w="2377" w:type="dxa"/>
            <w:tcBorders>
              <w:top w:val="single" w:sz="4" w:space="0" w:color="auto"/>
              <w:left w:val="single" w:sz="4" w:space="0" w:color="auto"/>
              <w:bottom w:val="single" w:sz="4" w:space="0" w:color="auto"/>
              <w:right w:val="single" w:sz="4" w:space="0" w:color="auto"/>
            </w:tcBorders>
          </w:tcPr>
          <w:p w14:paraId="531B7D0A"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 xml:space="preserve">odkup (delov) zemljišč </w:t>
            </w:r>
          </w:p>
          <w:p w14:paraId="6098BFEC" w14:textId="77777777" w:rsidR="006E20C9" w:rsidRPr="00130419" w:rsidRDefault="006E20C9" w:rsidP="00762322">
            <w:pPr>
              <w:jc w:val="center"/>
              <w:rPr>
                <w:rFonts w:ascii="Calibri" w:eastAsia="Calibri" w:hAnsi="Calibri"/>
                <w:lang w:eastAsia="en-US"/>
              </w:rPr>
            </w:pPr>
            <w:r w:rsidRPr="00130419">
              <w:rPr>
                <w:rFonts w:ascii="Calibri" w:eastAsia="Calibri" w:hAnsi="Calibri"/>
                <w:lang w:eastAsia="en-US"/>
              </w:rPr>
              <w:t xml:space="preserve">katastrska občina </w:t>
            </w:r>
          </w:p>
          <w:p w14:paraId="5F07B206"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1886 Zagorje-mesto</w:t>
            </w:r>
          </w:p>
        </w:tc>
        <w:tc>
          <w:tcPr>
            <w:tcW w:w="1646" w:type="dxa"/>
            <w:tcBorders>
              <w:top w:val="single" w:sz="4" w:space="0" w:color="auto"/>
              <w:left w:val="single" w:sz="4" w:space="0" w:color="auto"/>
              <w:bottom w:val="single" w:sz="4" w:space="0" w:color="auto"/>
              <w:right w:val="single" w:sz="4" w:space="0" w:color="auto"/>
            </w:tcBorders>
          </w:tcPr>
          <w:p w14:paraId="45458298"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13" w:type="dxa"/>
            <w:tcBorders>
              <w:top w:val="single" w:sz="4" w:space="0" w:color="auto"/>
              <w:left w:val="single" w:sz="4" w:space="0" w:color="auto"/>
              <w:bottom w:val="single" w:sz="4" w:space="0" w:color="auto"/>
              <w:right w:val="single" w:sz="4" w:space="0" w:color="auto"/>
            </w:tcBorders>
          </w:tcPr>
          <w:p w14:paraId="16AFE912" w14:textId="77777777" w:rsidR="006E20C9" w:rsidRPr="00130419" w:rsidRDefault="006E20C9" w:rsidP="00762322">
            <w:pPr>
              <w:jc w:val="center"/>
              <w:rPr>
                <w:rFonts w:ascii="Calibri" w:eastAsia="Calibri" w:hAnsi="Calibri" w:cs="Calibri"/>
                <w:lang w:eastAsia="en-US"/>
              </w:rPr>
            </w:pPr>
          </w:p>
        </w:tc>
        <w:tc>
          <w:tcPr>
            <w:tcW w:w="1499" w:type="dxa"/>
            <w:tcBorders>
              <w:top w:val="single" w:sz="4" w:space="0" w:color="auto"/>
              <w:left w:val="single" w:sz="4" w:space="0" w:color="auto"/>
              <w:bottom w:val="single" w:sz="4" w:space="0" w:color="auto"/>
              <w:right w:val="single" w:sz="4" w:space="0" w:color="auto"/>
            </w:tcBorders>
          </w:tcPr>
          <w:p w14:paraId="758D27EF" w14:textId="77777777" w:rsidR="006E20C9" w:rsidRPr="00130419" w:rsidRDefault="006E20C9" w:rsidP="00762322">
            <w:pPr>
              <w:jc w:val="center"/>
              <w:rPr>
                <w:rFonts w:ascii="Calibri" w:eastAsia="Calibri" w:hAnsi="Calibri" w:cs="Calibri"/>
                <w:bCs/>
                <w:lang w:eastAsia="en-US"/>
              </w:rPr>
            </w:pPr>
            <w:r w:rsidRPr="00B83D11">
              <w:rPr>
                <w:rFonts w:ascii="Calibri" w:eastAsia="Calibri" w:hAnsi="Calibri" w:cs="Calibri"/>
                <w:bCs/>
                <w:lang w:eastAsia="en-US"/>
              </w:rPr>
              <w:t>30.000,00 €</w:t>
            </w:r>
          </w:p>
        </w:tc>
        <w:tc>
          <w:tcPr>
            <w:tcW w:w="1401" w:type="dxa"/>
            <w:tcBorders>
              <w:top w:val="single" w:sz="4" w:space="0" w:color="auto"/>
              <w:left w:val="single" w:sz="4" w:space="0" w:color="auto"/>
              <w:bottom w:val="single" w:sz="4" w:space="0" w:color="auto"/>
              <w:right w:val="single" w:sz="4" w:space="0" w:color="auto"/>
            </w:tcBorders>
          </w:tcPr>
          <w:p w14:paraId="4341F835"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PP 10055</w:t>
            </w:r>
          </w:p>
        </w:tc>
      </w:tr>
    </w:tbl>
    <w:p w14:paraId="0FE680F3" w14:textId="77777777" w:rsidR="006E20C9" w:rsidRPr="00130419" w:rsidRDefault="006E20C9" w:rsidP="006E20C9">
      <w:pPr>
        <w:jc w:val="both"/>
        <w:rPr>
          <w:rFonts w:ascii="Calibri" w:hAnsi="Calibri" w:cs="Calibri"/>
        </w:rPr>
      </w:pPr>
      <w:r w:rsidRPr="00130419">
        <w:rPr>
          <w:rFonts w:ascii="Calibri" w:hAnsi="Calibri" w:cs="Calibri"/>
        </w:rPr>
        <w:t>Obrazložitev:</w:t>
      </w:r>
    </w:p>
    <w:p w14:paraId="18EDA566" w14:textId="77777777" w:rsidR="006E20C9" w:rsidRPr="001030FB" w:rsidRDefault="006E20C9">
      <w:pPr>
        <w:numPr>
          <w:ilvl w:val="0"/>
          <w:numId w:val="2"/>
        </w:numPr>
        <w:overflowPunct/>
        <w:autoSpaceDE/>
        <w:autoSpaceDN/>
        <w:adjustRightInd/>
        <w:spacing w:after="160" w:line="259" w:lineRule="auto"/>
        <w:jc w:val="both"/>
        <w:textAlignment w:val="auto"/>
        <w:rPr>
          <w:rFonts w:ascii="Calibri" w:eastAsia="Calibri" w:hAnsi="Calibri" w:cs="Calibri"/>
          <w:lang w:eastAsia="en-US"/>
        </w:rPr>
      </w:pPr>
      <w:r w:rsidRPr="00130419">
        <w:rPr>
          <w:rFonts w:ascii="Calibri" w:eastAsia="Calibri" w:hAnsi="Calibri" w:cs="Calibri"/>
          <w:lang w:eastAsia="en-US"/>
        </w:rPr>
        <w:t>V okviru predmetne proračunske postavke je v letu 2026 načrtovan odkup (delov) zemljišč za potrebe gradnje državne ceste R1-221 Cesta 9. avgusta.</w:t>
      </w:r>
    </w:p>
    <w:p w14:paraId="6FEEF997" w14:textId="77777777" w:rsidR="006E20C9" w:rsidRPr="00130419" w:rsidRDefault="006E20C9" w:rsidP="006E20C9">
      <w:pPr>
        <w:overflowPunct/>
        <w:autoSpaceDE/>
        <w:autoSpaceDN/>
        <w:adjustRightInd/>
        <w:jc w:val="both"/>
        <w:textAlignment w:val="auto"/>
        <w:rPr>
          <w:rFonts w:ascii="Calibri" w:eastAsia="Calibri" w:hAnsi="Calibri" w:cs="Calibri"/>
          <w:b/>
          <w:lang w:eastAsia="en-US"/>
        </w:rPr>
      </w:pPr>
      <w:r w:rsidRPr="00130419">
        <w:rPr>
          <w:rFonts w:ascii="Calibri" w:eastAsia="Calibri" w:hAnsi="Calibri" w:cs="Calibri"/>
          <w:b/>
          <w:lang w:eastAsia="en-US"/>
        </w:rPr>
        <w:lastRenderedPageBreak/>
        <w:t>6.) Pridobivanje zemljišč za projekt »Mrliška vežica Kolovrat«.</w:t>
      </w:r>
    </w:p>
    <w:p w14:paraId="3DEA1742" w14:textId="77777777" w:rsidR="006E20C9" w:rsidRPr="00130419" w:rsidRDefault="006E20C9" w:rsidP="006E20C9">
      <w:pPr>
        <w:jc w:val="both"/>
        <w:rPr>
          <w:rFonts w:ascii="Calibri" w:eastAsia="Calibri" w:hAnsi="Calibri" w:cs="Calibri"/>
          <w:lang w:eastAsia="en-US"/>
        </w:rPr>
      </w:pPr>
    </w:p>
    <w:p w14:paraId="588B0D20" w14:textId="77777777" w:rsidR="006E20C9" w:rsidRPr="00130419" w:rsidRDefault="006E20C9" w:rsidP="006E20C9">
      <w:pPr>
        <w:jc w:val="both"/>
        <w:rPr>
          <w:rFonts w:ascii="Calibri" w:eastAsia="Calibri" w:hAnsi="Calibri" w:cs="Calibri"/>
          <w:lang w:eastAsia="en-US"/>
        </w:rPr>
      </w:pPr>
      <w:r w:rsidRPr="00130419">
        <w:rPr>
          <w:rFonts w:ascii="Calibri" w:eastAsia="Calibri" w:hAnsi="Calibri" w:cs="Calibri"/>
          <w:lang w:eastAsia="en-US"/>
        </w:rPr>
        <w:t>Predvidena sredstva 15.000,00 € na PP 91415.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77"/>
        <w:gridCol w:w="1646"/>
        <w:gridCol w:w="1513"/>
        <w:gridCol w:w="1499"/>
        <w:gridCol w:w="1401"/>
      </w:tblGrid>
      <w:tr w:rsidR="006E20C9" w:rsidRPr="00130419" w14:paraId="1CC726B8" w14:textId="77777777" w:rsidTr="00762322">
        <w:trPr>
          <w:trHeight w:val="1128"/>
        </w:trPr>
        <w:tc>
          <w:tcPr>
            <w:tcW w:w="626" w:type="dxa"/>
          </w:tcPr>
          <w:p w14:paraId="69836FC5" w14:textId="77777777" w:rsidR="006E20C9" w:rsidRPr="00130419" w:rsidRDefault="006E20C9" w:rsidP="00762322">
            <w:pPr>
              <w:jc w:val="both"/>
              <w:rPr>
                <w:rFonts w:ascii="Calibri" w:eastAsia="Calibri" w:hAnsi="Calibri" w:cs="Calibri"/>
                <w:b/>
                <w:lang w:eastAsia="en-US"/>
              </w:rPr>
            </w:pPr>
          </w:p>
          <w:p w14:paraId="7263CF06"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ZAP.</w:t>
            </w:r>
          </w:p>
          <w:p w14:paraId="7A0A200C"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ŠT.</w:t>
            </w:r>
          </w:p>
        </w:tc>
        <w:tc>
          <w:tcPr>
            <w:tcW w:w="2377" w:type="dxa"/>
          </w:tcPr>
          <w:p w14:paraId="717C6AC3" w14:textId="77777777" w:rsidR="006E20C9" w:rsidRPr="00130419" w:rsidRDefault="006E20C9" w:rsidP="00762322">
            <w:pPr>
              <w:jc w:val="both"/>
              <w:rPr>
                <w:rFonts w:ascii="Calibri" w:eastAsia="Calibri" w:hAnsi="Calibri" w:cs="Calibri"/>
                <w:b/>
                <w:lang w:eastAsia="en-US"/>
              </w:rPr>
            </w:pPr>
          </w:p>
          <w:p w14:paraId="4D18A52A"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VRSTA</w:t>
            </w:r>
          </w:p>
          <w:p w14:paraId="45850C82"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NEPREMIČNINE</w:t>
            </w:r>
          </w:p>
        </w:tc>
        <w:tc>
          <w:tcPr>
            <w:tcW w:w="1646" w:type="dxa"/>
          </w:tcPr>
          <w:p w14:paraId="1C3D9F4F" w14:textId="77777777" w:rsidR="006E20C9" w:rsidRPr="00130419" w:rsidRDefault="006E20C9" w:rsidP="00762322">
            <w:pPr>
              <w:jc w:val="both"/>
              <w:rPr>
                <w:rFonts w:ascii="Calibri" w:eastAsia="Calibri" w:hAnsi="Calibri" w:cs="Calibri"/>
                <w:b/>
                <w:lang w:eastAsia="en-US"/>
              </w:rPr>
            </w:pPr>
          </w:p>
          <w:p w14:paraId="03156980"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SAMOUPRAVNA</w:t>
            </w:r>
          </w:p>
          <w:p w14:paraId="677D1822"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LOKALNA SKUPNOST</w:t>
            </w:r>
          </w:p>
        </w:tc>
        <w:tc>
          <w:tcPr>
            <w:tcW w:w="1513" w:type="dxa"/>
          </w:tcPr>
          <w:p w14:paraId="4513B8E1" w14:textId="77777777" w:rsidR="006E20C9" w:rsidRPr="00130419" w:rsidRDefault="006E20C9" w:rsidP="00762322">
            <w:pPr>
              <w:jc w:val="both"/>
              <w:rPr>
                <w:rFonts w:ascii="Calibri" w:eastAsia="Calibri" w:hAnsi="Calibri" w:cs="Calibri"/>
                <w:b/>
                <w:lang w:eastAsia="en-US"/>
              </w:rPr>
            </w:pPr>
          </w:p>
          <w:p w14:paraId="20A86921"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OKVIRNA VELIKOST</w:t>
            </w:r>
          </w:p>
          <w:p w14:paraId="77D5E536" w14:textId="77777777" w:rsidR="006E20C9" w:rsidRPr="00130419" w:rsidRDefault="006E20C9" w:rsidP="00762322">
            <w:pPr>
              <w:jc w:val="center"/>
              <w:rPr>
                <w:rFonts w:ascii="Calibri" w:eastAsia="Calibri" w:hAnsi="Calibri" w:cs="Calibri"/>
                <w:b/>
                <w:lang w:eastAsia="en-US"/>
              </w:rPr>
            </w:pPr>
            <w:r w:rsidRPr="00130419">
              <w:rPr>
                <w:rFonts w:ascii="Arial" w:eastAsia="Calibri" w:hAnsi="Arial" w:cs="Arial"/>
                <w:b/>
                <w:sz w:val="18"/>
                <w:szCs w:val="18"/>
                <w:lang w:eastAsia="en-US"/>
              </w:rPr>
              <w:t>(m</w:t>
            </w:r>
            <w:r w:rsidRPr="00130419">
              <w:rPr>
                <w:rFonts w:ascii="Arial" w:eastAsia="Calibri" w:hAnsi="Arial" w:cs="Arial"/>
                <w:b/>
                <w:sz w:val="18"/>
                <w:szCs w:val="18"/>
                <w:vertAlign w:val="superscript"/>
                <w:lang w:eastAsia="en-US"/>
              </w:rPr>
              <w:t>2</w:t>
            </w:r>
            <w:r w:rsidRPr="00130419">
              <w:rPr>
                <w:rFonts w:ascii="Arial" w:eastAsia="Calibri" w:hAnsi="Arial" w:cs="Arial"/>
                <w:b/>
                <w:sz w:val="18"/>
                <w:szCs w:val="18"/>
                <w:lang w:eastAsia="en-US"/>
              </w:rPr>
              <w:t>)</w:t>
            </w:r>
          </w:p>
        </w:tc>
        <w:tc>
          <w:tcPr>
            <w:tcW w:w="1499" w:type="dxa"/>
          </w:tcPr>
          <w:p w14:paraId="63C73ABB" w14:textId="77777777" w:rsidR="006E20C9" w:rsidRPr="00130419" w:rsidRDefault="006E20C9" w:rsidP="00762322">
            <w:pPr>
              <w:jc w:val="both"/>
              <w:rPr>
                <w:rFonts w:ascii="Calibri" w:eastAsia="Calibri" w:hAnsi="Calibri" w:cs="Calibri"/>
                <w:b/>
                <w:lang w:eastAsia="en-US"/>
              </w:rPr>
            </w:pPr>
          </w:p>
          <w:p w14:paraId="6D250A59"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PREDVIDENA SREDSTVA ZA ODKUP</w:t>
            </w:r>
          </w:p>
        </w:tc>
        <w:tc>
          <w:tcPr>
            <w:tcW w:w="1401" w:type="dxa"/>
          </w:tcPr>
          <w:p w14:paraId="410AE02F" w14:textId="77777777" w:rsidR="006E20C9" w:rsidRPr="00130419" w:rsidRDefault="006E20C9" w:rsidP="00762322">
            <w:pPr>
              <w:jc w:val="both"/>
              <w:rPr>
                <w:rFonts w:ascii="Calibri" w:eastAsia="Calibri" w:hAnsi="Calibri" w:cs="Calibri"/>
                <w:b/>
                <w:lang w:eastAsia="en-US"/>
              </w:rPr>
            </w:pPr>
          </w:p>
          <w:p w14:paraId="59473B9F" w14:textId="77777777" w:rsidR="006E20C9" w:rsidRPr="00130419" w:rsidRDefault="006E20C9" w:rsidP="00762322">
            <w:pPr>
              <w:jc w:val="center"/>
              <w:rPr>
                <w:rFonts w:ascii="Calibri" w:eastAsia="Calibri" w:hAnsi="Calibri" w:cs="Calibri"/>
                <w:b/>
                <w:lang w:eastAsia="en-US"/>
              </w:rPr>
            </w:pPr>
            <w:r w:rsidRPr="00130419">
              <w:rPr>
                <w:rFonts w:ascii="Calibri" w:eastAsia="Calibri" w:hAnsi="Calibri" w:cs="Calibri"/>
                <w:b/>
                <w:lang w:eastAsia="en-US"/>
              </w:rPr>
              <w:t>PP</w:t>
            </w:r>
          </w:p>
        </w:tc>
      </w:tr>
      <w:tr w:rsidR="006E20C9" w:rsidRPr="00130419" w14:paraId="00ED7E1D" w14:textId="77777777" w:rsidTr="00762322">
        <w:trPr>
          <w:trHeight w:val="518"/>
        </w:trPr>
        <w:tc>
          <w:tcPr>
            <w:tcW w:w="626" w:type="dxa"/>
            <w:tcBorders>
              <w:top w:val="single" w:sz="4" w:space="0" w:color="auto"/>
              <w:left w:val="single" w:sz="4" w:space="0" w:color="auto"/>
              <w:bottom w:val="single" w:sz="4" w:space="0" w:color="auto"/>
              <w:right w:val="single" w:sz="4" w:space="0" w:color="auto"/>
            </w:tcBorders>
          </w:tcPr>
          <w:p w14:paraId="1F252029"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w:t>
            </w:r>
          </w:p>
        </w:tc>
        <w:tc>
          <w:tcPr>
            <w:tcW w:w="2377" w:type="dxa"/>
            <w:tcBorders>
              <w:top w:val="single" w:sz="4" w:space="0" w:color="auto"/>
              <w:left w:val="single" w:sz="4" w:space="0" w:color="auto"/>
              <w:bottom w:val="single" w:sz="4" w:space="0" w:color="auto"/>
              <w:right w:val="single" w:sz="4" w:space="0" w:color="auto"/>
            </w:tcBorders>
          </w:tcPr>
          <w:p w14:paraId="6E4F8B06"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parcela 10/5-del  </w:t>
            </w:r>
          </w:p>
          <w:p w14:paraId="7C9565FA"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katastrska občina </w:t>
            </w:r>
          </w:p>
          <w:p w14:paraId="0A763151"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lang w:eastAsia="en-US"/>
              </w:rPr>
              <w:t>1880 Kolovrat</w:t>
            </w:r>
          </w:p>
        </w:tc>
        <w:tc>
          <w:tcPr>
            <w:tcW w:w="1646" w:type="dxa"/>
            <w:tcBorders>
              <w:top w:val="single" w:sz="4" w:space="0" w:color="auto"/>
              <w:left w:val="single" w:sz="4" w:space="0" w:color="auto"/>
              <w:bottom w:val="single" w:sz="4" w:space="0" w:color="auto"/>
              <w:right w:val="single" w:sz="4" w:space="0" w:color="auto"/>
            </w:tcBorders>
          </w:tcPr>
          <w:p w14:paraId="734EAFE3"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13" w:type="dxa"/>
            <w:tcBorders>
              <w:top w:val="single" w:sz="4" w:space="0" w:color="auto"/>
              <w:left w:val="single" w:sz="4" w:space="0" w:color="auto"/>
              <w:bottom w:val="single" w:sz="4" w:space="0" w:color="auto"/>
              <w:right w:val="single" w:sz="4" w:space="0" w:color="auto"/>
            </w:tcBorders>
          </w:tcPr>
          <w:p w14:paraId="2CBE91E6" w14:textId="77777777" w:rsidR="006E20C9" w:rsidRPr="00130419" w:rsidRDefault="006E20C9" w:rsidP="00762322">
            <w:pPr>
              <w:jc w:val="center"/>
              <w:rPr>
                <w:rFonts w:ascii="Calibri" w:eastAsia="Calibri" w:hAnsi="Calibri" w:cs="Calibri"/>
                <w:lang w:eastAsia="en-US"/>
              </w:rPr>
            </w:pPr>
            <w:r w:rsidRPr="00130419">
              <w:rPr>
                <w:rFonts w:ascii="Calibri" w:eastAsia="Calibri" w:hAnsi="Calibri" w:cs="Calibri"/>
                <w:lang w:eastAsia="en-US"/>
              </w:rPr>
              <w:t>cca 300</w:t>
            </w:r>
          </w:p>
        </w:tc>
        <w:tc>
          <w:tcPr>
            <w:tcW w:w="1499" w:type="dxa"/>
            <w:tcBorders>
              <w:top w:val="single" w:sz="4" w:space="0" w:color="auto"/>
              <w:left w:val="single" w:sz="4" w:space="0" w:color="auto"/>
              <w:bottom w:val="single" w:sz="4" w:space="0" w:color="auto"/>
              <w:right w:val="single" w:sz="4" w:space="0" w:color="auto"/>
            </w:tcBorders>
          </w:tcPr>
          <w:p w14:paraId="25EFF6E7" w14:textId="77777777" w:rsidR="006E20C9" w:rsidRPr="00130419" w:rsidRDefault="006E20C9" w:rsidP="00762322">
            <w:pPr>
              <w:jc w:val="center"/>
              <w:rPr>
                <w:rFonts w:ascii="Calibri" w:eastAsia="Calibri" w:hAnsi="Calibri" w:cs="Calibri"/>
                <w:bCs/>
                <w:lang w:eastAsia="en-US"/>
              </w:rPr>
            </w:pPr>
            <w:r w:rsidRPr="00B83D11">
              <w:rPr>
                <w:rFonts w:ascii="Calibri" w:eastAsia="Calibri" w:hAnsi="Calibri" w:cs="Calibri"/>
                <w:bCs/>
                <w:lang w:eastAsia="en-US"/>
              </w:rPr>
              <w:t>15.000,00 €</w:t>
            </w:r>
          </w:p>
        </w:tc>
        <w:tc>
          <w:tcPr>
            <w:tcW w:w="1401" w:type="dxa"/>
            <w:tcBorders>
              <w:top w:val="single" w:sz="4" w:space="0" w:color="auto"/>
              <w:left w:val="single" w:sz="4" w:space="0" w:color="auto"/>
              <w:bottom w:val="single" w:sz="4" w:space="0" w:color="auto"/>
              <w:right w:val="single" w:sz="4" w:space="0" w:color="auto"/>
            </w:tcBorders>
          </w:tcPr>
          <w:p w14:paraId="01DFC74D"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PP 91415</w:t>
            </w:r>
          </w:p>
        </w:tc>
      </w:tr>
    </w:tbl>
    <w:p w14:paraId="320BC74D" w14:textId="77777777" w:rsidR="006E20C9" w:rsidRPr="00130419" w:rsidRDefault="006E20C9" w:rsidP="006E20C9">
      <w:pPr>
        <w:jc w:val="both"/>
        <w:rPr>
          <w:rFonts w:ascii="Calibri" w:hAnsi="Calibri" w:cs="Calibri"/>
        </w:rPr>
      </w:pPr>
      <w:r w:rsidRPr="00130419">
        <w:rPr>
          <w:rFonts w:ascii="Calibri" w:hAnsi="Calibri" w:cs="Calibri"/>
        </w:rPr>
        <w:t>Obrazložitev:</w:t>
      </w:r>
    </w:p>
    <w:p w14:paraId="08E99842" w14:textId="77777777" w:rsidR="006E20C9" w:rsidRPr="00130419" w:rsidRDefault="006E20C9">
      <w:pPr>
        <w:numPr>
          <w:ilvl w:val="0"/>
          <w:numId w:val="2"/>
        </w:numPr>
        <w:overflowPunct/>
        <w:autoSpaceDE/>
        <w:autoSpaceDN/>
        <w:adjustRightInd/>
        <w:spacing w:after="160" w:line="259" w:lineRule="auto"/>
        <w:jc w:val="both"/>
        <w:textAlignment w:val="auto"/>
        <w:rPr>
          <w:rFonts w:ascii="Calibri" w:eastAsia="Calibri" w:hAnsi="Calibri" w:cs="Calibri"/>
          <w:lang w:eastAsia="en-US"/>
        </w:rPr>
      </w:pPr>
      <w:r w:rsidRPr="00130419">
        <w:rPr>
          <w:rFonts w:ascii="Calibri" w:eastAsia="Calibri" w:hAnsi="Calibri" w:cs="Calibri"/>
          <w:lang w:eastAsia="en-US"/>
        </w:rPr>
        <w:t>V okviru predmetne proračunske postavke je v letu 2026 načrtovan odkup dela zemljišča za potrebe razširitve dostopne poti.</w:t>
      </w:r>
    </w:p>
    <w:p w14:paraId="0482C0A8" w14:textId="77777777" w:rsidR="006E20C9" w:rsidRPr="00130419" w:rsidRDefault="006E20C9" w:rsidP="006E20C9">
      <w:pPr>
        <w:overflowPunct/>
        <w:autoSpaceDE/>
        <w:autoSpaceDN/>
        <w:adjustRightInd/>
        <w:jc w:val="both"/>
        <w:textAlignment w:val="auto"/>
        <w:rPr>
          <w:rFonts w:ascii="Calibri" w:eastAsia="Calibri" w:hAnsi="Calibri" w:cs="Calibri"/>
          <w:b/>
          <w:lang w:eastAsia="en-US"/>
        </w:rPr>
      </w:pPr>
      <w:r w:rsidRPr="00130419">
        <w:rPr>
          <w:rFonts w:ascii="Calibri" w:eastAsia="Calibri" w:hAnsi="Calibri" w:cs="Calibri"/>
          <w:b/>
          <w:lang w:eastAsia="en-US"/>
        </w:rPr>
        <w:t xml:space="preserve">7.) Pridobivanje zemljišč za projekt »Odprava posledic škode LC 480171 </w:t>
      </w:r>
      <w:proofErr w:type="spellStart"/>
      <w:r w:rsidRPr="00130419">
        <w:rPr>
          <w:rFonts w:ascii="Calibri" w:eastAsia="Calibri" w:hAnsi="Calibri" w:cs="Calibri"/>
          <w:b/>
          <w:lang w:eastAsia="en-US"/>
        </w:rPr>
        <w:t>Podkrnica</w:t>
      </w:r>
      <w:proofErr w:type="spellEnd"/>
      <w:r w:rsidRPr="00130419">
        <w:rPr>
          <w:rFonts w:ascii="Calibri" w:eastAsia="Calibri" w:hAnsi="Calibri" w:cs="Calibri"/>
          <w:b/>
          <w:lang w:eastAsia="en-US"/>
        </w:rPr>
        <w:t>-Mošenik-Sava«.</w:t>
      </w:r>
    </w:p>
    <w:p w14:paraId="2725B05B" w14:textId="77777777" w:rsidR="006E20C9" w:rsidRPr="00130419" w:rsidRDefault="006E20C9" w:rsidP="006E20C9">
      <w:pPr>
        <w:jc w:val="both"/>
        <w:rPr>
          <w:rFonts w:ascii="Calibri" w:eastAsia="Calibri" w:hAnsi="Calibri" w:cs="Calibri"/>
          <w:lang w:eastAsia="en-US"/>
        </w:rPr>
      </w:pPr>
    </w:p>
    <w:p w14:paraId="6BEB618B" w14:textId="77777777" w:rsidR="006E20C9" w:rsidRPr="00130419" w:rsidRDefault="006E20C9" w:rsidP="006E20C9">
      <w:pPr>
        <w:jc w:val="both"/>
        <w:rPr>
          <w:rFonts w:ascii="Calibri" w:eastAsia="Calibri" w:hAnsi="Calibri" w:cs="Calibri"/>
          <w:lang w:eastAsia="en-US"/>
        </w:rPr>
      </w:pPr>
      <w:r w:rsidRPr="00130419">
        <w:rPr>
          <w:rFonts w:ascii="Calibri" w:eastAsia="Calibri" w:hAnsi="Calibri" w:cs="Calibri"/>
          <w:lang w:eastAsia="en-US"/>
        </w:rPr>
        <w:t>Predvidena sredstva 6.100,00 € na PP 99635.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77"/>
        <w:gridCol w:w="1646"/>
        <w:gridCol w:w="1513"/>
        <w:gridCol w:w="1499"/>
        <w:gridCol w:w="1401"/>
      </w:tblGrid>
      <w:tr w:rsidR="006E20C9" w:rsidRPr="00130419" w14:paraId="16B0ADCA" w14:textId="77777777" w:rsidTr="00762322">
        <w:trPr>
          <w:trHeight w:val="1128"/>
        </w:trPr>
        <w:tc>
          <w:tcPr>
            <w:tcW w:w="626" w:type="dxa"/>
          </w:tcPr>
          <w:p w14:paraId="400A08D2" w14:textId="77777777" w:rsidR="006E20C9" w:rsidRPr="00130419" w:rsidRDefault="006E20C9" w:rsidP="00762322">
            <w:pPr>
              <w:jc w:val="both"/>
              <w:rPr>
                <w:rFonts w:ascii="Calibri" w:eastAsia="Calibri" w:hAnsi="Calibri" w:cs="Calibri"/>
                <w:b/>
                <w:lang w:eastAsia="en-US"/>
              </w:rPr>
            </w:pPr>
          </w:p>
          <w:p w14:paraId="5C013123"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ZAP.</w:t>
            </w:r>
          </w:p>
          <w:p w14:paraId="34C6E52E"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ŠT.</w:t>
            </w:r>
          </w:p>
        </w:tc>
        <w:tc>
          <w:tcPr>
            <w:tcW w:w="2377" w:type="dxa"/>
          </w:tcPr>
          <w:p w14:paraId="4D52EAE7" w14:textId="77777777" w:rsidR="006E20C9" w:rsidRPr="00130419" w:rsidRDefault="006E20C9" w:rsidP="00762322">
            <w:pPr>
              <w:jc w:val="both"/>
              <w:rPr>
                <w:rFonts w:ascii="Calibri" w:eastAsia="Calibri" w:hAnsi="Calibri" w:cs="Calibri"/>
                <w:b/>
                <w:lang w:eastAsia="en-US"/>
              </w:rPr>
            </w:pPr>
          </w:p>
          <w:p w14:paraId="010A8DEB"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VRSTA</w:t>
            </w:r>
          </w:p>
          <w:p w14:paraId="0CF3165D"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NEPREMIČNINE</w:t>
            </w:r>
          </w:p>
        </w:tc>
        <w:tc>
          <w:tcPr>
            <w:tcW w:w="1646" w:type="dxa"/>
          </w:tcPr>
          <w:p w14:paraId="64ADA4C8" w14:textId="77777777" w:rsidR="006E20C9" w:rsidRPr="00130419" w:rsidRDefault="006E20C9" w:rsidP="00762322">
            <w:pPr>
              <w:jc w:val="both"/>
              <w:rPr>
                <w:rFonts w:ascii="Calibri" w:eastAsia="Calibri" w:hAnsi="Calibri" w:cs="Calibri"/>
                <w:b/>
                <w:lang w:eastAsia="en-US"/>
              </w:rPr>
            </w:pPr>
          </w:p>
          <w:p w14:paraId="74977E6F"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SAMOUPRAVNA</w:t>
            </w:r>
          </w:p>
          <w:p w14:paraId="72DA4E86"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LOKALNA SKUPNOST</w:t>
            </w:r>
          </w:p>
        </w:tc>
        <w:tc>
          <w:tcPr>
            <w:tcW w:w="1513" w:type="dxa"/>
          </w:tcPr>
          <w:p w14:paraId="3C036197" w14:textId="77777777" w:rsidR="006E20C9" w:rsidRPr="00130419" w:rsidRDefault="006E20C9" w:rsidP="00762322">
            <w:pPr>
              <w:jc w:val="both"/>
              <w:rPr>
                <w:rFonts w:ascii="Calibri" w:eastAsia="Calibri" w:hAnsi="Calibri" w:cs="Calibri"/>
                <w:b/>
                <w:lang w:eastAsia="en-US"/>
              </w:rPr>
            </w:pPr>
          </w:p>
          <w:p w14:paraId="68C3C1E2"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OKVIRNA VELIKOST</w:t>
            </w:r>
          </w:p>
          <w:p w14:paraId="38F1E7C0" w14:textId="77777777" w:rsidR="006E20C9" w:rsidRPr="00130419" w:rsidRDefault="006E20C9" w:rsidP="00762322">
            <w:pPr>
              <w:jc w:val="center"/>
              <w:rPr>
                <w:rFonts w:ascii="Calibri" w:eastAsia="Calibri" w:hAnsi="Calibri" w:cs="Calibri"/>
                <w:b/>
                <w:lang w:eastAsia="en-US"/>
              </w:rPr>
            </w:pPr>
            <w:r w:rsidRPr="00130419">
              <w:rPr>
                <w:rFonts w:ascii="Arial" w:eastAsia="Calibri" w:hAnsi="Arial" w:cs="Arial"/>
                <w:b/>
                <w:sz w:val="18"/>
                <w:szCs w:val="18"/>
                <w:lang w:eastAsia="en-US"/>
              </w:rPr>
              <w:t>(m</w:t>
            </w:r>
            <w:r w:rsidRPr="00130419">
              <w:rPr>
                <w:rFonts w:ascii="Arial" w:eastAsia="Calibri" w:hAnsi="Arial" w:cs="Arial"/>
                <w:b/>
                <w:sz w:val="18"/>
                <w:szCs w:val="18"/>
                <w:vertAlign w:val="superscript"/>
                <w:lang w:eastAsia="en-US"/>
              </w:rPr>
              <w:t>2</w:t>
            </w:r>
            <w:r w:rsidRPr="00130419">
              <w:rPr>
                <w:rFonts w:ascii="Arial" w:eastAsia="Calibri" w:hAnsi="Arial" w:cs="Arial"/>
                <w:b/>
                <w:sz w:val="18"/>
                <w:szCs w:val="18"/>
                <w:lang w:eastAsia="en-US"/>
              </w:rPr>
              <w:t>)</w:t>
            </w:r>
          </w:p>
        </w:tc>
        <w:tc>
          <w:tcPr>
            <w:tcW w:w="1499" w:type="dxa"/>
          </w:tcPr>
          <w:p w14:paraId="335472C3" w14:textId="77777777" w:rsidR="006E20C9" w:rsidRPr="00130419" w:rsidRDefault="006E20C9" w:rsidP="00762322">
            <w:pPr>
              <w:jc w:val="both"/>
              <w:rPr>
                <w:rFonts w:ascii="Calibri" w:eastAsia="Calibri" w:hAnsi="Calibri" w:cs="Calibri"/>
                <w:b/>
                <w:lang w:eastAsia="en-US"/>
              </w:rPr>
            </w:pPr>
          </w:p>
          <w:p w14:paraId="49C37DA7"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PREDVIDENA SREDSTVA ZA ODKUP</w:t>
            </w:r>
          </w:p>
        </w:tc>
        <w:tc>
          <w:tcPr>
            <w:tcW w:w="1401" w:type="dxa"/>
          </w:tcPr>
          <w:p w14:paraId="6BB84F33" w14:textId="77777777" w:rsidR="006E20C9" w:rsidRPr="00130419" w:rsidRDefault="006E20C9" w:rsidP="00762322">
            <w:pPr>
              <w:jc w:val="both"/>
              <w:rPr>
                <w:rFonts w:ascii="Calibri" w:eastAsia="Calibri" w:hAnsi="Calibri" w:cs="Calibri"/>
                <w:b/>
                <w:lang w:eastAsia="en-US"/>
              </w:rPr>
            </w:pPr>
          </w:p>
          <w:p w14:paraId="18C34813" w14:textId="77777777" w:rsidR="006E20C9" w:rsidRPr="00130419" w:rsidRDefault="006E20C9" w:rsidP="00762322">
            <w:pPr>
              <w:jc w:val="center"/>
              <w:rPr>
                <w:rFonts w:ascii="Calibri" w:eastAsia="Calibri" w:hAnsi="Calibri" w:cs="Calibri"/>
                <w:b/>
                <w:lang w:eastAsia="en-US"/>
              </w:rPr>
            </w:pPr>
            <w:r w:rsidRPr="00130419">
              <w:rPr>
                <w:rFonts w:ascii="Calibri" w:eastAsia="Calibri" w:hAnsi="Calibri" w:cs="Calibri"/>
                <w:b/>
                <w:lang w:eastAsia="en-US"/>
              </w:rPr>
              <w:t>PP</w:t>
            </w:r>
          </w:p>
        </w:tc>
      </w:tr>
      <w:tr w:rsidR="006E20C9" w:rsidRPr="00130419" w14:paraId="602AEF17" w14:textId="77777777" w:rsidTr="00762322">
        <w:trPr>
          <w:trHeight w:val="518"/>
        </w:trPr>
        <w:tc>
          <w:tcPr>
            <w:tcW w:w="626" w:type="dxa"/>
            <w:tcBorders>
              <w:top w:val="single" w:sz="4" w:space="0" w:color="auto"/>
              <w:left w:val="single" w:sz="4" w:space="0" w:color="auto"/>
              <w:bottom w:val="single" w:sz="4" w:space="0" w:color="auto"/>
              <w:right w:val="single" w:sz="4" w:space="0" w:color="auto"/>
            </w:tcBorders>
          </w:tcPr>
          <w:p w14:paraId="1307CA4B"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w:t>
            </w:r>
          </w:p>
        </w:tc>
        <w:tc>
          <w:tcPr>
            <w:tcW w:w="2377" w:type="dxa"/>
            <w:tcBorders>
              <w:top w:val="single" w:sz="4" w:space="0" w:color="auto"/>
              <w:left w:val="single" w:sz="4" w:space="0" w:color="auto"/>
              <w:bottom w:val="single" w:sz="4" w:space="0" w:color="auto"/>
              <w:right w:val="single" w:sz="4" w:space="0" w:color="auto"/>
            </w:tcBorders>
          </w:tcPr>
          <w:p w14:paraId="2CE863A8"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odkup (delov) zemljišč katastrska občina </w:t>
            </w:r>
          </w:p>
          <w:p w14:paraId="6A43F7A6"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lang w:eastAsia="en-US"/>
              </w:rPr>
              <w:t>1887 Šentlambert</w:t>
            </w:r>
          </w:p>
        </w:tc>
        <w:tc>
          <w:tcPr>
            <w:tcW w:w="1646" w:type="dxa"/>
            <w:tcBorders>
              <w:top w:val="single" w:sz="4" w:space="0" w:color="auto"/>
              <w:left w:val="single" w:sz="4" w:space="0" w:color="auto"/>
              <w:bottom w:val="single" w:sz="4" w:space="0" w:color="auto"/>
              <w:right w:val="single" w:sz="4" w:space="0" w:color="auto"/>
            </w:tcBorders>
          </w:tcPr>
          <w:p w14:paraId="4C80906B"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13" w:type="dxa"/>
            <w:tcBorders>
              <w:top w:val="single" w:sz="4" w:space="0" w:color="auto"/>
              <w:left w:val="single" w:sz="4" w:space="0" w:color="auto"/>
              <w:bottom w:val="single" w:sz="4" w:space="0" w:color="auto"/>
              <w:right w:val="single" w:sz="4" w:space="0" w:color="auto"/>
            </w:tcBorders>
          </w:tcPr>
          <w:p w14:paraId="7B312F09" w14:textId="77777777" w:rsidR="006E20C9" w:rsidRPr="00130419" w:rsidRDefault="006E20C9" w:rsidP="00762322">
            <w:pPr>
              <w:jc w:val="center"/>
              <w:rPr>
                <w:rFonts w:ascii="Calibri" w:eastAsia="Calibri" w:hAnsi="Calibri" w:cs="Calibri"/>
                <w:lang w:eastAsia="en-US"/>
              </w:rPr>
            </w:pPr>
          </w:p>
        </w:tc>
        <w:tc>
          <w:tcPr>
            <w:tcW w:w="1499" w:type="dxa"/>
            <w:tcBorders>
              <w:top w:val="single" w:sz="4" w:space="0" w:color="auto"/>
              <w:left w:val="single" w:sz="4" w:space="0" w:color="auto"/>
              <w:bottom w:val="single" w:sz="4" w:space="0" w:color="auto"/>
              <w:right w:val="single" w:sz="4" w:space="0" w:color="auto"/>
            </w:tcBorders>
          </w:tcPr>
          <w:p w14:paraId="28E66821" w14:textId="77777777" w:rsidR="006E20C9" w:rsidRPr="00130419" w:rsidRDefault="006E20C9" w:rsidP="00762322">
            <w:pPr>
              <w:jc w:val="center"/>
              <w:rPr>
                <w:rFonts w:ascii="Calibri" w:eastAsia="Calibri" w:hAnsi="Calibri" w:cs="Calibri"/>
                <w:bCs/>
                <w:lang w:eastAsia="en-US"/>
              </w:rPr>
            </w:pPr>
            <w:r w:rsidRPr="00B83D11">
              <w:rPr>
                <w:rFonts w:ascii="Calibri" w:eastAsia="Calibri" w:hAnsi="Calibri" w:cs="Calibri"/>
                <w:bCs/>
                <w:lang w:eastAsia="en-US"/>
              </w:rPr>
              <w:t>6.100,00 €</w:t>
            </w:r>
          </w:p>
        </w:tc>
        <w:tc>
          <w:tcPr>
            <w:tcW w:w="1401" w:type="dxa"/>
            <w:tcBorders>
              <w:top w:val="single" w:sz="4" w:space="0" w:color="auto"/>
              <w:left w:val="single" w:sz="4" w:space="0" w:color="auto"/>
              <w:bottom w:val="single" w:sz="4" w:space="0" w:color="auto"/>
              <w:right w:val="single" w:sz="4" w:space="0" w:color="auto"/>
            </w:tcBorders>
          </w:tcPr>
          <w:p w14:paraId="2A357735"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PP 99635</w:t>
            </w:r>
          </w:p>
        </w:tc>
      </w:tr>
    </w:tbl>
    <w:p w14:paraId="6A232017" w14:textId="77777777" w:rsidR="006E20C9" w:rsidRPr="00130419" w:rsidRDefault="006E20C9" w:rsidP="006E20C9">
      <w:pPr>
        <w:jc w:val="both"/>
        <w:rPr>
          <w:rFonts w:ascii="Calibri" w:hAnsi="Calibri" w:cs="Calibri"/>
        </w:rPr>
      </w:pPr>
      <w:r w:rsidRPr="00130419">
        <w:rPr>
          <w:rFonts w:ascii="Calibri" w:hAnsi="Calibri" w:cs="Calibri"/>
        </w:rPr>
        <w:t>Obrazložitev:</w:t>
      </w:r>
    </w:p>
    <w:p w14:paraId="60931148" w14:textId="77777777" w:rsidR="006E20C9" w:rsidRPr="00130419" w:rsidRDefault="006E20C9">
      <w:pPr>
        <w:numPr>
          <w:ilvl w:val="0"/>
          <w:numId w:val="2"/>
        </w:numPr>
        <w:overflowPunct/>
        <w:autoSpaceDE/>
        <w:autoSpaceDN/>
        <w:adjustRightInd/>
        <w:spacing w:after="160" w:line="259" w:lineRule="auto"/>
        <w:jc w:val="both"/>
        <w:textAlignment w:val="auto"/>
        <w:rPr>
          <w:rFonts w:ascii="Calibri" w:eastAsia="Calibri" w:hAnsi="Calibri" w:cs="Calibri"/>
          <w:lang w:eastAsia="en-US"/>
        </w:rPr>
      </w:pPr>
      <w:r w:rsidRPr="00130419">
        <w:rPr>
          <w:rFonts w:ascii="Calibri" w:eastAsia="Calibri" w:hAnsi="Calibri" w:cs="Calibri"/>
          <w:lang w:eastAsia="en-US"/>
        </w:rPr>
        <w:t xml:space="preserve">V okviru predmetne proračunske postavke je v letu 2026 načrtovan odkup (delov) zemljišč za potrebe sanacije lokalne ceste LC 480171 </w:t>
      </w:r>
      <w:proofErr w:type="spellStart"/>
      <w:r w:rsidRPr="00130419">
        <w:rPr>
          <w:rFonts w:ascii="Calibri" w:eastAsia="Calibri" w:hAnsi="Calibri" w:cs="Calibri"/>
          <w:lang w:eastAsia="en-US"/>
        </w:rPr>
        <w:t>Podkrnica</w:t>
      </w:r>
      <w:proofErr w:type="spellEnd"/>
      <w:r w:rsidRPr="00130419">
        <w:rPr>
          <w:rFonts w:ascii="Calibri" w:eastAsia="Calibri" w:hAnsi="Calibri" w:cs="Calibri"/>
          <w:lang w:eastAsia="en-US"/>
        </w:rPr>
        <w:t xml:space="preserve">-Mošenik-Sava.   </w:t>
      </w:r>
    </w:p>
    <w:p w14:paraId="050AEBD3" w14:textId="77777777" w:rsidR="006E20C9" w:rsidRPr="00130419" w:rsidRDefault="006E20C9" w:rsidP="006E20C9">
      <w:pPr>
        <w:overflowPunct/>
        <w:autoSpaceDE/>
        <w:autoSpaceDN/>
        <w:adjustRightInd/>
        <w:jc w:val="both"/>
        <w:textAlignment w:val="auto"/>
        <w:rPr>
          <w:rFonts w:ascii="Calibri" w:eastAsia="Calibri" w:hAnsi="Calibri" w:cs="Calibri"/>
          <w:b/>
          <w:lang w:eastAsia="en-US"/>
        </w:rPr>
      </w:pPr>
      <w:r w:rsidRPr="00130419">
        <w:rPr>
          <w:rFonts w:ascii="Calibri" w:eastAsia="Calibri" w:hAnsi="Calibri" w:cs="Calibri"/>
          <w:b/>
          <w:lang w:eastAsia="en-US"/>
        </w:rPr>
        <w:t>8.) Pridobivanje zemljišč za projekt »Odprava posledic plazu JP 982823 odcep Gladež, ID 1457477«.</w:t>
      </w:r>
    </w:p>
    <w:p w14:paraId="0F05AA03" w14:textId="77777777" w:rsidR="006E20C9" w:rsidRPr="00130419" w:rsidRDefault="006E20C9" w:rsidP="006E20C9">
      <w:pPr>
        <w:jc w:val="both"/>
        <w:rPr>
          <w:rFonts w:ascii="Calibri" w:eastAsia="Calibri" w:hAnsi="Calibri" w:cs="Calibri"/>
          <w:lang w:eastAsia="en-US"/>
        </w:rPr>
      </w:pPr>
    </w:p>
    <w:p w14:paraId="6757FCF2" w14:textId="77777777" w:rsidR="006E20C9" w:rsidRPr="00130419" w:rsidRDefault="006E20C9" w:rsidP="006E20C9">
      <w:pPr>
        <w:jc w:val="both"/>
        <w:rPr>
          <w:rFonts w:ascii="Calibri" w:eastAsia="Calibri" w:hAnsi="Calibri" w:cs="Calibri"/>
          <w:lang w:eastAsia="en-US"/>
        </w:rPr>
      </w:pPr>
      <w:r w:rsidRPr="00130419">
        <w:rPr>
          <w:rFonts w:ascii="Calibri" w:eastAsia="Calibri" w:hAnsi="Calibri" w:cs="Calibri"/>
          <w:lang w:eastAsia="en-US"/>
        </w:rPr>
        <w:t>Predvidena sredstva 3.590,00 € na PP 99634.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77"/>
        <w:gridCol w:w="1646"/>
        <w:gridCol w:w="1513"/>
        <w:gridCol w:w="1499"/>
        <w:gridCol w:w="1401"/>
      </w:tblGrid>
      <w:tr w:rsidR="006E20C9" w:rsidRPr="00130419" w14:paraId="116AC28B" w14:textId="77777777" w:rsidTr="00762322">
        <w:trPr>
          <w:trHeight w:val="1128"/>
        </w:trPr>
        <w:tc>
          <w:tcPr>
            <w:tcW w:w="626" w:type="dxa"/>
          </w:tcPr>
          <w:p w14:paraId="358FB12C" w14:textId="77777777" w:rsidR="006E20C9" w:rsidRPr="00130419" w:rsidRDefault="006E20C9" w:rsidP="00762322">
            <w:pPr>
              <w:jc w:val="both"/>
              <w:rPr>
                <w:rFonts w:ascii="Calibri" w:eastAsia="Calibri" w:hAnsi="Calibri" w:cs="Calibri"/>
                <w:b/>
                <w:lang w:eastAsia="en-US"/>
              </w:rPr>
            </w:pPr>
          </w:p>
          <w:p w14:paraId="648CB5FB"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ZAP.</w:t>
            </w:r>
          </w:p>
          <w:p w14:paraId="052E4597"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ŠT.</w:t>
            </w:r>
          </w:p>
        </w:tc>
        <w:tc>
          <w:tcPr>
            <w:tcW w:w="2377" w:type="dxa"/>
          </w:tcPr>
          <w:p w14:paraId="5B305871" w14:textId="77777777" w:rsidR="006E20C9" w:rsidRPr="00130419" w:rsidRDefault="006E20C9" w:rsidP="00762322">
            <w:pPr>
              <w:jc w:val="both"/>
              <w:rPr>
                <w:rFonts w:ascii="Calibri" w:eastAsia="Calibri" w:hAnsi="Calibri" w:cs="Calibri"/>
                <w:b/>
                <w:lang w:eastAsia="en-US"/>
              </w:rPr>
            </w:pPr>
          </w:p>
          <w:p w14:paraId="68BDD5CB"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VRSTA</w:t>
            </w:r>
          </w:p>
          <w:p w14:paraId="55BFB86B"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NEPREMIČNINE</w:t>
            </w:r>
          </w:p>
        </w:tc>
        <w:tc>
          <w:tcPr>
            <w:tcW w:w="1646" w:type="dxa"/>
          </w:tcPr>
          <w:p w14:paraId="3712BB63" w14:textId="77777777" w:rsidR="006E20C9" w:rsidRPr="00130419" w:rsidRDefault="006E20C9" w:rsidP="00762322">
            <w:pPr>
              <w:jc w:val="both"/>
              <w:rPr>
                <w:rFonts w:ascii="Calibri" w:eastAsia="Calibri" w:hAnsi="Calibri" w:cs="Calibri"/>
                <w:b/>
                <w:lang w:eastAsia="en-US"/>
              </w:rPr>
            </w:pPr>
          </w:p>
          <w:p w14:paraId="64AB88A0"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SAMOUPRAVNA</w:t>
            </w:r>
          </w:p>
          <w:p w14:paraId="23A53CCA"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LOKALNA SKUPNOST</w:t>
            </w:r>
          </w:p>
        </w:tc>
        <w:tc>
          <w:tcPr>
            <w:tcW w:w="1513" w:type="dxa"/>
          </w:tcPr>
          <w:p w14:paraId="1519E2FC" w14:textId="77777777" w:rsidR="006E20C9" w:rsidRPr="00130419" w:rsidRDefault="006E20C9" w:rsidP="00762322">
            <w:pPr>
              <w:jc w:val="both"/>
              <w:rPr>
                <w:rFonts w:ascii="Calibri" w:eastAsia="Calibri" w:hAnsi="Calibri" w:cs="Calibri"/>
                <w:b/>
                <w:lang w:eastAsia="en-US"/>
              </w:rPr>
            </w:pPr>
          </w:p>
          <w:p w14:paraId="1D25899B"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OKVIRNA VELIKOST</w:t>
            </w:r>
          </w:p>
          <w:p w14:paraId="441CD1A8" w14:textId="77777777" w:rsidR="006E20C9" w:rsidRPr="00130419" w:rsidRDefault="006E20C9" w:rsidP="00762322">
            <w:pPr>
              <w:jc w:val="center"/>
              <w:rPr>
                <w:rFonts w:ascii="Calibri" w:eastAsia="Calibri" w:hAnsi="Calibri" w:cs="Calibri"/>
                <w:b/>
                <w:lang w:eastAsia="en-US"/>
              </w:rPr>
            </w:pPr>
            <w:r w:rsidRPr="00130419">
              <w:rPr>
                <w:rFonts w:ascii="Arial" w:eastAsia="Calibri" w:hAnsi="Arial" w:cs="Arial"/>
                <w:b/>
                <w:sz w:val="18"/>
                <w:szCs w:val="18"/>
                <w:lang w:eastAsia="en-US"/>
              </w:rPr>
              <w:t>(m</w:t>
            </w:r>
            <w:r w:rsidRPr="00130419">
              <w:rPr>
                <w:rFonts w:ascii="Arial" w:eastAsia="Calibri" w:hAnsi="Arial" w:cs="Arial"/>
                <w:b/>
                <w:sz w:val="18"/>
                <w:szCs w:val="18"/>
                <w:vertAlign w:val="superscript"/>
                <w:lang w:eastAsia="en-US"/>
              </w:rPr>
              <w:t>2</w:t>
            </w:r>
            <w:r w:rsidRPr="00130419">
              <w:rPr>
                <w:rFonts w:ascii="Arial" w:eastAsia="Calibri" w:hAnsi="Arial" w:cs="Arial"/>
                <w:b/>
                <w:sz w:val="18"/>
                <w:szCs w:val="18"/>
                <w:lang w:eastAsia="en-US"/>
              </w:rPr>
              <w:t>)</w:t>
            </w:r>
          </w:p>
        </w:tc>
        <w:tc>
          <w:tcPr>
            <w:tcW w:w="1499" w:type="dxa"/>
          </w:tcPr>
          <w:p w14:paraId="20A3E569" w14:textId="77777777" w:rsidR="006E20C9" w:rsidRPr="00130419" w:rsidRDefault="006E20C9" w:rsidP="00762322">
            <w:pPr>
              <w:jc w:val="both"/>
              <w:rPr>
                <w:rFonts w:ascii="Calibri" w:eastAsia="Calibri" w:hAnsi="Calibri" w:cs="Calibri"/>
                <w:b/>
                <w:lang w:eastAsia="en-US"/>
              </w:rPr>
            </w:pPr>
          </w:p>
          <w:p w14:paraId="4AA4BCA5"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PREDVIDENA SREDSTVA ZA ODKUP</w:t>
            </w:r>
          </w:p>
        </w:tc>
        <w:tc>
          <w:tcPr>
            <w:tcW w:w="1401" w:type="dxa"/>
          </w:tcPr>
          <w:p w14:paraId="2CE5D511" w14:textId="77777777" w:rsidR="006E20C9" w:rsidRPr="00130419" w:rsidRDefault="006E20C9" w:rsidP="00762322">
            <w:pPr>
              <w:jc w:val="both"/>
              <w:rPr>
                <w:rFonts w:ascii="Calibri" w:eastAsia="Calibri" w:hAnsi="Calibri" w:cs="Calibri"/>
                <w:b/>
                <w:lang w:eastAsia="en-US"/>
              </w:rPr>
            </w:pPr>
          </w:p>
          <w:p w14:paraId="082BBFD3" w14:textId="77777777" w:rsidR="006E20C9" w:rsidRPr="00130419" w:rsidRDefault="006E20C9" w:rsidP="00762322">
            <w:pPr>
              <w:jc w:val="center"/>
              <w:rPr>
                <w:rFonts w:ascii="Calibri" w:eastAsia="Calibri" w:hAnsi="Calibri" w:cs="Calibri"/>
                <w:b/>
                <w:lang w:eastAsia="en-US"/>
              </w:rPr>
            </w:pPr>
            <w:r w:rsidRPr="00130419">
              <w:rPr>
                <w:rFonts w:ascii="Calibri" w:eastAsia="Calibri" w:hAnsi="Calibri" w:cs="Calibri"/>
                <w:b/>
                <w:lang w:eastAsia="en-US"/>
              </w:rPr>
              <w:t>PP</w:t>
            </w:r>
          </w:p>
        </w:tc>
      </w:tr>
      <w:tr w:rsidR="006E20C9" w:rsidRPr="00130419" w14:paraId="6B6833FD" w14:textId="77777777" w:rsidTr="00762322">
        <w:trPr>
          <w:trHeight w:val="518"/>
        </w:trPr>
        <w:tc>
          <w:tcPr>
            <w:tcW w:w="626" w:type="dxa"/>
            <w:tcBorders>
              <w:top w:val="single" w:sz="4" w:space="0" w:color="auto"/>
              <w:left w:val="single" w:sz="4" w:space="0" w:color="auto"/>
              <w:bottom w:val="single" w:sz="4" w:space="0" w:color="auto"/>
              <w:right w:val="single" w:sz="4" w:space="0" w:color="auto"/>
            </w:tcBorders>
          </w:tcPr>
          <w:p w14:paraId="47B60D83"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w:t>
            </w:r>
          </w:p>
        </w:tc>
        <w:tc>
          <w:tcPr>
            <w:tcW w:w="2377" w:type="dxa"/>
            <w:tcBorders>
              <w:top w:val="single" w:sz="4" w:space="0" w:color="auto"/>
              <w:left w:val="single" w:sz="4" w:space="0" w:color="auto"/>
              <w:bottom w:val="single" w:sz="4" w:space="0" w:color="auto"/>
              <w:right w:val="single" w:sz="4" w:space="0" w:color="auto"/>
            </w:tcBorders>
          </w:tcPr>
          <w:p w14:paraId="2E312B37"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odkup (delov) zemljišč katastrska občina </w:t>
            </w:r>
          </w:p>
          <w:p w14:paraId="2F53A18B"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lang w:eastAsia="en-US"/>
              </w:rPr>
              <w:t>2649 Izlake</w:t>
            </w:r>
          </w:p>
        </w:tc>
        <w:tc>
          <w:tcPr>
            <w:tcW w:w="1646" w:type="dxa"/>
            <w:tcBorders>
              <w:top w:val="single" w:sz="4" w:space="0" w:color="auto"/>
              <w:left w:val="single" w:sz="4" w:space="0" w:color="auto"/>
              <w:bottom w:val="single" w:sz="4" w:space="0" w:color="auto"/>
              <w:right w:val="single" w:sz="4" w:space="0" w:color="auto"/>
            </w:tcBorders>
          </w:tcPr>
          <w:p w14:paraId="36690CB1"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13" w:type="dxa"/>
            <w:tcBorders>
              <w:top w:val="single" w:sz="4" w:space="0" w:color="auto"/>
              <w:left w:val="single" w:sz="4" w:space="0" w:color="auto"/>
              <w:bottom w:val="single" w:sz="4" w:space="0" w:color="auto"/>
              <w:right w:val="single" w:sz="4" w:space="0" w:color="auto"/>
            </w:tcBorders>
          </w:tcPr>
          <w:p w14:paraId="7718A8CE" w14:textId="77777777" w:rsidR="006E20C9" w:rsidRPr="00130419" w:rsidRDefault="006E20C9" w:rsidP="00762322">
            <w:pPr>
              <w:jc w:val="center"/>
              <w:rPr>
                <w:rFonts w:ascii="Calibri" w:eastAsia="Calibri" w:hAnsi="Calibri" w:cs="Calibri"/>
                <w:lang w:eastAsia="en-US"/>
              </w:rPr>
            </w:pPr>
          </w:p>
        </w:tc>
        <w:tc>
          <w:tcPr>
            <w:tcW w:w="1499" w:type="dxa"/>
            <w:tcBorders>
              <w:top w:val="single" w:sz="4" w:space="0" w:color="auto"/>
              <w:left w:val="single" w:sz="4" w:space="0" w:color="auto"/>
              <w:bottom w:val="single" w:sz="4" w:space="0" w:color="auto"/>
              <w:right w:val="single" w:sz="4" w:space="0" w:color="auto"/>
            </w:tcBorders>
          </w:tcPr>
          <w:p w14:paraId="0810E41F" w14:textId="77777777" w:rsidR="006E20C9" w:rsidRPr="00130419" w:rsidRDefault="006E20C9" w:rsidP="00762322">
            <w:pPr>
              <w:jc w:val="center"/>
              <w:rPr>
                <w:rFonts w:ascii="Calibri" w:eastAsia="Calibri" w:hAnsi="Calibri" w:cs="Calibri"/>
                <w:bCs/>
                <w:lang w:eastAsia="en-US"/>
              </w:rPr>
            </w:pPr>
            <w:r w:rsidRPr="00B83D11">
              <w:rPr>
                <w:rFonts w:ascii="Calibri" w:eastAsia="Calibri" w:hAnsi="Calibri" w:cs="Calibri"/>
                <w:bCs/>
                <w:lang w:eastAsia="en-US"/>
              </w:rPr>
              <w:t>3.590,00</w:t>
            </w:r>
            <w:r>
              <w:rPr>
                <w:rFonts w:ascii="Calibri" w:eastAsia="Calibri" w:hAnsi="Calibri" w:cs="Calibri"/>
                <w:bCs/>
                <w:lang w:eastAsia="en-US"/>
              </w:rPr>
              <w:t xml:space="preserve"> €</w:t>
            </w:r>
          </w:p>
        </w:tc>
        <w:tc>
          <w:tcPr>
            <w:tcW w:w="1401" w:type="dxa"/>
            <w:tcBorders>
              <w:top w:val="single" w:sz="4" w:space="0" w:color="auto"/>
              <w:left w:val="single" w:sz="4" w:space="0" w:color="auto"/>
              <w:bottom w:val="single" w:sz="4" w:space="0" w:color="auto"/>
              <w:right w:val="single" w:sz="4" w:space="0" w:color="auto"/>
            </w:tcBorders>
          </w:tcPr>
          <w:p w14:paraId="0B0C215A"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PP 99634</w:t>
            </w:r>
          </w:p>
        </w:tc>
      </w:tr>
    </w:tbl>
    <w:p w14:paraId="179F56E4" w14:textId="77777777" w:rsidR="006E20C9" w:rsidRPr="00130419" w:rsidRDefault="006E20C9" w:rsidP="006E20C9">
      <w:pPr>
        <w:jc w:val="both"/>
        <w:rPr>
          <w:rFonts w:ascii="Calibri" w:hAnsi="Calibri" w:cs="Calibri"/>
        </w:rPr>
      </w:pPr>
      <w:r w:rsidRPr="00130419">
        <w:rPr>
          <w:rFonts w:ascii="Calibri" w:hAnsi="Calibri" w:cs="Calibri"/>
        </w:rPr>
        <w:t>Obrazložitev:</w:t>
      </w:r>
    </w:p>
    <w:p w14:paraId="56D5248B" w14:textId="77777777" w:rsidR="006E20C9" w:rsidRPr="00130419" w:rsidRDefault="006E20C9">
      <w:pPr>
        <w:numPr>
          <w:ilvl w:val="0"/>
          <w:numId w:val="2"/>
        </w:numPr>
        <w:overflowPunct/>
        <w:autoSpaceDE/>
        <w:autoSpaceDN/>
        <w:adjustRightInd/>
        <w:spacing w:after="160" w:line="259" w:lineRule="auto"/>
        <w:jc w:val="both"/>
        <w:textAlignment w:val="auto"/>
        <w:rPr>
          <w:rFonts w:asciiTheme="minorHAnsi" w:eastAsia="Calibri" w:hAnsiTheme="minorHAnsi" w:cstheme="minorHAnsi"/>
          <w:lang w:eastAsia="en-US"/>
        </w:rPr>
      </w:pPr>
      <w:r w:rsidRPr="00130419">
        <w:rPr>
          <w:rFonts w:ascii="Calibri" w:eastAsia="Calibri" w:hAnsi="Calibri" w:cs="Calibri"/>
          <w:lang w:eastAsia="en-US"/>
        </w:rPr>
        <w:t xml:space="preserve">V okviru predmetne proračunske postavke je v letu 2026 načrtovan odkup (delov) zemljišč za potrebe </w:t>
      </w:r>
      <w:r w:rsidRPr="00130419">
        <w:rPr>
          <w:rFonts w:asciiTheme="minorHAnsi" w:eastAsia="Calibri" w:hAnsiTheme="minorHAnsi" w:cstheme="minorHAnsi"/>
          <w:lang w:eastAsia="en-US"/>
        </w:rPr>
        <w:t xml:space="preserve">sanacije javne poti JP 982823 odcep Gladež.   </w:t>
      </w:r>
    </w:p>
    <w:p w14:paraId="49E7DFC8" w14:textId="77777777" w:rsidR="006E20C9" w:rsidRPr="00130419" w:rsidRDefault="006E20C9" w:rsidP="006E20C9">
      <w:pPr>
        <w:overflowPunct/>
        <w:autoSpaceDE/>
        <w:autoSpaceDN/>
        <w:adjustRightInd/>
        <w:jc w:val="both"/>
        <w:textAlignment w:val="auto"/>
        <w:rPr>
          <w:rFonts w:ascii="Calibri" w:eastAsia="Calibri" w:hAnsi="Calibri" w:cs="Calibri"/>
          <w:b/>
          <w:lang w:eastAsia="en-US"/>
        </w:rPr>
      </w:pPr>
      <w:r w:rsidRPr="00130419">
        <w:rPr>
          <w:rFonts w:ascii="Calibri" w:eastAsia="Calibri" w:hAnsi="Calibri" w:cs="Calibri"/>
          <w:b/>
          <w:lang w:eastAsia="en-US"/>
        </w:rPr>
        <w:t>9.) Pridobivanje zemljišč za projekt »Odprava posledic škode LC Šklendrovec-Klenovik-Podkum«.</w:t>
      </w:r>
    </w:p>
    <w:p w14:paraId="5F80DC16" w14:textId="77777777" w:rsidR="006E20C9" w:rsidRPr="00130419" w:rsidRDefault="006E20C9" w:rsidP="006E20C9">
      <w:pPr>
        <w:jc w:val="both"/>
        <w:rPr>
          <w:rFonts w:ascii="Calibri" w:eastAsia="Calibri" w:hAnsi="Calibri" w:cs="Calibri"/>
          <w:lang w:eastAsia="en-US"/>
        </w:rPr>
      </w:pPr>
    </w:p>
    <w:p w14:paraId="6D882F6D" w14:textId="77777777" w:rsidR="006E20C9" w:rsidRPr="00130419" w:rsidRDefault="006E20C9" w:rsidP="006E20C9">
      <w:pPr>
        <w:jc w:val="both"/>
        <w:rPr>
          <w:rFonts w:ascii="Calibri" w:eastAsia="Calibri" w:hAnsi="Calibri" w:cs="Calibri"/>
          <w:lang w:eastAsia="en-US"/>
        </w:rPr>
      </w:pPr>
      <w:r w:rsidRPr="00130419">
        <w:rPr>
          <w:rFonts w:ascii="Calibri" w:eastAsia="Calibri" w:hAnsi="Calibri" w:cs="Calibri"/>
          <w:lang w:eastAsia="en-US"/>
        </w:rPr>
        <w:t>Predvidena sredstva 8.000,00 € na PP 99633.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77"/>
        <w:gridCol w:w="1646"/>
        <w:gridCol w:w="1513"/>
        <w:gridCol w:w="1499"/>
        <w:gridCol w:w="1401"/>
      </w:tblGrid>
      <w:tr w:rsidR="006E20C9" w:rsidRPr="00130419" w14:paraId="35278CA7" w14:textId="77777777" w:rsidTr="00762322">
        <w:trPr>
          <w:trHeight w:val="1128"/>
        </w:trPr>
        <w:tc>
          <w:tcPr>
            <w:tcW w:w="626" w:type="dxa"/>
          </w:tcPr>
          <w:p w14:paraId="1C9056F8" w14:textId="77777777" w:rsidR="006E20C9" w:rsidRPr="00130419" w:rsidRDefault="006E20C9" w:rsidP="00762322">
            <w:pPr>
              <w:jc w:val="both"/>
              <w:rPr>
                <w:rFonts w:ascii="Calibri" w:eastAsia="Calibri" w:hAnsi="Calibri" w:cs="Calibri"/>
                <w:b/>
                <w:lang w:eastAsia="en-US"/>
              </w:rPr>
            </w:pPr>
          </w:p>
          <w:p w14:paraId="686530FF"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ZAP.</w:t>
            </w:r>
          </w:p>
          <w:p w14:paraId="0D159CBA"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ŠT.</w:t>
            </w:r>
          </w:p>
        </w:tc>
        <w:tc>
          <w:tcPr>
            <w:tcW w:w="2377" w:type="dxa"/>
          </w:tcPr>
          <w:p w14:paraId="112A493D" w14:textId="77777777" w:rsidR="006E20C9" w:rsidRPr="00130419" w:rsidRDefault="006E20C9" w:rsidP="00762322">
            <w:pPr>
              <w:jc w:val="both"/>
              <w:rPr>
                <w:rFonts w:ascii="Calibri" w:eastAsia="Calibri" w:hAnsi="Calibri" w:cs="Calibri"/>
                <w:b/>
                <w:lang w:eastAsia="en-US"/>
              </w:rPr>
            </w:pPr>
          </w:p>
          <w:p w14:paraId="1E486F72"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VRSTA</w:t>
            </w:r>
          </w:p>
          <w:p w14:paraId="5BE82A6D"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NEPREMIČNINE</w:t>
            </w:r>
          </w:p>
        </w:tc>
        <w:tc>
          <w:tcPr>
            <w:tcW w:w="1646" w:type="dxa"/>
          </w:tcPr>
          <w:p w14:paraId="74B07268" w14:textId="77777777" w:rsidR="006E20C9" w:rsidRPr="00130419" w:rsidRDefault="006E20C9" w:rsidP="00762322">
            <w:pPr>
              <w:jc w:val="both"/>
              <w:rPr>
                <w:rFonts w:ascii="Calibri" w:eastAsia="Calibri" w:hAnsi="Calibri" w:cs="Calibri"/>
                <w:b/>
                <w:lang w:eastAsia="en-US"/>
              </w:rPr>
            </w:pPr>
          </w:p>
          <w:p w14:paraId="302205AE"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SAMOUPRAVNA</w:t>
            </w:r>
          </w:p>
          <w:p w14:paraId="2440AE78"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LOKALNA SKUPNOST</w:t>
            </w:r>
          </w:p>
        </w:tc>
        <w:tc>
          <w:tcPr>
            <w:tcW w:w="1513" w:type="dxa"/>
          </w:tcPr>
          <w:p w14:paraId="6071E54B" w14:textId="77777777" w:rsidR="006E20C9" w:rsidRPr="00130419" w:rsidRDefault="006E20C9" w:rsidP="00762322">
            <w:pPr>
              <w:jc w:val="both"/>
              <w:rPr>
                <w:rFonts w:ascii="Calibri" w:eastAsia="Calibri" w:hAnsi="Calibri" w:cs="Calibri"/>
                <w:b/>
                <w:lang w:eastAsia="en-US"/>
              </w:rPr>
            </w:pPr>
          </w:p>
          <w:p w14:paraId="0C7654D4" w14:textId="77777777" w:rsidR="006E20C9" w:rsidRPr="00130419" w:rsidRDefault="006E20C9" w:rsidP="00762322">
            <w:pPr>
              <w:overflowPunct/>
              <w:autoSpaceDE/>
              <w:autoSpaceDN/>
              <w:adjustRightInd/>
              <w:jc w:val="center"/>
              <w:textAlignment w:val="auto"/>
              <w:rPr>
                <w:rFonts w:ascii="Arial" w:eastAsia="Calibri" w:hAnsi="Arial" w:cs="Arial"/>
                <w:b/>
                <w:sz w:val="18"/>
                <w:szCs w:val="18"/>
                <w:lang w:eastAsia="en-US"/>
              </w:rPr>
            </w:pPr>
            <w:r w:rsidRPr="00130419">
              <w:rPr>
                <w:rFonts w:ascii="Arial" w:eastAsia="Calibri" w:hAnsi="Arial" w:cs="Arial"/>
                <w:b/>
                <w:sz w:val="18"/>
                <w:szCs w:val="18"/>
                <w:lang w:eastAsia="en-US"/>
              </w:rPr>
              <w:t>OKVIRNA VELIKOST</w:t>
            </w:r>
          </w:p>
          <w:p w14:paraId="32A0EFAE" w14:textId="77777777" w:rsidR="006E20C9" w:rsidRPr="00130419" w:rsidRDefault="006E20C9" w:rsidP="00762322">
            <w:pPr>
              <w:jc w:val="center"/>
              <w:rPr>
                <w:rFonts w:ascii="Calibri" w:eastAsia="Calibri" w:hAnsi="Calibri" w:cs="Calibri"/>
                <w:b/>
                <w:lang w:eastAsia="en-US"/>
              </w:rPr>
            </w:pPr>
            <w:r w:rsidRPr="00130419">
              <w:rPr>
                <w:rFonts w:ascii="Arial" w:eastAsia="Calibri" w:hAnsi="Arial" w:cs="Arial"/>
                <w:b/>
                <w:sz w:val="18"/>
                <w:szCs w:val="18"/>
                <w:lang w:eastAsia="en-US"/>
              </w:rPr>
              <w:t>(m</w:t>
            </w:r>
            <w:r w:rsidRPr="00130419">
              <w:rPr>
                <w:rFonts w:ascii="Arial" w:eastAsia="Calibri" w:hAnsi="Arial" w:cs="Arial"/>
                <w:b/>
                <w:sz w:val="18"/>
                <w:szCs w:val="18"/>
                <w:vertAlign w:val="superscript"/>
                <w:lang w:eastAsia="en-US"/>
              </w:rPr>
              <w:t>2</w:t>
            </w:r>
            <w:r w:rsidRPr="00130419">
              <w:rPr>
                <w:rFonts w:ascii="Arial" w:eastAsia="Calibri" w:hAnsi="Arial" w:cs="Arial"/>
                <w:b/>
                <w:sz w:val="18"/>
                <w:szCs w:val="18"/>
                <w:lang w:eastAsia="en-US"/>
              </w:rPr>
              <w:t>)</w:t>
            </w:r>
          </w:p>
        </w:tc>
        <w:tc>
          <w:tcPr>
            <w:tcW w:w="1499" w:type="dxa"/>
          </w:tcPr>
          <w:p w14:paraId="6317B58F" w14:textId="77777777" w:rsidR="006E20C9" w:rsidRPr="00130419" w:rsidRDefault="006E20C9" w:rsidP="00762322">
            <w:pPr>
              <w:jc w:val="both"/>
              <w:rPr>
                <w:rFonts w:ascii="Calibri" w:eastAsia="Calibri" w:hAnsi="Calibri" w:cs="Calibri"/>
                <w:b/>
                <w:lang w:eastAsia="en-US"/>
              </w:rPr>
            </w:pPr>
          </w:p>
          <w:p w14:paraId="1F9D1681" w14:textId="77777777" w:rsidR="006E20C9" w:rsidRPr="00130419" w:rsidRDefault="006E20C9" w:rsidP="00762322">
            <w:pPr>
              <w:jc w:val="both"/>
              <w:rPr>
                <w:rFonts w:ascii="Calibri" w:eastAsia="Calibri" w:hAnsi="Calibri" w:cs="Calibri"/>
                <w:b/>
                <w:lang w:eastAsia="en-US"/>
              </w:rPr>
            </w:pPr>
            <w:r w:rsidRPr="00130419">
              <w:rPr>
                <w:rFonts w:ascii="Calibri" w:eastAsia="Calibri" w:hAnsi="Calibri" w:cs="Calibri"/>
                <w:b/>
                <w:lang w:eastAsia="en-US"/>
              </w:rPr>
              <w:t>PREDVIDENA SREDSTVA ZA ODKUP</w:t>
            </w:r>
          </w:p>
        </w:tc>
        <w:tc>
          <w:tcPr>
            <w:tcW w:w="1401" w:type="dxa"/>
          </w:tcPr>
          <w:p w14:paraId="68750763" w14:textId="77777777" w:rsidR="006E20C9" w:rsidRPr="00130419" w:rsidRDefault="006E20C9" w:rsidP="00762322">
            <w:pPr>
              <w:jc w:val="center"/>
              <w:rPr>
                <w:rFonts w:ascii="Calibri" w:eastAsia="Calibri" w:hAnsi="Calibri" w:cs="Calibri"/>
                <w:b/>
                <w:lang w:eastAsia="en-US"/>
              </w:rPr>
            </w:pPr>
          </w:p>
          <w:p w14:paraId="6CA94777" w14:textId="77777777" w:rsidR="006E20C9" w:rsidRPr="00130419" w:rsidRDefault="006E20C9" w:rsidP="00762322">
            <w:pPr>
              <w:jc w:val="center"/>
              <w:rPr>
                <w:rFonts w:ascii="Calibri" w:eastAsia="Calibri" w:hAnsi="Calibri" w:cs="Calibri"/>
                <w:b/>
                <w:lang w:eastAsia="en-US"/>
              </w:rPr>
            </w:pPr>
            <w:r w:rsidRPr="00130419">
              <w:rPr>
                <w:rFonts w:ascii="Calibri" w:eastAsia="Calibri" w:hAnsi="Calibri" w:cs="Calibri"/>
                <w:b/>
                <w:lang w:eastAsia="en-US"/>
              </w:rPr>
              <w:t>PP</w:t>
            </w:r>
          </w:p>
        </w:tc>
      </w:tr>
      <w:tr w:rsidR="006E20C9" w:rsidRPr="00130419" w14:paraId="34CEDBE6" w14:textId="77777777" w:rsidTr="00762322">
        <w:trPr>
          <w:trHeight w:val="518"/>
        </w:trPr>
        <w:tc>
          <w:tcPr>
            <w:tcW w:w="626" w:type="dxa"/>
            <w:tcBorders>
              <w:top w:val="single" w:sz="4" w:space="0" w:color="auto"/>
              <w:left w:val="single" w:sz="4" w:space="0" w:color="auto"/>
              <w:bottom w:val="single" w:sz="4" w:space="0" w:color="auto"/>
              <w:right w:val="single" w:sz="4" w:space="0" w:color="auto"/>
            </w:tcBorders>
          </w:tcPr>
          <w:p w14:paraId="494BB636"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1.</w:t>
            </w:r>
          </w:p>
        </w:tc>
        <w:tc>
          <w:tcPr>
            <w:tcW w:w="2377" w:type="dxa"/>
            <w:tcBorders>
              <w:top w:val="single" w:sz="4" w:space="0" w:color="auto"/>
              <w:left w:val="single" w:sz="4" w:space="0" w:color="auto"/>
              <w:bottom w:val="single" w:sz="4" w:space="0" w:color="auto"/>
              <w:right w:val="single" w:sz="4" w:space="0" w:color="auto"/>
            </w:tcBorders>
          </w:tcPr>
          <w:p w14:paraId="789A23C2" w14:textId="77777777" w:rsidR="006E20C9" w:rsidRPr="00130419" w:rsidRDefault="006E20C9" w:rsidP="00762322">
            <w:pPr>
              <w:overflowPunct/>
              <w:autoSpaceDE/>
              <w:autoSpaceDN/>
              <w:adjustRightInd/>
              <w:jc w:val="center"/>
              <w:textAlignment w:val="auto"/>
              <w:rPr>
                <w:rFonts w:ascii="Calibri" w:eastAsia="Calibri" w:hAnsi="Calibri"/>
                <w:lang w:eastAsia="en-US"/>
              </w:rPr>
            </w:pPr>
            <w:r w:rsidRPr="00130419">
              <w:rPr>
                <w:rFonts w:ascii="Calibri" w:eastAsia="Calibri" w:hAnsi="Calibri"/>
                <w:lang w:eastAsia="en-US"/>
              </w:rPr>
              <w:t xml:space="preserve">odkup (delov) zemljišč katastrska občina </w:t>
            </w:r>
          </w:p>
          <w:p w14:paraId="4C5ACA21"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lang w:eastAsia="en-US"/>
              </w:rPr>
              <w:t xml:space="preserve">2708 Rodež </w:t>
            </w:r>
          </w:p>
        </w:tc>
        <w:tc>
          <w:tcPr>
            <w:tcW w:w="1646" w:type="dxa"/>
            <w:tcBorders>
              <w:top w:val="single" w:sz="4" w:space="0" w:color="auto"/>
              <w:left w:val="single" w:sz="4" w:space="0" w:color="auto"/>
              <w:bottom w:val="single" w:sz="4" w:space="0" w:color="auto"/>
              <w:right w:val="single" w:sz="4" w:space="0" w:color="auto"/>
            </w:tcBorders>
          </w:tcPr>
          <w:p w14:paraId="5209292E"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OBČINA ZAGORJE OB SAVI</w:t>
            </w:r>
          </w:p>
        </w:tc>
        <w:tc>
          <w:tcPr>
            <w:tcW w:w="1513" w:type="dxa"/>
            <w:tcBorders>
              <w:top w:val="single" w:sz="4" w:space="0" w:color="auto"/>
              <w:left w:val="single" w:sz="4" w:space="0" w:color="auto"/>
              <w:bottom w:val="single" w:sz="4" w:space="0" w:color="auto"/>
              <w:right w:val="single" w:sz="4" w:space="0" w:color="auto"/>
            </w:tcBorders>
          </w:tcPr>
          <w:p w14:paraId="447DB7B5" w14:textId="77777777" w:rsidR="006E20C9" w:rsidRPr="00130419" w:rsidRDefault="006E20C9" w:rsidP="00762322">
            <w:pPr>
              <w:jc w:val="center"/>
              <w:rPr>
                <w:rFonts w:ascii="Calibri" w:eastAsia="Calibri" w:hAnsi="Calibri" w:cs="Calibri"/>
                <w:lang w:eastAsia="en-US"/>
              </w:rPr>
            </w:pPr>
          </w:p>
        </w:tc>
        <w:tc>
          <w:tcPr>
            <w:tcW w:w="1499" w:type="dxa"/>
            <w:tcBorders>
              <w:top w:val="single" w:sz="4" w:space="0" w:color="auto"/>
              <w:left w:val="single" w:sz="4" w:space="0" w:color="auto"/>
              <w:bottom w:val="single" w:sz="4" w:space="0" w:color="auto"/>
              <w:right w:val="single" w:sz="4" w:space="0" w:color="auto"/>
            </w:tcBorders>
          </w:tcPr>
          <w:p w14:paraId="25FD671C" w14:textId="77777777" w:rsidR="006E20C9" w:rsidRPr="00130419" w:rsidRDefault="006E20C9" w:rsidP="00762322">
            <w:pPr>
              <w:jc w:val="center"/>
              <w:rPr>
                <w:rFonts w:ascii="Calibri" w:eastAsia="Calibri" w:hAnsi="Calibri" w:cs="Calibri"/>
                <w:bCs/>
                <w:lang w:eastAsia="en-US"/>
              </w:rPr>
            </w:pPr>
            <w:r w:rsidRPr="00B83D11">
              <w:rPr>
                <w:rFonts w:ascii="Calibri" w:eastAsia="Calibri" w:hAnsi="Calibri" w:cs="Calibri"/>
                <w:bCs/>
                <w:lang w:eastAsia="en-US"/>
              </w:rPr>
              <w:t>8.000,00 €</w:t>
            </w:r>
          </w:p>
        </w:tc>
        <w:tc>
          <w:tcPr>
            <w:tcW w:w="1401" w:type="dxa"/>
            <w:tcBorders>
              <w:top w:val="single" w:sz="4" w:space="0" w:color="auto"/>
              <w:left w:val="single" w:sz="4" w:space="0" w:color="auto"/>
              <w:bottom w:val="single" w:sz="4" w:space="0" w:color="auto"/>
              <w:right w:val="single" w:sz="4" w:space="0" w:color="auto"/>
            </w:tcBorders>
          </w:tcPr>
          <w:p w14:paraId="0569542C" w14:textId="77777777" w:rsidR="006E20C9" w:rsidRPr="00130419" w:rsidRDefault="006E20C9" w:rsidP="00762322">
            <w:pPr>
              <w:jc w:val="center"/>
              <w:rPr>
                <w:rFonts w:ascii="Calibri" w:eastAsia="Calibri" w:hAnsi="Calibri" w:cs="Calibri"/>
                <w:bCs/>
                <w:lang w:eastAsia="en-US"/>
              </w:rPr>
            </w:pPr>
            <w:r w:rsidRPr="00130419">
              <w:rPr>
                <w:rFonts w:ascii="Calibri" w:eastAsia="Calibri" w:hAnsi="Calibri" w:cs="Calibri"/>
                <w:bCs/>
                <w:lang w:eastAsia="en-US"/>
              </w:rPr>
              <w:t>PP 99633</w:t>
            </w:r>
          </w:p>
        </w:tc>
      </w:tr>
    </w:tbl>
    <w:p w14:paraId="7ED6DE11" w14:textId="77777777" w:rsidR="006E20C9" w:rsidRPr="00130419" w:rsidRDefault="006E20C9" w:rsidP="006E20C9">
      <w:pPr>
        <w:jc w:val="both"/>
        <w:rPr>
          <w:rFonts w:ascii="Calibri" w:hAnsi="Calibri" w:cs="Calibri"/>
        </w:rPr>
      </w:pPr>
      <w:r w:rsidRPr="00130419">
        <w:rPr>
          <w:rFonts w:ascii="Calibri" w:hAnsi="Calibri" w:cs="Calibri"/>
        </w:rPr>
        <w:t>Obrazložitev:</w:t>
      </w:r>
    </w:p>
    <w:p w14:paraId="14123860" w14:textId="77777777" w:rsidR="006E20C9" w:rsidRPr="00A971A8" w:rsidRDefault="006E20C9">
      <w:pPr>
        <w:numPr>
          <w:ilvl w:val="0"/>
          <w:numId w:val="2"/>
        </w:numPr>
        <w:overflowPunct/>
        <w:autoSpaceDE/>
        <w:autoSpaceDN/>
        <w:adjustRightInd/>
        <w:spacing w:after="160" w:line="259" w:lineRule="auto"/>
        <w:jc w:val="both"/>
        <w:textAlignment w:val="auto"/>
        <w:rPr>
          <w:rFonts w:asciiTheme="minorHAnsi" w:eastAsia="Calibri" w:hAnsiTheme="minorHAnsi" w:cstheme="minorHAnsi"/>
          <w:lang w:eastAsia="en-US"/>
        </w:rPr>
      </w:pPr>
      <w:r w:rsidRPr="00130419">
        <w:rPr>
          <w:rFonts w:ascii="Calibri" w:eastAsia="Calibri" w:hAnsi="Calibri" w:cs="Calibri"/>
          <w:lang w:eastAsia="en-US"/>
        </w:rPr>
        <w:lastRenderedPageBreak/>
        <w:t xml:space="preserve">V okviru predmetne proračunske postavke je v letu 2026 načrtovan odkup (delov) zemljišč za potrebe </w:t>
      </w:r>
      <w:r w:rsidRPr="00130419">
        <w:rPr>
          <w:rFonts w:asciiTheme="minorHAnsi" w:eastAsia="Calibri" w:hAnsiTheme="minorHAnsi" w:cstheme="minorHAnsi"/>
          <w:lang w:eastAsia="en-US"/>
        </w:rPr>
        <w:t xml:space="preserve">odprave posledic škode LC Šklendrovec-Klenovik-Podkum.   </w:t>
      </w:r>
    </w:p>
    <w:p w14:paraId="1A097AA4" w14:textId="77777777" w:rsidR="006E20C9" w:rsidRPr="00130419" w:rsidRDefault="006E20C9" w:rsidP="006E20C9">
      <w:pPr>
        <w:overflowPunct/>
        <w:autoSpaceDE/>
        <w:autoSpaceDN/>
        <w:adjustRightInd/>
        <w:jc w:val="both"/>
        <w:textAlignment w:val="auto"/>
        <w:rPr>
          <w:rFonts w:asciiTheme="minorHAnsi" w:eastAsia="Calibri" w:hAnsiTheme="minorHAnsi" w:cstheme="minorHAnsi"/>
          <w:b/>
          <w:lang w:eastAsia="en-US"/>
        </w:rPr>
      </w:pPr>
      <w:r w:rsidRPr="00130419">
        <w:rPr>
          <w:rFonts w:asciiTheme="minorHAnsi" w:eastAsia="Calibri" w:hAnsiTheme="minorHAnsi" w:cstheme="minorHAnsi"/>
          <w:b/>
          <w:lang w:eastAsia="en-US"/>
        </w:rPr>
        <w:t>10). Pridobivanje - stavbe in deli stavb ter zemljišče s stavbo – menjava: solastniški delež na poslovne prostoru nekdanje lekarne Izlake za solastniški delež na poslovnem prostoru nekdanje lekarne Trbovlje (PP 85050).</w:t>
      </w:r>
    </w:p>
    <w:p w14:paraId="78B2AF28" w14:textId="77777777" w:rsidR="006E20C9" w:rsidRPr="00130419" w:rsidRDefault="006E20C9" w:rsidP="006E20C9">
      <w:pPr>
        <w:overflowPunct/>
        <w:autoSpaceDE/>
        <w:autoSpaceDN/>
        <w:adjustRightInd/>
        <w:jc w:val="both"/>
        <w:textAlignment w:val="auto"/>
        <w:rPr>
          <w:rFonts w:asciiTheme="minorHAnsi" w:eastAsia="Aptos" w:hAnsiTheme="minorHAnsi" w:cstheme="minorHAnsi"/>
          <w:kern w:val="2"/>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489"/>
        <w:gridCol w:w="1219"/>
        <w:gridCol w:w="1183"/>
        <w:gridCol w:w="1081"/>
        <w:gridCol w:w="1063"/>
        <w:gridCol w:w="1129"/>
        <w:gridCol w:w="972"/>
        <w:gridCol w:w="1360"/>
      </w:tblGrid>
      <w:tr w:rsidR="006E20C9" w:rsidRPr="00130419" w14:paraId="46D5710D" w14:textId="77777777" w:rsidTr="00762322">
        <w:trPr>
          <w:trHeight w:val="1659"/>
        </w:trPr>
        <w:tc>
          <w:tcPr>
            <w:tcW w:w="564" w:type="dxa"/>
          </w:tcPr>
          <w:p w14:paraId="79F6799A"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p>
          <w:p w14:paraId="7FA414AF"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ZAP. ŠT.</w:t>
            </w:r>
          </w:p>
        </w:tc>
        <w:tc>
          <w:tcPr>
            <w:tcW w:w="1489" w:type="dxa"/>
          </w:tcPr>
          <w:p w14:paraId="54BA74A2"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SAMOUPRAVNA LOKALNA SKUPNOST V KATERI NEPREMIČNINA LEŽI</w:t>
            </w:r>
          </w:p>
        </w:tc>
        <w:tc>
          <w:tcPr>
            <w:tcW w:w="1219" w:type="dxa"/>
          </w:tcPr>
          <w:p w14:paraId="10195CD2"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p>
          <w:p w14:paraId="380AA255"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ŠIFRA IN IME KATASTRSKE OBČINE</w:t>
            </w:r>
          </w:p>
        </w:tc>
        <w:tc>
          <w:tcPr>
            <w:tcW w:w="1183" w:type="dxa"/>
          </w:tcPr>
          <w:p w14:paraId="0B0259A5"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p>
          <w:p w14:paraId="7435BC58"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PARCELNA ŠTEVILKA</w:t>
            </w:r>
          </w:p>
        </w:tc>
        <w:tc>
          <w:tcPr>
            <w:tcW w:w="1081" w:type="dxa"/>
          </w:tcPr>
          <w:p w14:paraId="4C877F05"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p>
          <w:p w14:paraId="0520B0D2"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POVRŠINA PARCELE V M</w:t>
            </w:r>
            <w:r w:rsidRPr="00130419">
              <w:rPr>
                <w:rFonts w:ascii="Calibri" w:eastAsia="Calibri" w:hAnsi="Calibri" w:cstheme="minorBidi"/>
                <w:kern w:val="2"/>
                <w:sz w:val="18"/>
                <w:szCs w:val="18"/>
                <w:vertAlign w:val="superscript"/>
                <w:lang w:eastAsia="en-US"/>
                <w14:ligatures w14:val="standardContextual"/>
              </w:rPr>
              <w:t>2</w:t>
            </w:r>
          </w:p>
        </w:tc>
        <w:tc>
          <w:tcPr>
            <w:tcW w:w="1063" w:type="dxa"/>
          </w:tcPr>
          <w:p w14:paraId="522C1F23"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p>
          <w:p w14:paraId="01B35A0F"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NASLOV DELA STAVBE</w:t>
            </w:r>
          </w:p>
        </w:tc>
        <w:tc>
          <w:tcPr>
            <w:tcW w:w="1129" w:type="dxa"/>
          </w:tcPr>
          <w:p w14:paraId="5892AAD8"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p>
          <w:p w14:paraId="0DB0FF8F"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ID OZNAKA DELA STAVBE</w:t>
            </w:r>
          </w:p>
        </w:tc>
        <w:tc>
          <w:tcPr>
            <w:tcW w:w="972" w:type="dxa"/>
          </w:tcPr>
          <w:p w14:paraId="5A48C852"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p>
          <w:p w14:paraId="3539D48C"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vertAlign w:val="superscript"/>
                <w:lang w:eastAsia="en-US"/>
                <w14:ligatures w14:val="standardContextual"/>
              </w:rPr>
            </w:pPr>
            <w:r w:rsidRPr="00130419">
              <w:rPr>
                <w:rFonts w:ascii="Calibri" w:eastAsia="Calibri" w:hAnsi="Calibri" w:cstheme="minorBidi"/>
                <w:kern w:val="2"/>
                <w:sz w:val="18"/>
                <w:szCs w:val="18"/>
                <w:lang w:eastAsia="en-US"/>
                <w14:ligatures w14:val="standardContextual"/>
              </w:rPr>
              <w:t>POVRŠINA DELA STAVBE V m</w:t>
            </w:r>
            <w:r w:rsidRPr="00130419">
              <w:rPr>
                <w:rFonts w:ascii="Calibri" w:eastAsia="Calibri" w:hAnsi="Calibri" w:cstheme="minorBidi"/>
                <w:kern w:val="2"/>
                <w:sz w:val="18"/>
                <w:szCs w:val="18"/>
                <w:vertAlign w:val="superscript"/>
                <w:lang w:eastAsia="en-US"/>
                <w14:ligatures w14:val="standardContextual"/>
              </w:rPr>
              <w:t>2</w:t>
            </w:r>
          </w:p>
        </w:tc>
        <w:tc>
          <w:tcPr>
            <w:tcW w:w="1360" w:type="dxa"/>
          </w:tcPr>
          <w:p w14:paraId="069BC1C6"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OCENJENA, POSPLOŠENA</w:t>
            </w:r>
          </w:p>
          <w:p w14:paraId="20658446"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ALI ORIENTACIJSKA VREDNOST</w:t>
            </w:r>
          </w:p>
          <w:p w14:paraId="719045DF"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NEPREMIČNINE</w:t>
            </w:r>
          </w:p>
        </w:tc>
      </w:tr>
      <w:tr w:rsidR="006E20C9" w:rsidRPr="00130419" w14:paraId="64876ACF" w14:textId="77777777" w:rsidTr="00762322">
        <w:trPr>
          <w:trHeight w:val="2264"/>
        </w:trPr>
        <w:tc>
          <w:tcPr>
            <w:tcW w:w="564" w:type="dxa"/>
          </w:tcPr>
          <w:p w14:paraId="055ECF13"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1.</w:t>
            </w:r>
          </w:p>
        </w:tc>
        <w:tc>
          <w:tcPr>
            <w:tcW w:w="1489" w:type="dxa"/>
          </w:tcPr>
          <w:p w14:paraId="213ACD18"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OBČINA ZAGORJE OB SAVI</w:t>
            </w:r>
          </w:p>
        </w:tc>
        <w:tc>
          <w:tcPr>
            <w:tcW w:w="1219" w:type="dxa"/>
          </w:tcPr>
          <w:p w14:paraId="67DAC63E" w14:textId="77777777" w:rsidR="006E20C9" w:rsidRPr="00130419" w:rsidRDefault="006E20C9" w:rsidP="00762322">
            <w:pPr>
              <w:pStyle w:val="Brezrazmikov"/>
              <w:jc w:val="center"/>
              <w:rPr>
                <w:rFonts w:asciiTheme="minorHAnsi" w:eastAsia="Calibri" w:hAnsiTheme="minorHAnsi" w:cstheme="minorHAnsi"/>
                <w:lang w:eastAsia="en-US"/>
              </w:rPr>
            </w:pPr>
            <w:r w:rsidRPr="00130419">
              <w:rPr>
                <w:rFonts w:asciiTheme="minorHAnsi" w:eastAsia="Calibri" w:hAnsiTheme="minorHAnsi" w:cstheme="minorHAnsi"/>
                <w:lang w:eastAsia="en-US"/>
              </w:rPr>
              <w:t xml:space="preserve">2649 </w:t>
            </w:r>
          </w:p>
          <w:p w14:paraId="4EF41F06" w14:textId="77777777" w:rsidR="006E20C9" w:rsidRPr="00130419" w:rsidRDefault="006E20C9" w:rsidP="00762322">
            <w:pPr>
              <w:pStyle w:val="Brezrazmikov"/>
              <w:jc w:val="center"/>
              <w:rPr>
                <w:rFonts w:eastAsia="Calibri"/>
                <w:lang w:eastAsia="en-US"/>
              </w:rPr>
            </w:pPr>
            <w:r w:rsidRPr="00130419">
              <w:rPr>
                <w:rFonts w:asciiTheme="minorHAnsi" w:eastAsia="Calibri" w:hAnsiTheme="minorHAnsi" w:cstheme="minorHAnsi"/>
                <w:lang w:eastAsia="en-US"/>
              </w:rPr>
              <w:t>Izlake</w:t>
            </w:r>
          </w:p>
        </w:tc>
        <w:tc>
          <w:tcPr>
            <w:tcW w:w="1183" w:type="dxa"/>
          </w:tcPr>
          <w:p w14:paraId="0657159B" w14:textId="77777777" w:rsidR="006E20C9" w:rsidRPr="00130419" w:rsidRDefault="006E20C9" w:rsidP="00762322">
            <w:pPr>
              <w:pStyle w:val="Brezrazmikov"/>
              <w:jc w:val="center"/>
              <w:rPr>
                <w:rFonts w:asciiTheme="minorHAnsi" w:eastAsia="Calibri" w:hAnsiTheme="minorHAnsi" w:cstheme="minorHAnsi"/>
                <w:sz w:val="16"/>
                <w:szCs w:val="16"/>
                <w:lang w:eastAsia="en-US"/>
              </w:rPr>
            </w:pPr>
            <w:r w:rsidRPr="00130419">
              <w:rPr>
                <w:rFonts w:asciiTheme="minorHAnsi" w:eastAsia="Calibri" w:hAnsiTheme="minorHAnsi" w:cstheme="minorHAnsi"/>
                <w:sz w:val="16"/>
                <w:szCs w:val="16"/>
                <w:lang w:eastAsia="en-US"/>
              </w:rPr>
              <w:t xml:space="preserve">nepremičnina ID znak: parcela 2649 301/3 </w:t>
            </w:r>
          </w:p>
          <w:p w14:paraId="55E4886A" w14:textId="77777777" w:rsidR="006E20C9" w:rsidRPr="00130419" w:rsidRDefault="006E20C9" w:rsidP="00762322">
            <w:pPr>
              <w:pStyle w:val="Brezrazmikov"/>
              <w:jc w:val="center"/>
              <w:rPr>
                <w:rFonts w:asciiTheme="minorHAnsi" w:eastAsia="Calibri" w:hAnsiTheme="minorHAnsi" w:cstheme="minorHAnsi"/>
                <w:sz w:val="16"/>
                <w:szCs w:val="16"/>
                <w:lang w:eastAsia="en-US"/>
              </w:rPr>
            </w:pPr>
            <w:r w:rsidRPr="00130419">
              <w:rPr>
                <w:rFonts w:asciiTheme="minorHAnsi" w:eastAsia="Calibri" w:hAnsiTheme="minorHAnsi" w:cstheme="minorHAnsi"/>
                <w:sz w:val="16"/>
                <w:szCs w:val="16"/>
                <w:lang w:eastAsia="en-US"/>
              </w:rPr>
              <w:t>in</w:t>
            </w:r>
          </w:p>
          <w:p w14:paraId="3B5231AF" w14:textId="77777777" w:rsidR="006E20C9" w:rsidRPr="00130419" w:rsidRDefault="006E20C9" w:rsidP="00762322">
            <w:pPr>
              <w:pStyle w:val="Brezrazmikov"/>
              <w:jc w:val="center"/>
              <w:rPr>
                <w:rFonts w:asciiTheme="minorHAnsi" w:eastAsia="Calibri" w:hAnsiTheme="minorHAnsi" w:cstheme="minorHAnsi"/>
                <w:sz w:val="16"/>
                <w:szCs w:val="16"/>
                <w:lang w:eastAsia="en-US"/>
              </w:rPr>
            </w:pPr>
            <w:r w:rsidRPr="00130419">
              <w:rPr>
                <w:rFonts w:asciiTheme="minorHAnsi" w:eastAsia="Calibri" w:hAnsiTheme="minorHAnsi" w:cstheme="minorHAnsi"/>
                <w:sz w:val="16"/>
                <w:szCs w:val="16"/>
                <w:lang w:eastAsia="en-US"/>
              </w:rPr>
              <w:t xml:space="preserve">ID znak: parcela 2649 301/4, </w:t>
            </w:r>
          </w:p>
          <w:p w14:paraId="5B48E4FC" w14:textId="77777777" w:rsidR="006E20C9" w:rsidRPr="00130419" w:rsidRDefault="006E20C9" w:rsidP="00762322">
            <w:pPr>
              <w:pStyle w:val="Brezrazmikov"/>
              <w:jc w:val="center"/>
              <w:rPr>
                <w:rFonts w:eastAsia="Calibri"/>
                <w:sz w:val="16"/>
                <w:szCs w:val="16"/>
                <w:lang w:eastAsia="en-US"/>
              </w:rPr>
            </w:pPr>
            <w:r w:rsidRPr="00130419">
              <w:rPr>
                <w:rFonts w:asciiTheme="minorHAnsi" w:eastAsia="Calibri" w:hAnsiTheme="minorHAnsi" w:cstheme="minorHAnsi"/>
                <w:sz w:val="16"/>
                <w:szCs w:val="16"/>
                <w:lang w:eastAsia="en-US"/>
              </w:rPr>
              <w:t>obe v deležu do 521/25000</w:t>
            </w:r>
          </w:p>
        </w:tc>
        <w:tc>
          <w:tcPr>
            <w:tcW w:w="1081" w:type="dxa"/>
          </w:tcPr>
          <w:p w14:paraId="16856C4B"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p>
          <w:p w14:paraId="17983D6F"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vertAlign w:val="superscript"/>
                <w:lang w:eastAsia="en-US"/>
                <w14:ligatures w14:val="standardContextual"/>
              </w:rPr>
            </w:pPr>
            <w:r w:rsidRPr="00130419">
              <w:rPr>
                <w:rFonts w:ascii="Calibri" w:eastAsia="Calibri" w:hAnsi="Calibri" w:cstheme="minorBidi"/>
                <w:kern w:val="2"/>
                <w:lang w:eastAsia="en-US"/>
                <w14:ligatures w14:val="standardContextual"/>
              </w:rPr>
              <w:t>565</w:t>
            </w:r>
            <w:r w:rsidRPr="00130419">
              <w:t xml:space="preserve"> </w:t>
            </w:r>
            <w:r w:rsidRPr="00130419">
              <w:rPr>
                <w:rFonts w:ascii="Calibri" w:eastAsia="Calibri" w:hAnsi="Calibri" w:cstheme="minorBidi"/>
                <w:kern w:val="2"/>
                <w:lang w:eastAsia="en-US"/>
                <w14:ligatures w14:val="standardContextual"/>
              </w:rPr>
              <w:t>m</w:t>
            </w:r>
            <w:r w:rsidRPr="00130419">
              <w:rPr>
                <w:rFonts w:ascii="Calibri" w:eastAsia="Calibri" w:hAnsi="Calibri" w:cstheme="minorBidi"/>
                <w:kern w:val="2"/>
                <w:vertAlign w:val="superscript"/>
                <w:lang w:eastAsia="en-US"/>
                <w14:ligatures w14:val="standardContextual"/>
              </w:rPr>
              <w:t>2</w:t>
            </w:r>
          </w:p>
          <w:p w14:paraId="46798A0A"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vertAlign w:val="superscript"/>
                <w:lang w:eastAsia="en-US"/>
                <w14:ligatures w14:val="standardContextual"/>
              </w:rPr>
            </w:pPr>
          </w:p>
          <w:p w14:paraId="3FB17CBF"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vertAlign w:val="superscript"/>
                <w:lang w:eastAsia="en-US"/>
                <w14:ligatures w14:val="standardContextual"/>
              </w:rPr>
            </w:pPr>
            <w:r w:rsidRPr="00130419">
              <w:rPr>
                <w:rFonts w:ascii="Calibri" w:eastAsia="Calibri" w:hAnsi="Calibri" w:cstheme="minorBidi"/>
                <w:kern w:val="2"/>
                <w:lang w:eastAsia="en-US"/>
                <w14:ligatures w14:val="standardContextual"/>
              </w:rPr>
              <w:t>368</w:t>
            </w:r>
            <w:r w:rsidRPr="00130419">
              <w:t xml:space="preserve"> </w:t>
            </w:r>
            <w:r w:rsidRPr="00130419">
              <w:rPr>
                <w:rFonts w:ascii="Calibri" w:eastAsia="Calibri" w:hAnsi="Calibri" w:cstheme="minorBidi"/>
                <w:kern w:val="2"/>
                <w:lang w:eastAsia="en-US"/>
                <w14:ligatures w14:val="standardContextual"/>
              </w:rPr>
              <w:t>m</w:t>
            </w:r>
            <w:r w:rsidRPr="00130419">
              <w:rPr>
                <w:rFonts w:ascii="Calibri" w:eastAsia="Calibri" w:hAnsi="Calibri" w:cstheme="minorBidi"/>
                <w:kern w:val="2"/>
                <w:vertAlign w:val="superscript"/>
                <w:lang w:eastAsia="en-US"/>
                <w14:ligatures w14:val="standardContextual"/>
              </w:rPr>
              <w:t>2</w:t>
            </w:r>
          </w:p>
          <w:p w14:paraId="170B806F"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p>
        </w:tc>
        <w:tc>
          <w:tcPr>
            <w:tcW w:w="1063" w:type="dxa"/>
          </w:tcPr>
          <w:p w14:paraId="2F4ADC05" w14:textId="77777777" w:rsidR="006E20C9" w:rsidRPr="00130419" w:rsidRDefault="006E20C9" w:rsidP="00762322">
            <w:pPr>
              <w:jc w:val="center"/>
              <w:rPr>
                <w:rFonts w:asciiTheme="minorHAnsi" w:eastAsia="Calibri" w:hAnsiTheme="minorHAnsi" w:cstheme="minorHAnsi"/>
              </w:rPr>
            </w:pPr>
            <w:r w:rsidRPr="00130419">
              <w:rPr>
                <w:rFonts w:asciiTheme="minorHAnsi" w:eastAsia="Calibri" w:hAnsiTheme="minorHAnsi" w:cstheme="minorHAnsi"/>
                <w:lang w:eastAsia="en-US"/>
              </w:rPr>
              <w:t>Medijske Toplice 2, 1411 Izlake</w:t>
            </w:r>
          </w:p>
        </w:tc>
        <w:tc>
          <w:tcPr>
            <w:tcW w:w="1129" w:type="dxa"/>
          </w:tcPr>
          <w:p w14:paraId="65E78069" w14:textId="77777777" w:rsidR="006E20C9" w:rsidRPr="00130419" w:rsidRDefault="006E20C9" w:rsidP="00762322">
            <w:pPr>
              <w:pStyle w:val="Brezrazmikov"/>
              <w:jc w:val="center"/>
              <w:rPr>
                <w:rFonts w:asciiTheme="minorHAnsi" w:eastAsia="Calibri" w:hAnsiTheme="minorHAnsi" w:cstheme="minorHAnsi"/>
              </w:rPr>
            </w:pPr>
            <w:r w:rsidRPr="00130419">
              <w:rPr>
                <w:rFonts w:asciiTheme="minorHAnsi" w:eastAsia="Calibri" w:hAnsiTheme="minorHAnsi" w:cstheme="minorHAnsi"/>
              </w:rPr>
              <w:t>poslovni prostor: del stavbe</w:t>
            </w:r>
          </w:p>
          <w:p w14:paraId="7D3618C1" w14:textId="77777777" w:rsidR="006E20C9" w:rsidRPr="00130419" w:rsidRDefault="006E20C9" w:rsidP="00762322">
            <w:pPr>
              <w:pStyle w:val="Brezrazmikov"/>
              <w:jc w:val="center"/>
              <w:rPr>
                <w:rFonts w:asciiTheme="minorHAnsi" w:eastAsia="Calibri" w:hAnsiTheme="minorHAnsi" w:cstheme="minorHAnsi"/>
                <w:sz w:val="18"/>
                <w:szCs w:val="18"/>
              </w:rPr>
            </w:pPr>
            <w:r w:rsidRPr="00130419">
              <w:rPr>
                <w:rFonts w:asciiTheme="minorHAnsi" w:eastAsia="Calibri" w:hAnsiTheme="minorHAnsi" w:cstheme="minorHAnsi"/>
                <w:sz w:val="18"/>
                <w:szCs w:val="18"/>
              </w:rPr>
              <w:t>2649-218-6</w:t>
            </w:r>
          </w:p>
          <w:p w14:paraId="1F609170" w14:textId="77777777" w:rsidR="006E20C9" w:rsidRPr="00130419" w:rsidRDefault="006E20C9" w:rsidP="00762322">
            <w:pPr>
              <w:pStyle w:val="Brezrazmikov"/>
              <w:jc w:val="center"/>
              <w:rPr>
                <w:rFonts w:ascii="Calibri" w:eastAsia="Calibri" w:hAnsi="Calibri" w:cstheme="minorBidi"/>
                <w:kern w:val="2"/>
                <w:lang w:eastAsia="en-US"/>
                <w14:ligatures w14:val="standardContextual"/>
              </w:rPr>
            </w:pPr>
          </w:p>
        </w:tc>
        <w:tc>
          <w:tcPr>
            <w:tcW w:w="972" w:type="dxa"/>
          </w:tcPr>
          <w:p w14:paraId="56B829C3"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kern w:val="2"/>
                <w:lang w:eastAsia="en-US"/>
                <w14:ligatures w14:val="standardContextual"/>
              </w:rPr>
            </w:pPr>
            <w:r w:rsidRPr="00130419">
              <w:rPr>
                <w:rFonts w:asciiTheme="minorHAnsi" w:hAnsiTheme="minorHAnsi" w:cstheme="minorHAnsi"/>
              </w:rPr>
              <w:t>45,40 m</w:t>
            </w:r>
            <w:r w:rsidRPr="00130419">
              <w:rPr>
                <w:rFonts w:asciiTheme="minorHAnsi" w:hAnsiTheme="minorHAnsi" w:cstheme="minorHAnsi"/>
                <w:vertAlign w:val="superscript"/>
              </w:rPr>
              <w:t>2</w:t>
            </w:r>
          </w:p>
        </w:tc>
        <w:tc>
          <w:tcPr>
            <w:tcW w:w="1360" w:type="dxa"/>
          </w:tcPr>
          <w:p w14:paraId="722700E4" w14:textId="77777777" w:rsidR="006E20C9" w:rsidRPr="00130419" w:rsidRDefault="006E20C9" w:rsidP="00762322">
            <w:pPr>
              <w:pStyle w:val="Brezrazmikov"/>
              <w:jc w:val="center"/>
              <w:rPr>
                <w:rFonts w:asciiTheme="minorHAnsi" w:eastAsia="Calibri" w:hAnsiTheme="minorHAnsi" w:cstheme="minorHAnsi"/>
                <w:lang w:eastAsia="en-US"/>
              </w:rPr>
            </w:pPr>
            <w:r w:rsidRPr="00130419">
              <w:rPr>
                <w:rFonts w:asciiTheme="minorHAnsi" w:eastAsia="Calibri" w:hAnsiTheme="minorHAnsi" w:cstheme="minorHAnsi"/>
                <w:lang w:eastAsia="en-US"/>
              </w:rPr>
              <w:t>predmet menjave</w:t>
            </w:r>
          </w:p>
          <w:p w14:paraId="5D5A2FF9" w14:textId="77777777" w:rsidR="006E20C9" w:rsidRPr="00130419" w:rsidRDefault="006E20C9" w:rsidP="00762322">
            <w:pPr>
              <w:pStyle w:val="Brezrazmikov"/>
              <w:jc w:val="center"/>
              <w:rPr>
                <w:rFonts w:asciiTheme="minorHAnsi" w:eastAsia="Calibri" w:hAnsiTheme="minorHAnsi" w:cstheme="minorHAnsi"/>
                <w:lang w:eastAsia="en-US"/>
              </w:rPr>
            </w:pPr>
            <w:r w:rsidRPr="00130419">
              <w:rPr>
                <w:rFonts w:asciiTheme="minorHAnsi" w:eastAsia="Calibri" w:hAnsiTheme="minorHAnsi" w:cstheme="minorHAnsi"/>
                <w:lang w:eastAsia="en-US"/>
              </w:rPr>
              <w:t>5.000,00 €</w:t>
            </w:r>
          </w:p>
          <w:p w14:paraId="67EF5B1E"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p>
        </w:tc>
      </w:tr>
    </w:tbl>
    <w:p w14:paraId="3A196A08" w14:textId="77777777" w:rsidR="006E20C9" w:rsidRPr="00130419" w:rsidRDefault="006E20C9" w:rsidP="006E20C9">
      <w:pPr>
        <w:tabs>
          <w:tab w:val="left" w:pos="1567"/>
        </w:tabs>
        <w:rPr>
          <w:rFonts w:asciiTheme="minorHAnsi" w:hAnsiTheme="minorHAnsi" w:cstheme="minorHAnsi"/>
        </w:rPr>
      </w:pPr>
      <w:r w:rsidRPr="00130419">
        <w:rPr>
          <w:rFonts w:asciiTheme="minorHAnsi" w:hAnsiTheme="minorHAnsi" w:cstheme="minorHAnsi"/>
        </w:rPr>
        <w:t>Obrazložitev:</w:t>
      </w:r>
    </w:p>
    <w:p w14:paraId="29F90564" w14:textId="727AE583" w:rsidR="00EA5DE3" w:rsidRPr="00B831C9" w:rsidRDefault="006E20C9" w:rsidP="00EA5DE3">
      <w:pPr>
        <w:pStyle w:val="Brezrazmikov"/>
        <w:numPr>
          <w:ilvl w:val="0"/>
          <w:numId w:val="7"/>
        </w:numPr>
        <w:overflowPunct/>
        <w:autoSpaceDE/>
        <w:autoSpaceDN/>
        <w:adjustRightInd/>
        <w:spacing w:after="160" w:line="259" w:lineRule="auto"/>
        <w:jc w:val="both"/>
        <w:textAlignment w:val="auto"/>
        <w:rPr>
          <w:rFonts w:asciiTheme="minorHAnsi" w:eastAsia="Aptos" w:hAnsiTheme="minorHAnsi" w:cstheme="minorHAnsi"/>
          <w:kern w:val="2"/>
          <w:lang w:eastAsia="en-US"/>
        </w:rPr>
      </w:pPr>
      <w:r w:rsidRPr="00130419">
        <w:rPr>
          <w:rFonts w:asciiTheme="minorHAnsi" w:eastAsia="Aptos" w:hAnsiTheme="minorHAnsi" w:cstheme="minorHAnsi"/>
          <w:kern w:val="2"/>
          <w:lang w:eastAsia="en-US"/>
        </w:rPr>
        <w:t xml:space="preserve">Nepremičnina pod </w:t>
      </w:r>
      <w:proofErr w:type="spellStart"/>
      <w:r w:rsidRPr="00130419">
        <w:rPr>
          <w:rFonts w:asciiTheme="minorHAnsi" w:eastAsia="Aptos" w:hAnsiTheme="minorHAnsi" w:cstheme="minorHAnsi"/>
          <w:kern w:val="2"/>
          <w:lang w:eastAsia="en-US"/>
        </w:rPr>
        <w:t>zap</w:t>
      </w:r>
      <w:proofErr w:type="spellEnd"/>
      <w:r w:rsidRPr="00130419">
        <w:rPr>
          <w:rFonts w:asciiTheme="minorHAnsi" w:eastAsia="Aptos" w:hAnsiTheme="minorHAnsi" w:cstheme="minorHAnsi"/>
          <w:kern w:val="2"/>
          <w:lang w:eastAsia="en-US"/>
        </w:rPr>
        <w:t xml:space="preserve">. št. 1: solastniški delež 521/25000 na nepremičninah ID znak: parcela 2649 301/3 in ID znak: parcela 2649 301/4, ki v naravi predstavljata poslovni prostor v pritličju poslovne stavbe na naslovu Medijske Toplice 2, 1411 Izlake (prostor nekdanje lekarne na Izlakah), se menja s solastniškim deležem 2259/31250 na nepremičnini ID znak: parcela 1871 *2969, </w:t>
      </w:r>
      <w:proofErr w:type="spellStart"/>
      <w:r w:rsidRPr="00130419">
        <w:rPr>
          <w:rFonts w:asciiTheme="minorHAnsi" w:eastAsia="Aptos" w:hAnsiTheme="minorHAnsi" w:cstheme="minorHAnsi"/>
          <w:kern w:val="2"/>
          <w:lang w:eastAsia="en-US"/>
        </w:rPr>
        <w:t>k.o</w:t>
      </w:r>
      <w:proofErr w:type="spellEnd"/>
      <w:r w:rsidRPr="00130419">
        <w:rPr>
          <w:rFonts w:asciiTheme="minorHAnsi" w:eastAsia="Aptos" w:hAnsiTheme="minorHAnsi" w:cstheme="minorHAnsi"/>
          <w:kern w:val="2"/>
          <w:lang w:eastAsia="en-US"/>
        </w:rPr>
        <w:t>. 1871 Trbovlje, v izmeri                         93,80 m², ki v naravi predstavlja poslovni prostor v poslovni stavbi na naslovu Trg revolucije 28</w:t>
      </w:r>
      <w:r>
        <w:rPr>
          <w:rFonts w:asciiTheme="minorHAnsi" w:eastAsia="Aptos" w:hAnsiTheme="minorHAnsi" w:cstheme="minorHAnsi"/>
          <w:kern w:val="2"/>
          <w:lang w:eastAsia="en-US"/>
        </w:rPr>
        <w:t>a</w:t>
      </w:r>
      <w:r w:rsidRPr="00130419">
        <w:rPr>
          <w:rFonts w:asciiTheme="minorHAnsi" w:eastAsia="Aptos" w:hAnsiTheme="minorHAnsi" w:cstheme="minorHAnsi"/>
          <w:kern w:val="2"/>
          <w:lang w:eastAsia="en-US"/>
        </w:rPr>
        <w:t>,                       1420 Trbovlje (prostor nekdanje lekarne »Lekarna Center« v Trbovljah).</w:t>
      </w:r>
      <w:r w:rsidRPr="00130419">
        <w:t xml:space="preserve"> </w:t>
      </w:r>
    </w:p>
    <w:p w14:paraId="2C9ADC0A" w14:textId="7A3C1CE7" w:rsidR="00B831C9" w:rsidRPr="00B831C9" w:rsidRDefault="00B831C9" w:rsidP="00B831C9">
      <w:pPr>
        <w:overflowPunct/>
        <w:autoSpaceDE/>
        <w:autoSpaceDN/>
        <w:adjustRightInd/>
        <w:jc w:val="both"/>
        <w:textAlignment w:val="auto"/>
        <w:rPr>
          <w:rFonts w:ascii="Calibri" w:eastAsia="Calibri" w:hAnsi="Calibri" w:cs="Calibri"/>
          <w:b/>
          <w:color w:val="00B050"/>
          <w:lang w:eastAsia="en-US"/>
        </w:rPr>
      </w:pPr>
      <w:r w:rsidRPr="00B831C9">
        <w:rPr>
          <w:rFonts w:ascii="Calibri" w:eastAsia="Calibri" w:hAnsi="Calibri" w:cs="Calibri"/>
          <w:b/>
          <w:color w:val="00B050"/>
          <w:lang w:eastAsia="en-US"/>
        </w:rPr>
        <w:t>11.) Projekt »Sofinanciranje državnih cest R1-221 Kisovec«.</w:t>
      </w:r>
    </w:p>
    <w:p w14:paraId="4BF83C7B" w14:textId="77777777" w:rsidR="00B831C9" w:rsidRPr="00B831C9" w:rsidRDefault="00B831C9" w:rsidP="00B831C9">
      <w:pPr>
        <w:overflowPunct/>
        <w:autoSpaceDE/>
        <w:autoSpaceDN/>
        <w:adjustRightInd/>
        <w:jc w:val="both"/>
        <w:textAlignment w:val="auto"/>
        <w:rPr>
          <w:rFonts w:ascii="Calibri" w:eastAsia="Calibri" w:hAnsi="Calibri" w:cs="Calibri"/>
          <w:color w:val="00B05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1647"/>
        <w:gridCol w:w="1480"/>
        <w:gridCol w:w="1502"/>
        <w:gridCol w:w="1413"/>
      </w:tblGrid>
      <w:tr w:rsidR="00932EB3" w:rsidRPr="0056799C" w14:paraId="70BD9697" w14:textId="77777777" w:rsidTr="001B0F02">
        <w:trPr>
          <w:trHeight w:val="1128"/>
        </w:trPr>
        <w:tc>
          <w:tcPr>
            <w:tcW w:w="2393" w:type="dxa"/>
          </w:tcPr>
          <w:p w14:paraId="6A9FF77D" w14:textId="77777777" w:rsidR="00932EB3" w:rsidRPr="0056799C" w:rsidRDefault="00932EB3" w:rsidP="001B0F02">
            <w:pPr>
              <w:jc w:val="center"/>
              <w:rPr>
                <w:rFonts w:ascii="Arial" w:eastAsia="Calibri" w:hAnsi="Arial" w:cs="Arial"/>
                <w:b/>
                <w:color w:val="00B050"/>
                <w:sz w:val="18"/>
                <w:szCs w:val="18"/>
              </w:rPr>
            </w:pPr>
          </w:p>
          <w:p w14:paraId="15E6727F" w14:textId="77777777" w:rsidR="00932EB3" w:rsidRPr="0056799C" w:rsidRDefault="00932EB3" w:rsidP="001B0F02">
            <w:pPr>
              <w:jc w:val="center"/>
              <w:rPr>
                <w:rFonts w:ascii="Arial" w:eastAsia="Calibri" w:hAnsi="Arial" w:cs="Arial"/>
                <w:b/>
                <w:color w:val="00B050"/>
                <w:sz w:val="18"/>
                <w:szCs w:val="18"/>
              </w:rPr>
            </w:pPr>
            <w:r w:rsidRPr="0056799C">
              <w:rPr>
                <w:rFonts w:ascii="Arial" w:eastAsia="Calibri" w:hAnsi="Arial" w:cs="Arial"/>
                <w:b/>
                <w:color w:val="00B050"/>
                <w:sz w:val="18"/>
                <w:szCs w:val="18"/>
              </w:rPr>
              <w:t>VRSTA</w:t>
            </w:r>
          </w:p>
          <w:p w14:paraId="44C31DD2" w14:textId="77777777" w:rsidR="00932EB3" w:rsidRPr="0056799C" w:rsidRDefault="00932EB3" w:rsidP="001B0F02">
            <w:pPr>
              <w:jc w:val="center"/>
              <w:rPr>
                <w:rFonts w:ascii="Arial" w:eastAsia="Calibri" w:hAnsi="Arial" w:cs="Arial"/>
                <w:b/>
                <w:color w:val="00B050"/>
                <w:sz w:val="18"/>
                <w:szCs w:val="18"/>
              </w:rPr>
            </w:pPr>
            <w:r w:rsidRPr="0056799C">
              <w:rPr>
                <w:rFonts w:ascii="Arial" w:eastAsia="Calibri" w:hAnsi="Arial" w:cs="Arial"/>
                <w:b/>
                <w:color w:val="00B050"/>
                <w:sz w:val="18"/>
                <w:szCs w:val="18"/>
              </w:rPr>
              <w:t>NEPREMIČNINE</w:t>
            </w:r>
          </w:p>
        </w:tc>
        <w:tc>
          <w:tcPr>
            <w:tcW w:w="1647" w:type="dxa"/>
          </w:tcPr>
          <w:p w14:paraId="0C5BD729" w14:textId="77777777" w:rsidR="00932EB3" w:rsidRPr="0056799C" w:rsidRDefault="00932EB3" w:rsidP="001B0F02">
            <w:pPr>
              <w:jc w:val="center"/>
              <w:rPr>
                <w:rFonts w:ascii="Arial" w:eastAsia="Calibri" w:hAnsi="Arial" w:cs="Arial"/>
                <w:b/>
                <w:color w:val="00B050"/>
                <w:sz w:val="18"/>
                <w:szCs w:val="18"/>
              </w:rPr>
            </w:pPr>
          </w:p>
          <w:p w14:paraId="3A59F984" w14:textId="77777777" w:rsidR="00932EB3" w:rsidRPr="0056799C" w:rsidRDefault="00932EB3" w:rsidP="001B0F02">
            <w:pPr>
              <w:jc w:val="center"/>
              <w:rPr>
                <w:rFonts w:ascii="Arial" w:eastAsia="Calibri" w:hAnsi="Arial" w:cs="Arial"/>
                <w:b/>
                <w:color w:val="00B050"/>
                <w:sz w:val="18"/>
                <w:szCs w:val="18"/>
              </w:rPr>
            </w:pPr>
            <w:r w:rsidRPr="0056799C">
              <w:rPr>
                <w:rFonts w:ascii="Arial" w:eastAsia="Calibri" w:hAnsi="Arial" w:cs="Arial"/>
                <w:b/>
                <w:color w:val="00B050"/>
                <w:sz w:val="18"/>
                <w:szCs w:val="18"/>
              </w:rPr>
              <w:t>SAMOUPRAVNA</w:t>
            </w:r>
          </w:p>
          <w:p w14:paraId="28C60A95" w14:textId="77777777" w:rsidR="00932EB3" w:rsidRPr="0056799C" w:rsidRDefault="00932EB3" w:rsidP="001B0F02">
            <w:pPr>
              <w:jc w:val="center"/>
              <w:rPr>
                <w:rFonts w:ascii="Arial" w:eastAsia="Calibri" w:hAnsi="Arial" w:cs="Arial"/>
                <w:b/>
                <w:color w:val="00B050"/>
                <w:sz w:val="18"/>
                <w:szCs w:val="18"/>
              </w:rPr>
            </w:pPr>
            <w:r w:rsidRPr="0056799C">
              <w:rPr>
                <w:rFonts w:ascii="Arial" w:eastAsia="Calibri" w:hAnsi="Arial" w:cs="Arial"/>
                <w:b/>
                <w:color w:val="00B050"/>
                <w:sz w:val="18"/>
                <w:szCs w:val="18"/>
              </w:rPr>
              <w:t>LOKALNA SKUPNOST</w:t>
            </w:r>
          </w:p>
        </w:tc>
        <w:tc>
          <w:tcPr>
            <w:tcW w:w="1480" w:type="dxa"/>
          </w:tcPr>
          <w:p w14:paraId="5090B07F" w14:textId="77777777" w:rsidR="00932EB3" w:rsidRPr="0056799C" w:rsidRDefault="00932EB3" w:rsidP="001B0F02">
            <w:pPr>
              <w:jc w:val="center"/>
              <w:rPr>
                <w:rFonts w:ascii="Arial" w:eastAsia="Calibri" w:hAnsi="Arial" w:cs="Arial"/>
                <w:b/>
                <w:color w:val="00B050"/>
                <w:sz w:val="18"/>
                <w:szCs w:val="18"/>
              </w:rPr>
            </w:pPr>
          </w:p>
          <w:p w14:paraId="59CFE515" w14:textId="77777777" w:rsidR="00932EB3" w:rsidRPr="0056799C" w:rsidRDefault="00932EB3" w:rsidP="001B0F02">
            <w:pPr>
              <w:jc w:val="center"/>
              <w:rPr>
                <w:rFonts w:ascii="Arial" w:eastAsia="Calibri" w:hAnsi="Arial" w:cs="Arial"/>
                <w:b/>
                <w:color w:val="00B050"/>
                <w:sz w:val="18"/>
                <w:szCs w:val="18"/>
              </w:rPr>
            </w:pPr>
            <w:r w:rsidRPr="0056799C">
              <w:rPr>
                <w:rFonts w:ascii="Arial" w:eastAsia="Calibri" w:hAnsi="Arial" w:cs="Arial"/>
                <w:b/>
                <w:color w:val="00B050"/>
                <w:sz w:val="18"/>
                <w:szCs w:val="18"/>
              </w:rPr>
              <w:t>OKVIRNA VELIKOST</w:t>
            </w:r>
          </w:p>
          <w:p w14:paraId="17943484" w14:textId="77777777" w:rsidR="00932EB3" w:rsidRPr="0056799C" w:rsidRDefault="00932EB3" w:rsidP="001B0F02">
            <w:pPr>
              <w:jc w:val="center"/>
              <w:rPr>
                <w:rFonts w:ascii="Arial" w:eastAsia="Calibri" w:hAnsi="Arial" w:cs="Arial"/>
                <w:b/>
                <w:color w:val="00B050"/>
                <w:sz w:val="18"/>
                <w:szCs w:val="18"/>
              </w:rPr>
            </w:pPr>
            <w:r w:rsidRPr="0056799C">
              <w:rPr>
                <w:rFonts w:ascii="Arial" w:eastAsia="Calibri" w:hAnsi="Arial" w:cs="Arial"/>
                <w:b/>
                <w:color w:val="00B050"/>
                <w:sz w:val="18"/>
                <w:szCs w:val="18"/>
              </w:rPr>
              <w:t>(m</w:t>
            </w:r>
            <w:r w:rsidRPr="0056799C">
              <w:rPr>
                <w:rFonts w:ascii="Arial" w:eastAsia="Calibri" w:hAnsi="Arial" w:cs="Arial"/>
                <w:b/>
                <w:color w:val="00B050"/>
                <w:sz w:val="18"/>
                <w:szCs w:val="18"/>
                <w:vertAlign w:val="superscript"/>
              </w:rPr>
              <w:t>2</w:t>
            </w:r>
            <w:r w:rsidRPr="0056799C">
              <w:rPr>
                <w:rFonts w:ascii="Arial" w:eastAsia="Calibri" w:hAnsi="Arial" w:cs="Arial"/>
                <w:b/>
                <w:color w:val="00B050"/>
                <w:sz w:val="18"/>
                <w:szCs w:val="18"/>
              </w:rPr>
              <w:t>)</w:t>
            </w:r>
          </w:p>
        </w:tc>
        <w:tc>
          <w:tcPr>
            <w:tcW w:w="1502" w:type="dxa"/>
          </w:tcPr>
          <w:p w14:paraId="2BAF7649" w14:textId="77777777" w:rsidR="00932EB3" w:rsidRPr="0056799C" w:rsidRDefault="00932EB3" w:rsidP="001B0F02">
            <w:pPr>
              <w:jc w:val="center"/>
              <w:rPr>
                <w:rFonts w:ascii="Arial" w:eastAsia="Calibri" w:hAnsi="Arial" w:cs="Arial"/>
                <w:b/>
                <w:color w:val="00B050"/>
                <w:sz w:val="18"/>
                <w:szCs w:val="18"/>
              </w:rPr>
            </w:pPr>
          </w:p>
          <w:p w14:paraId="05598931" w14:textId="77777777" w:rsidR="00932EB3" w:rsidRPr="0056799C" w:rsidRDefault="00932EB3" w:rsidP="001B0F02">
            <w:pPr>
              <w:jc w:val="center"/>
              <w:rPr>
                <w:rFonts w:ascii="Arial" w:eastAsia="Calibri" w:hAnsi="Arial" w:cs="Arial"/>
                <w:b/>
                <w:color w:val="00B050"/>
                <w:sz w:val="18"/>
                <w:szCs w:val="18"/>
              </w:rPr>
            </w:pPr>
            <w:r w:rsidRPr="0056799C">
              <w:rPr>
                <w:rFonts w:ascii="Arial" w:eastAsia="Calibri" w:hAnsi="Arial" w:cs="Arial"/>
                <w:b/>
                <w:color w:val="00B050"/>
                <w:sz w:val="18"/>
                <w:szCs w:val="18"/>
              </w:rPr>
              <w:t>PREDVIDENA SREDSTVA ZA ODKUP</w:t>
            </w:r>
          </w:p>
        </w:tc>
        <w:tc>
          <w:tcPr>
            <w:tcW w:w="1413" w:type="dxa"/>
          </w:tcPr>
          <w:p w14:paraId="56F0D8E4" w14:textId="77777777" w:rsidR="00932EB3" w:rsidRPr="0056799C" w:rsidRDefault="00932EB3" w:rsidP="001B0F02">
            <w:pPr>
              <w:jc w:val="center"/>
              <w:rPr>
                <w:rFonts w:ascii="Arial" w:eastAsia="Calibri" w:hAnsi="Arial" w:cs="Arial"/>
                <w:b/>
                <w:color w:val="00B050"/>
                <w:sz w:val="18"/>
                <w:szCs w:val="18"/>
              </w:rPr>
            </w:pPr>
          </w:p>
        </w:tc>
      </w:tr>
      <w:tr w:rsidR="00932EB3" w:rsidRPr="0056799C" w14:paraId="2B2B6827" w14:textId="77777777" w:rsidTr="001B0F02">
        <w:trPr>
          <w:trHeight w:val="3183"/>
        </w:trPr>
        <w:tc>
          <w:tcPr>
            <w:tcW w:w="2393" w:type="dxa"/>
          </w:tcPr>
          <w:p w14:paraId="3447110C"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1. parcela 225/113</w:t>
            </w:r>
          </w:p>
          <w:p w14:paraId="2565CC4F"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2. parcela 225/103</w:t>
            </w:r>
          </w:p>
          <w:p w14:paraId="4D5BA919"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3. parcela 225/105</w:t>
            </w:r>
          </w:p>
          <w:p w14:paraId="5072F8FA"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4. parcela 225/115</w:t>
            </w:r>
          </w:p>
          <w:p w14:paraId="65C660F1"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5. parcela 225/107</w:t>
            </w:r>
          </w:p>
          <w:p w14:paraId="0681DA64"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6. parcela 225/118</w:t>
            </w:r>
          </w:p>
          <w:p w14:paraId="3EA3E3D4"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7. parcela 225/109</w:t>
            </w:r>
          </w:p>
          <w:p w14:paraId="30680A04"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8. parcela 225/117</w:t>
            </w:r>
          </w:p>
          <w:p w14:paraId="225518AB"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9. parcela 226/20</w:t>
            </w:r>
          </w:p>
          <w:p w14:paraId="35A00A19"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10. parcela 77/48</w:t>
            </w:r>
          </w:p>
          <w:p w14:paraId="57B040D7" w14:textId="77777777" w:rsidR="00932EB3" w:rsidRPr="0056799C" w:rsidRDefault="00932EB3" w:rsidP="001B0F02">
            <w:pPr>
              <w:rPr>
                <w:rFonts w:ascii="Calibri" w:eastAsia="Calibri" w:hAnsi="Calibri"/>
                <w:color w:val="00B050"/>
              </w:rPr>
            </w:pPr>
            <w:r w:rsidRPr="0056799C">
              <w:rPr>
                <w:rFonts w:ascii="Calibri" w:eastAsia="Calibri" w:hAnsi="Calibri"/>
                <w:color w:val="00B050"/>
              </w:rPr>
              <w:t xml:space="preserve">vse </w:t>
            </w:r>
            <w:proofErr w:type="spellStart"/>
            <w:r w:rsidRPr="0056799C">
              <w:rPr>
                <w:rFonts w:ascii="Calibri" w:eastAsia="Calibri" w:hAnsi="Calibri"/>
                <w:color w:val="00B050"/>
              </w:rPr>
              <w:t>k.o</w:t>
            </w:r>
            <w:proofErr w:type="spellEnd"/>
            <w:r w:rsidRPr="0056799C">
              <w:rPr>
                <w:rFonts w:ascii="Calibri" w:eastAsia="Calibri" w:hAnsi="Calibri"/>
                <w:color w:val="00B050"/>
              </w:rPr>
              <w:t>. 1884 Loke pri Zagorje</w:t>
            </w:r>
          </w:p>
        </w:tc>
        <w:tc>
          <w:tcPr>
            <w:tcW w:w="1647" w:type="dxa"/>
          </w:tcPr>
          <w:p w14:paraId="1FB45731"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OBČINA ZAGORJE OB SAVI</w:t>
            </w:r>
          </w:p>
        </w:tc>
        <w:tc>
          <w:tcPr>
            <w:tcW w:w="1480" w:type="dxa"/>
          </w:tcPr>
          <w:p w14:paraId="6481B988"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37</w:t>
            </w:r>
          </w:p>
          <w:p w14:paraId="5FB7823A"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13</w:t>
            </w:r>
          </w:p>
          <w:p w14:paraId="1E0BD386"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11</w:t>
            </w:r>
          </w:p>
          <w:p w14:paraId="46BE7719"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13</w:t>
            </w:r>
          </w:p>
          <w:p w14:paraId="13EBD57F"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14</w:t>
            </w:r>
          </w:p>
          <w:p w14:paraId="596A33B0"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19</w:t>
            </w:r>
          </w:p>
          <w:p w14:paraId="5A4DDCE0"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21</w:t>
            </w:r>
          </w:p>
          <w:p w14:paraId="781F5377"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18</w:t>
            </w:r>
          </w:p>
          <w:p w14:paraId="64D1F11E"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16</w:t>
            </w:r>
          </w:p>
          <w:p w14:paraId="651BF386" w14:textId="77777777" w:rsidR="00932EB3" w:rsidRPr="0056799C" w:rsidRDefault="00932EB3" w:rsidP="001B0F02">
            <w:pPr>
              <w:jc w:val="center"/>
              <w:rPr>
                <w:rFonts w:ascii="Calibri" w:eastAsia="Calibri" w:hAnsi="Calibri"/>
                <w:color w:val="00B050"/>
              </w:rPr>
            </w:pPr>
            <w:r w:rsidRPr="0056799C">
              <w:rPr>
                <w:rFonts w:ascii="Calibri" w:eastAsia="Calibri" w:hAnsi="Calibri"/>
                <w:color w:val="00B050"/>
              </w:rPr>
              <w:t>66</w:t>
            </w:r>
          </w:p>
          <w:p w14:paraId="7C5A3D88" w14:textId="77777777" w:rsidR="00932EB3" w:rsidRPr="0056799C" w:rsidRDefault="00932EB3" w:rsidP="001B0F02">
            <w:pPr>
              <w:jc w:val="center"/>
              <w:rPr>
                <w:rFonts w:ascii="Calibri" w:eastAsia="Calibri" w:hAnsi="Calibri"/>
                <w:color w:val="00B050"/>
              </w:rPr>
            </w:pPr>
          </w:p>
        </w:tc>
        <w:tc>
          <w:tcPr>
            <w:tcW w:w="1502" w:type="dxa"/>
          </w:tcPr>
          <w:p w14:paraId="2CF79327" w14:textId="77777777" w:rsidR="00932EB3" w:rsidRPr="0056799C" w:rsidRDefault="00932EB3" w:rsidP="001B0F02">
            <w:pPr>
              <w:jc w:val="center"/>
              <w:rPr>
                <w:rFonts w:ascii="Calibri" w:eastAsia="Calibri" w:hAnsi="Calibri"/>
                <w:strike/>
                <w:color w:val="00B050"/>
              </w:rPr>
            </w:pPr>
          </w:p>
        </w:tc>
        <w:tc>
          <w:tcPr>
            <w:tcW w:w="1413" w:type="dxa"/>
          </w:tcPr>
          <w:p w14:paraId="30D505AD" w14:textId="77777777" w:rsidR="00932EB3" w:rsidRPr="0056799C" w:rsidRDefault="00932EB3" w:rsidP="001B0F02">
            <w:pPr>
              <w:rPr>
                <w:rFonts w:ascii="Calibri" w:eastAsia="Calibri" w:hAnsi="Calibri"/>
                <w:color w:val="00B050"/>
                <w:sz w:val="16"/>
                <w:szCs w:val="16"/>
              </w:rPr>
            </w:pPr>
            <w:r w:rsidRPr="0056799C">
              <w:rPr>
                <w:rFonts w:ascii="Calibri" w:eastAsia="Calibri" w:hAnsi="Calibri"/>
                <w:color w:val="00B050"/>
                <w:sz w:val="16"/>
                <w:szCs w:val="16"/>
              </w:rPr>
              <w:t>Kupnina za zemljišča v celoti poravnana po predpogodbah iz leta 2021, razen za zemljišče parcelo 77/48</w:t>
            </w:r>
          </w:p>
          <w:p w14:paraId="774794C3" w14:textId="77777777" w:rsidR="00932EB3" w:rsidRPr="0056799C" w:rsidRDefault="00932EB3" w:rsidP="001B0F02">
            <w:pPr>
              <w:rPr>
                <w:rFonts w:ascii="Calibri" w:eastAsia="Calibri" w:hAnsi="Calibri"/>
                <w:color w:val="00B050"/>
                <w:sz w:val="16"/>
                <w:szCs w:val="16"/>
                <w:vertAlign w:val="superscript"/>
              </w:rPr>
            </w:pPr>
          </w:p>
          <w:p w14:paraId="1022F1A8" w14:textId="77777777" w:rsidR="00932EB3" w:rsidRPr="0056799C" w:rsidRDefault="00932EB3" w:rsidP="001B0F02">
            <w:pPr>
              <w:rPr>
                <w:rFonts w:ascii="Calibri" w:eastAsia="Calibri" w:hAnsi="Calibri"/>
                <w:color w:val="00B050"/>
                <w:sz w:val="16"/>
                <w:szCs w:val="16"/>
                <w:vertAlign w:val="superscript"/>
              </w:rPr>
            </w:pPr>
          </w:p>
          <w:p w14:paraId="279D7467" w14:textId="77777777" w:rsidR="00932EB3" w:rsidRPr="0056799C" w:rsidRDefault="00932EB3" w:rsidP="001B0F02">
            <w:pPr>
              <w:rPr>
                <w:rFonts w:ascii="Calibri" w:eastAsia="Calibri" w:hAnsi="Calibri"/>
                <w:color w:val="00B050"/>
                <w:sz w:val="16"/>
                <w:szCs w:val="16"/>
                <w:vertAlign w:val="superscript"/>
              </w:rPr>
            </w:pPr>
          </w:p>
          <w:p w14:paraId="5E875A00" w14:textId="77777777" w:rsidR="00932EB3" w:rsidRPr="0056799C" w:rsidRDefault="00932EB3" w:rsidP="001B0F02">
            <w:pPr>
              <w:rPr>
                <w:rFonts w:ascii="Calibri" w:eastAsia="Calibri" w:hAnsi="Calibri"/>
                <w:color w:val="00B050"/>
                <w:sz w:val="16"/>
                <w:szCs w:val="16"/>
                <w:vertAlign w:val="superscript"/>
              </w:rPr>
            </w:pPr>
          </w:p>
          <w:p w14:paraId="09948FE4" w14:textId="77777777" w:rsidR="00932EB3" w:rsidRPr="0056799C" w:rsidRDefault="00932EB3" w:rsidP="001B0F02">
            <w:pPr>
              <w:rPr>
                <w:rFonts w:ascii="Calibri" w:eastAsia="Calibri" w:hAnsi="Calibri"/>
                <w:color w:val="00B050"/>
                <w:sz w:val="16"/>
                <w:szCs w:val="16"/>
                <w:vertAlign w:val="superscript"/>
              </w:rPr>
            </w:pPr>
          </w:p>
          <w:p w14:paraId="2360C1CC" w14:textId="77777777" w:rsidR="00932EB3" w:rsidRPr="0056799C" w:rsidRDefault="00932EB3" w:rsidP="001B0F02">
            <w:pPr>
              <w:rPr>
                <w:rFonts w:ascii="Calibri" w:eastAsia="Calibri" w:hAnsi="Calibri"/>
                <w:color w:val="00B050"/>
                <w:sz w:val="16"/>
                <w:szCs w:val="16"/>
                <w:vertAlign w:val="superscript"/>
              </w:rPr>
            </w:pPr>
          </w:p>
          <w:p w14:paraId="51F769C7" w14:textId="77777777" w:rsidR="00932EB3" w:rsidRPr="0056799C" w:rsidRDefault="00932EB3" w:rsidP="001B0F02">
            <w:pPr>
              <w:rPr>
                <w:rFonts w:ascii="Calibri" w:eastAsia="Calibri" w:hAnsi="Calibri"/>
                <w:color w:val="00B050"/>
                <w:sz w:val="16"/>
                <w:szCs w:val="16"/>
                <w:vertAlign w:val="superscript"/>
              </w:rPr>
            </w:pPr>
          </w:p>
          <w:p w14:paraId="1BA1D9C0" w14:textId="77777777" w:rsidR="00932EB3" w:rsidRPr="0056799C" w:rsidRDefault="00932EB3" w:rsidP="001B0F02">
            <w:pPr>
              <w:rPr>
                <w:rFonts w:ascii="Calibri" w:eastAsia="Calibri" w:hAnsi="Calibri"/>
                <w:strike/>
                <w:color w:val="00B050"/>
                <w:sz w:val="16"/>
                <w:szCs w:val="16"/>
                <w:vertAlign w:val="superscript"/>
              </w:rPr>
            </w:pPr>
          </w:p>
        </w:tc>
      </w:tr>
    </w:tbl>
    <w:p w14:paraId="3B476BFF" w14:textId="77777777" w:rsidR="00932EB3" w:rsidRPr="0056799C" w:rsidRDefault="00932EB3" w:rsidP="00932EB3">
      <w:pPr>
        <w:jc w:val="both"/>
        <w:rPr>
          <w:rFonts w:ascii="Calibri" w:hAnsi="Calibri" w:cs="Calibri"/>
          <w:color w:val="00B050"/>
        </w:rPr>
      </w:pPr>
      <w:r w:rsidRPr="0056799C">
        <w:rPr>
          <w:rFonts w:ascii="Calibri" w:hAnsi="Calibri" w:cs="Calibri"/>
          <w:color w:val="00B050"/>
        </w:rPr>
        <w:t>Obrazložitev:</w:t>
      </w:r>
    </w:p>
    <w:p w14:paraId="2A1578E4" w14:textId="0246DBC2" w:rsidR="00932EB3" w:rsidRPr="00D002D1" w:rsidRDefault="00932EB3" w:rsidP="00932EB3">
      <w:pPr>
        <w:pStyle w:val="Odstavekseznama"/>
        <w:numPr>
          <w:ilvl w:val="0"/>
          <w:numId w:val="10"/>
        </w:numPr>
        <w:jc w:val="both"/>
        <w:rPr>
          <w:rFonts w:ascii="Calibri" w:eastAsia="Calibri" w:hAnsi="Calibri" w:cs="Calibri"/>
          <w:color w:val="00B050"/>
        </w:rPr>
      </w:pPr>
      <w:r w:rsidRPr="0056799C">
        <w:rPr>
          <w:rFonts w:ascii="Calibri" w:eastAsia="Calibri" w:hAnsi="Calibri" w:cs="Calibri"/>
          <w:color w:val="00B050"/>
        </w:rPr>
        <w:t>Kupnina za zemljišč</w:t>
      </w:r>
      <w:r>
        <w:rPr>
          <w:rFonts w:ascii="Calibri" w:eastAsia="Calibri" w:hAnsi="Calibri" w:cs="Calibri"/>
          <w:color w:val="00B050"/>
        </w:rPr>
        <w:t>a</w:t>
      </w:r>
      <w:r w:rsidRPr="0056799C">
        <w:rPr>
          <w:rFonts w:ascii="Calibri" w:eastAsia="Calibri" w:hAnsi="Calibri" w:cs="Calibri"/>
          <w:color w:val="00B050"/>
        </w:rPr>
        <w:t xml:space="preserve"> je bila poravnana po predpogodbah v letu 2021</w:t>
      </w:r>
      <w:r>
        <w:rPr>
          <w:rFonts w:ascii="Calibri" w:eastAsia="Calibri" w:hAnsi="Calibri" w:cs="Calibri"/>
          <w:color w:val="00B050"/>
        </w:rPr>
        <w:t>,</w:t>
      </w:r>
      <w:r w:rsidRPr="0056799C">
        <w:t xml:space="preserve"> </w:t>
      </w:r>
      <w:r w:rsidRPr="0056799C">
        <w:rPr>
          <w:rFonts w:ascii="Calibri" w:eastAsia="Calibri" w:hAnsi="Calibri" w:cs="Calibri"/>
          <w:color w:val="00B050"/>
        </w:rPr>
        <w:t>razen za zemljišče parcelo 77/48</w:t>
      </w:r>
      <w:r>
        <w:rPr>
          <w:rFonts w:ascii="Calibri" w:eastAsia="Calibri" w:hAnsi="Calibri" w:cs="Calibri"/>
          <w:color w:val="00B050"/>
        </w:rPr>
        <w:t xml:space="preserve">,  </w:t>
      </w:r>
      <w:r w:rsidRPr="0056799C">
        <w:rPr>
          <w:rFonts w:ascii="Calibri" w:eastAsia="Calibri" w:hAnsi="Calibri" w:cs="Calibri"/>
          <w:color w:val="00B050"/>
        </w:rPr>
        <w:t>za katero je potrebno doplačilo razlike kupnine za dodatnih 39 m² zemljišča.</w:t>
      </w:r>
    </w:p>
    <w:p w14:paraId="14CB97BA" w14:textId="77777777" w:rsidR="00932EB3" w:rsidRDefault="00932EB3" w:rsidP="00932EB3">
      <w:pPr>
        <w:jc w:val="both"/>
        <w:rPr>
          <w:rFonts w:ascii="Calibri" w:eastAsia="Calibri" w:hAnsi="Calibri" w:cs="Calibri"/>
          <w:color w:val="00B050"/>
        </w:rPr>
      </w:pPr>
    </w:p>
    <w:p w14:paraId="7B154E50" w14:textId="77777777" w:rsidR="003850DD" w:rsidRDefault="003850DD" w:rsidP="00932EB3">
      <w:pPr>
        <w:jc w:val="both"/>
        <w:rPr>
          <w:rFonts w:ascii="Calibri" w:eastAsia="Calibri" w:hAnsi="Calibri" w:cs="Calibri"/>
          <w:color w:val="00B050"/>
        </w:rPr>
      </w:pPr>
    </w:p>
    <w:p w14:paraId="3AE653FC" w14:textId="77777777" w:rsidR="003850DD" w:rsidRPr="00D002D1" w:rsidRDefault="003850DD" w:rsidP="00932EB3">
      <w:pPr>
        <w:jc w:val="both"/>
        <w:rPr>
          <w:rFonts w:ascii="Calibri" w:eastAsia="Calibri" w:hAnsi="Calibri" w:cs="Calibri"/>
          <w:color w:val="00B050"/>
        </w:rPr>
      </w:pPr>
    </w:p>
    <w:p w14:paraId="23D50CE0" w14:textId="107A9E7E" w:rsidR="00D002D1" w:rsidRPr="00D002D1" w:rsidRDefault="00D002D1" w:rsidP="00D002D1">
      <w:pPr>
        <w:overflowPunct/>
        <w:autoSpaceDE/>
        <w:autoSpaceDN/>
        <w:adjustRightInd/>
        <w:jc w:val="both"/>
        <w:textAlignment w:val="auto"/>
        <w:rPr>
          <w:rFonts w:ascii="Calibri" w:eastAsia="Calibri" w:hAnsi="Calibri" w:cs="Calibri"/>
          <w:b/>
          <w:color w:val="00B050"/>
          <w:lang w:eastAsia="en-US"/>
        </w:rPr>
      </w:pPr>
      <w:r w:rsidRPr="00D002D1">
        <w:rPr>
          <w:rFonts w:ascii="Calibri" w:eastAsia="Calibri" w:hAnsi="Calibri" w:cs="Calibri"/>
          <w:b/>
          <w:color w:val="00B050"/>
          <w:lang w:eastAsia="en-US"/>
        </w:rPr>
        <w:lastRenderedPageBreak/>
        <w:t>5.) Pridobivanje zemljišč za projekt »</w:t>
      </w:r>
      <w:r>
        <w:rPr>
          <w:rFonts w:ascii="Calibri" w:eastAsia="Calibri" w:hAnsi="Calibri" w:cs="Calibri"/>
          <w:b/>
          <w:color w:val="00B050"/>
          <w:lang w:eastAsia="en-US"/>
        </w:rPr>
        <w:t>Komunalno opremljanje OPPN Selo-OPPN Šikovec</w:t>
      </w:r>
      <w:r w:rsidRPr="00D002D1">
        <w:rPr>
          <w:rFonts w:ascii="Calibri" w:eastAsia="Calibri" w:hAnsi="Calibri" w:cs="Calibri"/>
          <w:b/>
          <w:color w:val="00B050"/>
          <w:lang w:eastAsia="en-US"/>
        </w:rPr>
        <w:t>«.</w:t>
      </w:r>
    </w:p>
    <w:p w14:paraId="3F5BB9F4" w14:textId="77777777" w:rsidR="00D002D1" w:rsidRPr="00D002D1" w:rsidRDefault="00D002D1" w:rsidP="00D002D1">
      <w:pPr>
        <w:jc w:val="both"/>
        <w:rPr>
          <w:rFonts w:ascii="Calibri" w:eastAsia="Calibri" w:hAnsi="Calibri" w:cs="Calibri"/>
          <w:color w:val="00B050"/>
          <w:lang w:eastAsia="en-US"/>
        </w:rPr>
      </w:pPr>
    </w:p>
    <w:p w14:paraId="3CF9918B" w14:textId="0C72A607" w:rsidR="00D002D1" w:rsidRPr="00D002D1" w:rsidRDefault="00D002D1" w:rsidP="00D002D1">
      <w:pPr>
        <w:jc w:val="both"/>
        <w:rPr>
          <w:rFonts w:ascii="Calibri" w:eastAsia="Calibri" w:hAnsi="Calibri" w:cs="Calibri"/>
          <w:color w:val="00B050"/>
          <w:lang w:eastAsia="en-US"/>
        </w:rPr>
      </w:pPr>
      <w:r w:rsidRPr="00D002D1">
        <w:rPr>
          <w:rFonts w:ascii="Calibri" w:eastAsia="Calibri" w:hAnsi="Calibri" w:cs="Calibri"/>
          <w:color w:val="00B050"/>
          <w:lang w:eastAsia="en-US"/>
        </w:rPr>
        <w:t xml:space="preserve">Predvidena sredstva </w:t>
      </w:r>
      <w:r>
        <w:rPr>
          <w:rFonts w:ascii="Calibri" w:eastAsia="Calibri" w:hAnsi="Calibri" w:cs="Calibri"/>
          <w:color w:val="00B050"/>
          <w:lang w:eastAsia="en-US"/>
        </w:rPr>
        <w:t>15</w:t>
      </w:r>
      <w:r w:rsidRPr="00D002D1">
        <w:rPr>
          <w:rFonts w:ascii="Calibri" w:eastAsia="Calibri" w:hAnsi="Calibri" w:cs="Calibri"/>
          <w:color w:val="00B050"/>
          <w:lang w:eastAsia="en-US"/>
        </w:rPr>
        <w:t xml:space="preserve">.000,00 € na PP </w:t>
      </w:r>
      <w:r>
        <w:rPr>
          <w:rFonts w:ascii="Calibri" w:eastAsia="Calibri" w:hAnsi="Calibri" w:cs="Calibri"/>
          <w:color w:val="00B050"/>
          <w:lang w:eastAsia="en-US"/>
        </w:rPr>
        <w:t>94124</w:t>
      </w:r>
      <w:r w:rsidRPr="00D002D1">
        <w:rPr>
          <w:rFonts w:ascii="Calibri" w:eastAsia="Calibri" w:hAnsi="Calibri" w:cs="Calibri"/>
          <w:color w:val="00B050"/>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77"/>
        <w:gridCol w:w="1646"/>
        <w:gridCol w:w="1513"/>
        <w:gridCol w:w="1499"/>
        <w:gridCol w:w="1401"/>
      </w:tblGrid>
      <w:tr w:rsidR="00D002D1" w:rsidRPr="00D002D1" w14:paraId="06BF2A54" w14:textId="77777777" w:rsidTr="00773851">
        <w:trPr>
          <w:trHeight w:val="1128"/>
        </w:trPr>
        <w:tc>
          <w:tcPr>
            <w:tcW w:w="626" w:type="dxa"/>
          </w:tcPr>
          <w:p w14:paraId="4D515B69" w14:textId="77777777" w:rsidR="00D002D1" w:rsidRPr="00D002D1" w:rsidRDefault="00D002D1" w:rsidP="00773851">
            <w:pPr>
              <w:jc w:val="both"/>
              <w:rPr>
                <w:rFonts w:ascii="Calibri" w:eastAsia="Calibri" w:hAnsi="Calibri" w:cs="Calibri"/>
                <w:b/>
                <w:color w:val="00B050"/>
                <w:lang w:eastAsia="en-US"/>
              </w:rPr>
            </w:pPr>
          </w:p>
          <w:p w14:paraId="452CA3C9" w14:textId="77777777" w:rsidR="00D002D1" w:rsidRPr="00D002D1" w:rsidRDefault="00D002D1" w:rsidP="00773851">
            <w:pPr>
              <w:jc w:val="both"/>
              <w:rPr>
                <w:rFonts w:ascii="Calibri" w:eastAsia="Calibri" w:hAnsi="Calibri" w:cs="Calibri"/>
                <w:b/>
                <w:color w:val="00B050"/>
                <w:lang w:eastAsia="en-US"/>
              </w:rPr>
            </w:pPr>
            <w:r w:rsidRPr="00D002D1">
              <w:rPr>
                <w:rFonts w:ascii="Calibri" w:eastAsia="Calibri" w:hAnsi="Calibri" w:cs="Calibri"/>
                <w:b/>
                <w:color w:val="00B050"/>
                <w:lang w:eastAsia="en-US"/>
              </w:rPr>
              <w:t>ZAP.</w:t>
            </w:r>
          </w:p>
          <w:p w14:paraId="5C942B49" w14:textId="77777777" w:rsidR="00D002D1" w:rsidRPr="00D002D1" w:rsidRDefault="00D002D1" w:rsidP="00773851">
            <w:pPr>
              <w:jc w:val="both"/>
              <w:rPr>
                <w:rFonts w:ascii="Calibri" w:eastAsia="Calibri" w:hAnsi="Calibri" w:cs="Calibri"/>
                <w:b/>
                <w:color w:val="00B050"/>
                <w:lang w:eastAsia="en-US"/>
              </w:rPr>
            </w:pPr>
            <w:r w:rsidRPr="00D002D1">
              <w:rPr>
                <w:rFonts w:ascii="Calibri" w:eastAsia="Calibri" w:hAnsi="Calibri" w:cs="Calibri"/>
                <w:b/>
                <w:color w:val="00B050"/>
                <w:lang w:eastAsia="en-US"/>
              </w:rPr>
              <w:t>ŠT.</w:t>
            </w:r>
          </w:p>
        </w:tc>
        <w:tc>
          <w:tcPr>
            <w:tcW w:w="2377" w:type="dxa"/>
          </w:tcPr>
          <w:p w14:paraId="3B4D847C" w14:textId="77777777" w:rsidR="00D002D1" w:rsidRPr="00D002D1" w:rsidRDefault="00D002D1" w:rsidP="00773851">
            <w:pPr>
              <w:jc w:val="both"/>
              <w:rPr>
                <w:rFonts w:ascii="Calibri" w:eastAsia="Calibri" w:hAnsi="Calibri" w:cs="Calibri"/>
                <w:b/>
                <w:color w:val="00B050"/>
                <w:lang w:eastAsia="en-US"/>
              </w:rPr>
            </w:pPr>
          </w:p>
          <w:p w14:paraId="27E05148" w14:textId="77777777" w:rsidR="00D002D1" w:rsidRPr="00D002D1" w:rsidRDefault="00D002D1" w:rsidP="00773851">
            <w:pPr>
              <w:jc w:val="both"/>
              <w:rPr>
                <w:rFonts w:ascii="Calibri" w:eastAsia="Calibri" w:hAnsi="Calibri" w:cs="Calibri"/>
                <w:b/>
                <w:color w:val="00B050"/>
                <w:lang w:eastAsia="en-US"/>
              </w:rPr>
            </w:pPr>
            <w:r w:rsidRPr="00D002D1">
              <w:rPr>
                <w:rFonts w:ascii="Calibri" w:eastAsia="Calibri" w:hAnsi="Calibri" w:cs="Calibri"/>
                <w:b/>
                <w:color w:val="00B050"/>
                <w:lang w:eastAsia="en-US"/>
              </w:rPr>
              <w:t>VRSTA</w:t>
            </w:r>
          </w:p>
          <w:p w14:paraId="639AEE87" w14:textId="77777777" w:rsidR="00D002D1" w:rsidRPr="00D002D1" w:rsidRDefault="00D002D1" w:rsidP="00773851">
            <w:pPr>
              <w:jc w:val="both"/>
              <w:rPr>
                <w:rFonts w:ascii="Calibri" w:eastAsia="Calibri" w:hAnsi="Calibri" w:cs="Calibri"/>
                <w:b/>
                <w:color w:val="00B050"/>
                <w:lang w:eastAsia="en-US"/>
              </w:rPr>
            </w:pPr>
            <w:r w:rsidRPr="00D002D1">
              <w:rPr>
                <w:rFonts w:ascii="Calibri" w:eastAsia="Calibri" w:hAnsi="Calibri" w:cs="Calibri"/>
                <w:b/>
                <w:color w:val="00B050"/>
                <w:lang w:eastAsia="en-US"/>
              </w:rPr>
              <w:t>NEPREMIČNINE</w:t>
            </w:r>
          </w:p>
        </w:tc>
        <w:tc>
          <w:tcPr>
            <w:tcW w:w="1646" w:type="dxa"/>
          </w:tcPr>
          <w:p w14:paraId="49BD93CC" w14:textId="77777777" w:rsidR="00D002D1" w:rsidRPr="00D002D1" w:rsidRDefault="00D002D1" w:rsidP="00773851">
            <w:pPr>
              <w:jc w:val="both"/>
              <w:rPr>
                <w:rFonts w:ascii="Calibri" w:eastAsia="Calibri" w:hAnsi="Calibri" w:cs="Calibri"/>
                <w:b/>
                <w:color w:val="00B050"/>
                <w:lang w:eastAsia="en-US"/>
              </w:rPr>
            </w:pPr>
          </w:p>
          <w:p w14:paraId="08DBE263" w14:textId="77777777" w:rsidR="00D002D1" w:rsidRPr="00D002D1" w:rsidRDefault="00D002D1" w:rsidP="00773851">
            <w:pPr>
              <w:jc w:val="both"/>
              <w:rPr>
                <w:rFonts w:ascii="Calibri" w:eastAsia="Calibri" w:hAnsi="Calibri" w:cs="Calibri"/>
                <w:b/>
                <w:color w:val="00B050"/>
                <w:lang w:eastAsia="en-US"/>
              </w:rPr>
            </w:pPr>
            <w:r w:rsidRPr="00D002D1">
              <w:rPr>
                <w:rFonts w:ascii="Calibri" w:eastAsia="Calibri" w:hAnsi="Calibri" w:cs="Calibri"/>
                <w:b/>
                <w:color w:val="00B050"/>
                <w:lang w:eastAsia="en-US"/>
              </w:rPr>
              <w:t>SAMOUPRAVNA</w:t>
            </w:r>
          </w:p>
          <w:p w14:paraId="7688AB4E" w14:textId="77777777" w:rsidR="00D002D1" w:rsidRPr="00D002D1" w:rsidRDefault="00D002D1" w:rsidP="00773851">
            <w:pPr>
              <w:jc w:val="both"/>
              <w:rPr>
                <w:rFonts w:ascii="Calibri" w:eastAsia="Calibri" w:hAnsi="Calibri" w:cs="Calibri"/>
                <w:b/>
                <w:color w:val="00B050"/>
                <w:lang w:eastAsia="en-US"/>
              </w:rPr>
            </w:pPr>
            <w:r w:rsidRPr="00D002D1">
              <w:rPr>
                <w:rFonts w:ascii="Calibri" w:eastAsia="Calibri" w:hAnsi="Calibri" w:cs="Calibri"/>
                <w:b/>
                <w:color w:val="00B050"/>
                <w:lang w:eastAsia="en-US"/>
              </w:rPr>
              <w:t>LOKALNA SKUPNOST</w:t>
            </w:r>
          </w:p>
        </w:tc>
        <w:tc>
          <w:tcPr>
            <w:tcW w:w="1513" w:type="dxa"/>
          </w:tcPr>
          <w:p w14:paraId="7420CA24" w14:textId="77777777" w:rsidR="00D002D1" w:rsidRPr="00D002D1" w:rsidRDefault="00D002D1" w:rsidP="00773851">
            <w:pPr>
              <w:jc w:val="both"/>
              <w:rPr>
                <w:rFonts w:ascii="Calibri" w:eastAsia="Calibri" w:hAnsi="Calibri" w:cs="Calibri"/>
                <w:b/>
                <w:color w:val="00B050"/>
                <w:lang w:eastAsia="en-US"/>
              </w:rPr>
            </w:pPr>
          </w:p>
          <w:p w14:paraId="28F7BC31" w14:textId="77777777" w:rsidR="00D002D1" w:rsidRPr="00D002D1" w:rsidRDefault="00D002D1" w:rsidP="00773851">
            <w:pPr>
              <w:overflowPunct/>
              <w:autoSpaceDE/>
              <w:autoSpaceDN/>
              <w:adjustRightInd/>
              <w:jc w:val="center"/>
              <w:textAlignment w:val="auto"/>
              <w:rPr>
                <w:rFonts w:ascii="Arial" w:eastAsia="Calibri" w:hAnsi="Arial" w:cs="Arial"/>
                <w:b/>
                <w:color w:val="00B050"/>
                <w:sz w:val="18"/>
                <w:szCs w:val="18"/>
                <w:lang w:eastAsia="en-US"/>
              </w:rPr>
            </w:pPr>
            <w:r w:rsidRPr="00D002D1">
              <w:rPr>
                <w:rFonts w:ascii="Arial" w:eastAsia="Calibri" w:hAnsi="Arial" w:cs="Arial"/>
                <w:b/>
                <w:color w:val="00B050"/>
                <w:sz w:val="18"/>
                <w:szCs w:val="18"/>
                <w:lang w:eastAsia="en-US"/>
              </w:rPr>
              <w:t>OKVIRNA VELIKOST</w:t>
            </w:r>
          </w:p>
          <w:p w14:paraId="42FB7A0B" w14:textId="77777777" w:rsidR="00D002D1" w:rsidRPr="00D002D1" w:rsidRDefault="00D002D1" w:rsidP="00773851">
            <w:pPr>
              <w:jc w:val="center"/>
              <w:rPr>
                <w:rFonts w:ascii="Calibri" w:eastAsia="Calibri" w:hAnsi="Calibri" w:cs="Calibri"/>
                <w:b/>
                <w:color w:val="00B050"/>
                <w:lang w:eastAsia="en-US"/>
              </w:rPr>
            </w:pPr>
            <w:r w:rsidRPr="00D002D1">
              <w:rPr>
                <w:rFonts w:ascii="Arial" w:eastAsia="Calibri" w:hAnsi="Arial" w:cs="Arial"/>
                <w:b/>
                <w:color w:val="00B050"/>
                <w:sz w:val="18"/>
                <w:szCs w:val="18"/>
                <w:lang w:eastAsia="en-US"/>
              </w:rPr>
              <w:t>(m</w:t>
            </w:r>
            <w:r w:rsidRPr="00D002D1">
              <w:rPr>
                <w:rFonts w:ascii="Arial" w:eastAsia="Calibri" w:hAnsi="Arial" w:cs="Arial"/>
                <w:b/>
                <w:color w:val="00B050"/>
                <w:sz w:val="18"/>
                <w:szCs w:val="18"/>
                <w:vertAlign w:val="superscript"/>
                <w:lang w:eastAsia="en-US"/>
              </w:rPr>
              <w:t>2</w:t>
            </w:r>
            <w:r w:rsidRPr="00D002D1">
              <w:rPr>
                <w:rFonts w:ascii="Arial" w:eastAsia="Calibri" w:hAnsi="Arial" w:cs="Arial"/>
                <w:b/>
                <w:color w:val="00B050"/>
                <w:sz w:val="18"/>
                <w:szCs w:val="18"/>
                <w:lang w:eastAsia="en-US"/>
              </w:rPr>
              <w:t>)</w:t>
            </w:r>
          </w:p>
        </w:tc>
        <w:tc>
          <w:tcPr>
            <w:tcW w:w="1499" w:type="dxa"/>
          </w:tcPr>
          <w:p w14:paraId="4485D475" w14:textId="77777777" w:rsidR="00D002D1" w:rsidRPr="00D002D1" w:rsidRDefault="00D002D1" w:rsidP="00773851">
            <w:pPr>
              <w:jc w:val="both"/>
              <w:rPr>
                <w:rFonts w:ascii="Calibri" w:eastAsia="Calibri" w:hAnsi="Calibri" w:cs="Calibri"/>
                <w:b/>
                <w:color w:val="00B050"/>
                <w:lang w:eastAsia="en-US"/>
              </w:rPr>
            </w:pPr>
          </w:p>
          <w:p w14:paraId="5D346BE3" w14:textId="77777777" w:rsidR="00D002D1" w:rsidRPr="00D002D1" w:rsidRDefault="00D002D1" w:rsidP="00773851">
            <w:pPr>
              <w:jc w:val="both"/>
              <w:rPr>
                <w:rFonts w:ascii="Calibri" w:eastAsia="Calibri" w:hAnsi="Calibri" w:cs="Calibri"/>
                <w:b/>
                <w:color w:val="00B050"/>
                <w:lang w:eastAsia="en-US"/>
              </w:rPr>
            </w:pPr>
            <w:r w:rsidRPr="00D002D1">
              <w:rPr>
                <w:rFonts w:ascii="Calibri" w:eastAsia="Calibri" w:hAnsi="Calibri" w:cs="Calibri"/>
                <w:b/>
                <w:color w:val="00B050"/>
                <w:lang w:eastAsia="en-US"/>
              </w:rPr>
              <w:t>PREDVIDENA SREDSTVA ZA ODKUP</w:t>
            </w:r>
          </w:p>
        </w:tc>
        <w:tc>
          <w:tcPr>
            <w:tcW w:w="1401" w:type="dxa"/>
          </w:tcPr>
          <w:p w14:paraId="3F1BC612" w14:textId="77777777" w:rsidR="00D002D1" w:rsidRPr="00D002D1" w:rsidRDefault="00D002D1" w:rsidP="00773851">
            <w:pPr>
              <w:jc w:val="both"/>
              <w:rPr>
                <w:rFonts w:ascii="Calibri" w:eastAsia="Calibri" w:hAnsi="Calibri" w:cs="Calibri"/>
                <w:b/>
                <w:color w:val="00B050"/>
                <w:lang w:eastAsia="en-US"/>
              </w:rPr>
            </w:pPr>
          </w:p>
          <w:p w14:paraId="278A7BE1" w14:textId="77777777" w:rsidR="00D002D1" w:rsidRPr="00D002D1" w:rsidRDefault="00D002D1" w:rsidP="00773851">
            <w:pPr>
              <w:jc w:val="center"/>
              <w:rPr>
                <w:rFonts w:ascii="Calibri" w:eastAsia="Calibri" w:hAnsi="Calibri" w:cs="Calibri"/>
                <w:b/>
                <w:color w:val="00B050"/>
                <w:lang w:eastAsia="en-US"/>
              </w:rPr>
            </w:pPr>
            <w:r w:rsidRPr="00D002D1">
              <w:rPr>
                <w:rFonts w:ascii="Calibri" w:eastAsia="Calibri" w:hAnsi="Calibri" w:cs="Calibri"/>
                <w:b/>
                <w:color w:val="00B050"/>
                <w:lang w:eastAsia="en-US"/>
              </w:rPr>
              <w:t>PP</w:t>
            </w:r>
          </w:p>
        </w:tc>
      </w:tr>
      <w:tr w:rsidR="00D002D1" w:rsidRPr="00D002D1" w14:paraId="5F9AC6A6" w14:textId="77777777" w:rsidTr="00773851">
        <w:trPr>
          <w:trHeight w:val="518"/>
        </w:trPr>
        <w:tc>
          <w:tcPr>
            <w:tcW w:w="626" w:type="dxa"/>
            <w:tcBorders>
              <w:top w:val="single" w:sz="4" w:space="0" w:color="auto"/>
              <w:left w:val="single" w:sz="4" w:space="0" w:color="auto"/>
              <w:bottom w:val="single" w:sz="4" w:space="0" w:color="auto"/>
              <w:right w:val="single" w:sz="4" w:space="0" w:color="auto"/>
            </w:tcBorders>
          </w:tcPr>
          <w:p w14:paraId="6EC785D8" w14:textId="77777777" w:rsidR="00D002D1" w:rsidRPr="00D002D1" w:rsidRDefault="00D002D1" w:rsidP="00773851">
            <w:pPr>
              <w:jc w:val="center"/>
              <w:rPr>
                <w:rFonts w:ascii="Calibri" w:eastAsia="Calibri" w:hAnsi="Calibri" w:cs="Calibri"/>
                <w:bCs/>
                <w:color w:val="00B050"/>
                <w:lang w:eastAsia="en-US"/>
              </w:rPr>
            </w:pPr>
            <w:r w:rsidRPr="00D002D1">
              <w:rPr>
                <w:rFonts w:ascii="Calibri" w:eastAsia="Calibri" w:hAnsi="Calibri" w:cs="Calibri"/>
                <w:bCs/>
                <w:color w:val="00B050"/>
                <w:lang w:eastAsia="en-US"/>
              </w:rPr>
              <w:t>1.</w:t>
            </w:r>
          </w:p>
        </w:tc>
        <w:tc>
          <w:tcPr>
            <w:tcW w:w="2377" w:type="dxa"/>
            <w:tcBorders>
              <w:top w:val="single" w:sz="4" w:space="0" w:color="auto"/>
              <w:left w:val="single" w:sz="4" w:space="0" w:color="auto"/>
              <w:bottom w:val="single" w:sz="4" w:space="0" w:color="auto"/>
              <w:right w:val="single" w:sz="4" w:space="0" w:color="auto"/>
            </w:tcBorders>
          </w:tcPr>
          <w:p w14:paraId="7766AB8C" w14:textId="6A6FC981" w:rsidR="00D002D1" w:rsidRDefault="00D002D1" w:rsidP="00773851">
            <w:pPr>
              <w:jc w:val="center"/>
              <w:rPr>
                <w:rFonts w:ascii="Calibri" w:eastAsia="Calibri" w:hAnsi="Calibri" w:cs="Calibri"/>
                <w:bCs/>
                <w:color w:val="00B050"/>
                <w:lang w:eastAsia="en-US"/>
              </w:rPr>
            </w:pPr>
            <w:r>
              <w:rPr>
                <w:rFonts w:ascii="Calibri" w:eastAsia="Calibri" w:hAnsi="Calibri" w:cs="Calibri"/>
                <w:bCs/>
                <w:color w:val="00B050"/>
                <w:lang w:eastAsia="en-US"/>
              </w:rPr>
              <w:t>parcela 1154/1</w:t>
            </w:r>
          </w:p>
          <w:p w14:paraId="503A6B01" w14:textId="24E54132" w:rsidR="00D002D1" w:rsidRPr="00D002D1" w:rsidRDefault="00D002D1" w:rsidP="00773851">
            <w:pPr>
              <w:jc w:val="center"/>
              <w:rPr>
                <w:rFonts w:ascii="Calibri" w:eastAsia="Calibri" w:hAnsi="Calibri" w:cs="Calibri"/>
                <w:bCs/>
                <w:color w:val="00B050"/>
                <w:lang w:eastAsia="en-US"/>
              </w:rPr>
            </w:pPr>
            <w:r>
              <w:rPr>
                <w:rFonts w:ascii="Calibri" w:eastAsia="Calibri" w:hAnsi="Calibri" w:cs="Calibri"/>
                <w:bCs/>
                <w:color w:val="00B050"/>
                <w:lang w:eastAsia="en-US"/>
              </w:rPr>
              <w:t>parcela 1154/2</w:t>
            </w:r>
          </w:p>
          <w:p w14:paraId="38D01245" w14:textId="77777777" w:rsidR="00D002D1" w:rsidRPr="00D002D1" w:rsidRDefault="00D002D1" w:rsidP="00773851">
            <w:pPr>
              <w:jc w:val="center"/>
              <w:rPr>
                <w:rFonts w:ascii="Calibri" w:eastAsia="Calibri" w:hAnsi="Calibri"/>
                <w:color w:val="00B050"/>
                <w:lang w:eastAsia="en-US"/>
              </w:rPr>
            </w:pPr>
            <w:r w:rsidRPr="00D002D1">
              <w:rPr>
                <w:rFonts w:ascii="Calibri" w:eastAsia="Calibri" w:hAnsi="Calibri"/>
                <w:color w:val="00B050"/>
                <w:lang w:eastAsia="en-US"/>
              </w:rPr>
              <w:t xml:space="preserve">katastrska občina </w:t>
            </w:r>
          </w:p>
          <w:p w14:paraId="2159B703" w14:textId="55F60FD6" w:rsidR="00D002D1" w:rsidRPr="00D002D1" w:rsidRDefault="00D002D1" w:rsidP="00773851">
            <w:pPr>
              <w:jc w:val="center"/>
              <w:rPr>
                <w:rFonts w:ascii="Calibri" w:eastAsia="Calibri" w:hAnsi="Calibri" w:cs="Calibri"/>
                <w:bCs/>
                <w:color w:val="00B050"/>
                <w:lang w:eastAsia="en-US"/>
              </w:rPr>
            </w:pPr>
            <w:r>
              <w:rPr>
                <w:rFonts w:ascii="Calibri" w:eastAsia="Calibri" w:hAnsi="Calibri" w:cs="Calibri"/>
                <w:bCs/>
                <w:color w:val="00B050"/>
                <w:lang w:eastAsia="en-US"/>
              </w:rPr>
              <w:t>2641</w:t>
            </w:r>
            <w:r w:rsidRPr="00D002D1">
              <w:rPr>
                <w:rFonts w:ascii="Calibri" w:eastAsia="Calibri" w:hAnsi="Calibri" w:cs="Calibri"/>
                <w:bCs/>
                <w:color w:val="00B050"/>
                <w:lang w:eastAsia="en-US"/>
              </w:rPr>
              <w:t xml:space="preserve"> Zagorje</w:t>
            </w:r>
          </w:p>
        </w:tc>
        <w:tc>
          <w:tcPr>
            <w:tcW w:w="1646" w:type="dxa"/>
            <w:tcBorders>
              <w:top w:val="single" w:sz="4" w:space="0" w:color="auto"/>
              <w:left w:val="single" w:sz="4" w:space="0" w:color="auto"/>
              <w:bottom w:val="single" w:sz="4" w:space="0" w:color="auto"/>
              <w:right w:val="single" w:sz="4" w:space="0" w:color="auto"/>
            </w:tcBorders>
          </w:tcPr>
          <w:p w14:paraId="09CEAEAF" w14:textId="77777777" w:rsidR="00D002D1" w:rsidRPr="00D002D1" w:rsidRDefault="00D002D1" w:rsidP="00773851">
            <w:pPr>
              <w:jc w:val="center"/>
              <w:rPr>
                <w:rFonts w:ascii="Calibri" w:eastAsia="Calibri" w:hAnsi="Calibri" w:cs="Calibri"/>
                <w:bCs/>
                <w:color w:val="00B050"/>
                <w:lang w:eastAsia="en-US"/>
              </w:rPr>
            </w:pPr>
            <w:r w:rsidRPr="00D002D1">
              <w:rPr>
                <w:rFonts w:ascii="Calibri" w:eastAsia="Calibri" w:hAnsi="Calibri" w:cs="Calibri"/>
                <w:bCs/>
                <w:color w:val="00B050"/>
                <w:lang w:eastAsia="en-US"/>
              </w:rPr>
              <w:t>OBČINA ZAGORJE OB SAVI</w:t>
            </w:r>
          </w:p>
        </w:tc>
        <w:tc>
          <w:tcPr>
            <w:tcW w:w="1513" w:type="dxa"/>
            <w:tcBorders>
              <w:top w:val="single" w:sz="4" w:space="0" w:color="auto"/>
              <w:left w:val="single" w:sz="4" w:space="0" w:color="auto"/>
              <w:bottom w:val="single" w:sz="4" w:space="0" w:color="auto"/>
              <w:right w:val="single" w:sz="4" w:space="0" w:color="auto"/>
            </w:tcBorders>
          </w:tcPr>
          <w:p w14:paraId="75BAEF4C" w14:textId="77777777" w:rsidR="00D002D1" w:rsidRDefault="00D002D1" w:rsidP="00773851">
            <w:pPr>
              <w:jc w:val="center"/>
              <w:rPr>
                <w:rFonts w:ascii="Calibri" w:eastAsia="Calibri" w:hAnsi="Calibri" w:cs="Calibri"/>
                <w:color w:val="00B050"/>
                <w:lang w:eastAsia="en-US"/>
              </w:rPr>
            </w:pPr>
            <w:r>
              <w:rPr>
                <w:rFonts w:ascii="Calibri" w:eastAsia="Calibri" w:hAnsi="Calibri" w:cs="Calibri"/>
                <w:color w:val="00B050"/>
                <w:lang w:eastAsia="en-US"/>
              </w:rPr>
              <w:t>433</w:t>
            </w:r>
          </w:p>
          <w:p w14:paraId="591012B7" w14:textId="7225015F" w:rsidR="00D002D1" w:rsidRPr="00D002D1" w:rsidRDefault="00D002D1" w:rsidP="00773851">
            <w:pPr>
              <w:jc w:val="center"/>
              <w:rPr>
                <w:rFonts w:ascii="Calibri" w:eastAsia="Calibri" w:hAnsi="Calibri" w:cs="Calibri"/>
                <w:color w:val="00B050"/>
                <w:lang w:eastAsia="en-US"/>
              </w:rPr>
            </w:pPr>
            <w:r>
              <w:rPr>
                <w:rFonts w:ascii="Calibri" w:eastAsia="Calibri" w:hAnsi="Calibri" w:cs="Calibri"/>
                <w:color w:val="00B050"/>
                <w:lang w:eastAsia="en-US"/>
              </w:rPr>
              <w:t>125</w:t>
            </w:r>
          </w:p>
        </w:tc>
        <w:tc>
          <w:tcPr>
            <w:tcW w:w="1499" w:type="dxa"/>
            <w:tcBorders>
              <w:top w:val="single" w:sz="4" w:space="0" w:color="auto"/>
              <w:left w:val="single" w:sz="4" w:space="0" w:color="auto"/>
              <w:bottom w:val="single" w:sz="4" w:space="0" w:color="auto"/>
              <w:right w:val="single" w:sz="4" w:space="0" w:color="auto"/>
            </w:tcBorders>
          </w:tcPr>
          <w:p w14:paraId="58AAD796" w14:textId="1D1F6818" w:rsidR="00D002D1" w:rsidRPr="00D002D1" w:rsidRDefault="00D002D1" w:rsidP="00773851">
            <w:pPr>
              <w:jc w:val="center"/>
              <w:rPr>
                <w:rFonts w:ascii="Calibri" w:eastAsia="Calibri" w:hAnsi="Calibri" w:cs="Calibri"/>
                <w:bCs/>
                <w:color w:val="00B050"/>
                <w:lang w:eastAsia="en-US"/>
              </w:rPr>
            </w:pPr>
            <w:r>
              <w:rPr>
                <w:rFonts w:ascii="Calibri" w:eastAsia="Calibri" w:hAnsi="Calibri" w:cs="Calibri"/>
                <w:bCs/>
                <w:color w:val="00B050"/>
                <w:lang w:eastAsia="en-US"/>
              </w:rPr>
              <w:t>13.950</w:t>
            </w:r>
            <w:r w:rsidRPr="00D002D1">
              <w:rPr>
                <w:rFonts w:ascii="Calibri" w:eastAsia="Calibri" w:hAnsi="Calibri" w:cs="Calibri"/>
                <w:bCs/>
                <w:color w:val="00B050"/>
                <w:lang w:eastAsia="en-US"/>
              </w:rPr>
              <w:t>,00 €</w:t>
            </w:r>
          </w:p>
        </w:tc>
        <w:tc>
          <w:tcPr>
            <w:tcW w:w="1401" w:type="dxa"/>
            <w:tcBorders>
              <w:top w:val="single" w:sz="4" w:space="0" w:color="auto"/>
              <w:left w:val="single" w:sz="4" w:space="0" w:color="auto"/>
              <w:bottom w:val="single" w:sz="4" w:space="0" w:color="auto"/>
              <w:right w:val="single" w:sz="4" w:space="0" w:color="auto"/>
            </w:tcBorders>
          </w:tcPr>
          <w:p w14:paraId="2D1D7EEB" w14:textId="68FE6D80" w:rsidR="00D002D1" w:rsidRPr="00D002D1" w:rsidRDefault="00D002D1" w:rsidP="00773851">
            <w:pPr>
              <w:jc w:val="center"/>
              <w:rPr>
                <w:rFonts w:ascii="Calibri" w:eastAsia="Calibri" w:hAnsi="Calibri" w:cs="Calibri"/>
                <w:bCs/>
                <w:color w:val="00B050"/>
                <w:lang w:eastAsia="en-US"/>
              </w:rPr>
            </w:pPr>
            <w:r w:rsidRPr="00D002D1">
              <w:rPr>
                <w:rFonts w:ascii="Calibri" w:eastAsia="Calibri" w:hAnsi="Calibri" w:cs="Calibri"/>
                <w:bCs/>
                <w:color w:val="00B050"/>
                <w:lang w:eastAsia="en-US"/>
              </w:rPr>
              <w:t>PP 94124</w:t>
            </w:r>
          </w:p>
        </w:tc>
      </w:tr>
    </w:tbl>
    <w:p w14:paraId="4FC3C0DF" w14:textId="77777777" w:rsidR="00D002D1" w:rsidRPr="00D002D1" w:rsidRDefault="00D002D1" w:rsidP="00D002D1">
      <w:pPr>
        <w:jc w:val="both"/>
        <w:rPr>
          <w:rFonts w:ascii="Calibri" w:hAnsi="Calibri" w:cs="Calibri"/>
          <w:color w:val="00B050"/>
        </w:rPr>
      </w:pPr>
      <w:r w:rsidRPr="00D002D1">
        <w:rPr>
          <w:rFonts w:ascii="Calibri" w:hAnsi="Calibri" w:cs="Calibri"/>
          <w:color w:val="00B050"/>
        </w:rPr>
        <w:t>Obrazložitev:</w:t>
      </w:r>
    </w:p>
    <w:p w14:paraId="23CAFA70" w14:textId="360CFCC6" w:rsidR="00D002D1" w:rsidRPr="00D002D1" w:rsidRDefault="00D002D1" w:rsidP="00D002D1">
      <w:pPr>
        <w:numPr>
          <w:ilvl w:val="0"/>
          <w:numId w:val="2"/>
        </w:numPr>
        <w:overflowPunct/>
        <w:autoSpaceDE/>
        <w:autoSpaceDN/>
        <w:adjustRightInd/>
        <w:spacing w:after="160" w:line="259" w:lineRule="auto"/>
        <w:jc w:val="both"/>
        <w:textAlignment w:val="auto"/>
        <w:rPr>
          <w:rFonts w:ascii="Calibri" w:eastAsia="Calibri" w:hAnsi="Calibri" w:cs="Calibri"/>
          <w:color w:val="00B050"/>
          <w:lang w:eastAsia="en-US"/>
        </w:rPr>
      </w:pPr>
      <w:r w:rsidRPr="00D002D1">
        <w:rPr>
          <w:rFonts w:ascii="Calibri" w:eastAsia="Calibri" w:hAnsi="Calibri" w:cs="Calibri"/>
          <w:color w:val="00B050"/>
          <w:lang w:eastAsia="en-US"/>
        </w:rPr>
        <w:t>V okviru predmetne proračunske postavke je v letu 2026 načrtovan odkup zemljišč za potrebe</w:t>
      </w:r>
      <w:r>
        <w:rPr>
          <w:rFonts w:ascii="Calibri" w:eastAsia="Calibri" w:hAnsi="Calibri" w:cs="Calibri"/>
          <w:color w:val="00B050"/>
          <w:lang w:eastAsia="en-US"/>
        </w:rPr>
        <w:t xml:space="preserve"> izvedbe</w:t>
      </w:r>
      <w:r w:rsidRPr="00D002D1">
        <w:rPr>
          <w:rFonts w:ascii="Calibri" w:eastAsia="Calibri" w:hAnsi="Calibri" w:cs="Calibri"/>
          <w:color w:val="00B050"/>
          <w:lang w:eastAsia="en-US"/>
        </w:rPr>
        <w:t xml:space="preserve"> projekt</w:t>
      </w:r>
      <w:r>
        <w:rPr>
          <w:rFonts w:ascii="Calibri" w:eastAsia="Calibri" w:hAnsi="Calibri" w:cs="Calibri"/>
          <w:color w:val="00B050"/>
          <w:lang w:eastAsia="en-US"/>
        </w:rPr>
        <w:t>a</w:t>
      </w:r>
      <w:r w:rsidRPr="00D002D1">
        <w:rPr>
          <w:rFonts w:ascii="Calibri" w:eastAsia="Calibri" w:hAnsi="Calibri" w:cs="Calibri"/>
          <w:color w:val="00B050"/>
          <w:lang w:eastAsia="en-US"/>
        </w:rPr>
        <w:t xml:space="preserve"> »Komunalno opremljanje OPPN Selo-OPPN Šikovec.</w:t>
      </w:r>
    </w:p>
    <w:p w14:paraId="61886654" w14:textId="77777777" w:rsidR="00932EB3" w:rsidRPr="00D002D1" w:rsidRDefault="00932EB3" w:rsidP="00932EB3">
      <w:pPr>
        <w:jc w:val="both"/>
        <w:rPr>
          <w:rFonts w:ascii="Calibri" w:eastAsia="Calibri" w:hAnsi="Calibri" w:cs="Calibri"/>
          <w:color w:val="00B050"/>
        </w:rPr>
      </w:pPr>
    </w:p>
    <w:p w14:paraId="48CA815A" w14:textId="77777777" w:rsidR="00932EB3" w:rsidRPr="002F5251" w:rsidRDefault="00932EB3" w:rsidP="00932EB3">
      <w:pPr>
        <w:jc w:val="both"/>
        <w:rPr>
          <w:rFonts w:ascii="Calibri" w:eastAsia="Calibri" w:hAnsi="Calibri" w:cs="Calibri"/>
        </w:rPr>
      </w:pPr>
    </w:p>
    <w:p w14:paraId="1BD1358F" w14:textId="77777777" w:rsidR="00932EB3" w:rsidRPr="007C5608" w:rsidRDefault="00932EB3" w:rsidP="00932EB3">
      <w:pPr>
        <w:ind w:left="360"/>
        <w:jc w:val="both"/>
        <w:rPr>
          <w:rFonts w:ascii="Calibri" w:eastAsia="Calibri" w:hAnsi="Calibri" w:cs="Calibri"/>
        </w:rPr>
      </w:pPr>
    </w:p>
    <w:p w14:paraId="44007CF3" w14:textId="77777777" w:rsidR="00932EB3" w:rsidRPr="007C5608" w:rsidRDefault="00932EB3" w:rsidP="00932EB3">
      <w:pPr>
        <w:jc w:val="both"/>
        <w:rPr>
          <w:rFonts w:ascii="Calibri" w:eastAsia="Calibri" w:hAnsi="Calibri" w:cs="Calibri"/>
          <w:b/>
        </w:rPr>
      </w:pPr>
    </w:p>
    <w:p w14:paraId="7C057EC8" w14:textId="72FBF747" w:rsidR="006E20C9" w:rsidRPr="00932EB3" w:rsidRDefault="00932EB3" w:rsidP="00932EB3">
      <w:pPr>
        <w:overflowPunct/>
        <w:autoSpaceDE/>
        <w:autoSpaceDN/>
        <w:adjustRightInd/>
        <w:spacing w:after="160" w:line="259" w:lineRule="auto"/>
        <w:jc w:val="both"/>
        <w:textAlignment w:val="auto"/>
        <w:rPr>
          <w:rFonts w:asciiTheme="minorHAnsi" w:eastAsia="Aptos" w:hAnsiTheme="minorHAnsi" w:cstheme="minorHAnsi"/>
          <w:color w:val="00B050"/>
          <w:kern w:val="2"/>
          <w:lang w:eastAsia="en-US"/>
        </w:rPr>
      </w:pPr>
      <w:r w:rsidRPr="007C5608">
        <w:rPr>
          <w:rFonts w:ascii="Calibri" w:eastAsia="Calibri" w:hAnsi="Calibri" w:cs="Calibri"/>
        </w:rPr>
        <w:br w:type="page"/>
      </w:r>
    </w:p>
    <w:p w14:paraId="76AC59EA" w14:textId="3386EC2F" w:rsidR="00F5487A" w:rsidRPr="00130419" w:rsidRDefault="00F5487A" w:rsidP="00F5487A">
      <w:pPr>
        <w:rPr>
          <w:rFonts w:ascii="Arial" w:eastAsia="Calibri" w:hAnsi="Arial" w:cs="Arial"/>
        </w:rPr>
      </w:pPr>
      <w:r w:rsidRPr="00130419">
        <w:rPr>
          <w:rFonts w:ascii="Arial" w:eastAsia="Calibri" w:hAnsi="Arial" w:cs="Arial"/>
        </w:rPr>
        <w:lastRenderedPageBreak/>
        <w:t>NAČRT RAZPOLAGANJA Z ZEMLJIŠČI OBČINE ZAGORJE OB SAVI ZA LETO 2026 (Priloga 2a)</w:t>
      </w:r>
    </w:p>
    <w:p w14:paraId="4D025E91" w14:textId="77777777" w:rsidR="00F5487A" w:rsidRPr="00130419" w:rsidRDefault="00F5487A" w:rsidP="00F5487A">
      <w:pPr>
        <w:overflowPunct/>
        <w:autoSpaceDE/>
        <w:autoSpaceDN/>
        <w:adjustRightInd/>
        <w:textAlignment w:val="auto"/>
        <w:rPr>
          <w:rFonts w:ascii="Arial" w:eastAsia="Calibri" w:hAnsi="Arial" w:cs="Arial"/>
          <w:lang w:eastAsia="en-US"/>
        </w:rPr>
      </w:pPr>
    </w:p>
    <w:p w14:paraId="6EF2C48D" w14:textId="77777777" w:rsidR="00F5487A" w:rsidRPr="00130419" w:rsidRDefault="00F5487A" w:rsidP="00F5487A">
      <w:pPr>
        <w:overflowPunct/>
        <w:autoSpaceDE/>
        <w:autoSpaceDN/>
        <w:adjustRightInd/>
        <w:textAlignment w:val="auto"/>
        <w:rPr>
          <w:rFonts w:ascii="Arial" w:eastAsia="Calibri" w:hAnsi="Arial" w:cs="Arial"/>
          <w:lang w:eastAsia="en-US"/>
        </w:rPr>
      </w:pPr>
      <w:r w:rsidRPr="00130419">
        <w:rPr>
          <w:rFonts w:ascii="Arial" w:eastAsia="Calibri" w:hAnsi="Arial" w:cs="Arial"/>
          <w:lang w:eastAsia="en-US"/>
        </w:rPr>
        <w:t>LASTNIK: OBČINA ZAGORJE OB SAVI</w:t>
      </w:r>
    </w:p>
    <w:p w14:paraId="726B5A4B" w14:textId="77777777" w:rsidR="00F5487A" w:rsidRPr="00130419" w:rsidRDefault="00F5487A" w:rsidP="00F5487A">
      <w:pPr>
        <w:overflowPunct/>
        <w:autoSpaceDE/>
        <w:autoSpaceDN/>
        <w:adjustRightInd/>
        <w:textAlignment w:val="auto"/>
        <w:rPr>
          <w:rFonts w:ascii="Arial" w:eastAsia="Calibri" w:hAnsi="Arial" w:cs="Arial"/>
          <w:lang w:eastAsia="en-US"/>
        </w:rPr>
      </w:pPr>
      <w:r w:rsidRPr="00130419">
        <w:rPr>
          <w:rFonts w:ascii="Arial" w:eastAsia="Calibri" w:hAnsi="Arial" w:cs="Arial"/>
          <w:lang w:eastAsia="en-US"/>
        </w:rPr>
        <w:t>UPRAVLJAVEC: OBČINA ZAGORJE OB SAVI</w:t>
      </w:r>
    </w:p>
    <w:p w14:paraId="1B73DFDE" w14:textId="77777777" w:rsidR="00F5487A" w:rsidRPr="00130419" w:rsidRDefault="00F5487A" w:rsidP="00F5487A">
      <w:pPr>
        <w:overflowPunct/>
        <w:autoSpaceDE/>
        <w:autoSpaceDN/>
        <w:adjustRightInd/>
        <w:textAlignment w:val="auto"/>
        <w:rPr>
          <w:rFonts w:ascii="Arial" w:eastAsia="Calibri" w:hAnsi="Arial" w:cs="Arial"/>
          <w:lang w:eastAsia="en-US"/>
        </w:rPr>
      </w:pPr>
      <w:r w:rsidRPr="00130419">
        <w:rPr>
          <w:rFonts w:ascii="Arial" w:eastAsia="Calibri" w:hAnsi="Arial" w:cs="Arial"/>
          <w:lang w:eastAsia="en-US"/>
        </w:rPr>
        <w:t>SAMOUPRAVNA LOKALNA SKUPNOST: OBČINA ZAGORJE OB SAVI</w:t>
      </w:r>
    </w:p>
    <w:p w14:paraId="475FFB6C" w14:textId="77777777" w:rsidR="00F5487A" w:rsidRPr="00130419" w:rsidRDefault="00F5487A" w:rsidP="00F5487A">
      <w:pPr>
        <w:overflowPunct/>
        <w:autoSpaceDE/>
        <w:autoSpaceDN/>
        <w:adjustRightInd/>
        <w:spacing w:after="160" w:line="259" w:lineRule="auto"/>
        <w:jc w:val="both"/>
        <w:textAlignment w:val="auto"/>
        <w:rPr>
          <w:rFonts w:ascii="Arial" w:eastAsia="Calibri" w:hAnsi="Arial" w:cs="Arial"/>
          <w:kern w:val="2"/>
          <w:sz w:val="22"/>
          <w:szCs w:val="22"/>
          <w:lang w:eastAsia="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69"/>
        <w:gridCol w:w="1458"/>
        <w:gridCol w:w="1674"/>
        <w:gridCol w:w="1456"/>
        <w:gridCol w:w="1614"/>
      </w:tblGrid>
      <w:tr w:rsidR="00F5487A" w:rsidRPr="00130419" w14:paraId="0A5A8E02" w14:textId="77777777" w:rsidTr="00DB428C">
        <w:tc>
          <w:tcPr>
            <w:tcW w:w="691" w:type="dxa"/>
          </w:tcPr>
          <w:p w14:paraId="483D4BC8"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p>
          <w:p w14:paraId="7291008F"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r w:rsidRPr="00130419">
              <w:rPr>
                <w:rFonts w:ascii="Calibri" w:eastAsia="Calibri" w:hAnsi="Calibri" w:cstheme="minorBidi"/>
                <w:b/>
                <w:bCs/>
                <w:kern w:val="2"/>
                <w:sz w:val="18"/>
                <w:szCs w:val="18"/>
                <w:lang w:eastAsia="en-US"/>
                <w14:ligatures w14:val="standardContextual"/>
              </w:rPr>
              <w:t>ZAP. ŠT.</w:t>
            </w:r>
          </w:p>
        </w:tc>
        <w:tc>
          <w:tcPr>
            <w:tcW w:w="2169" w:type="dxa"/>
          </w:tcPr>
          <w:p w14:paraId="3FCF6409"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p>
          <w:p w14:paraId="123D914D"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r w:rsidRPr="00130419">
              <w:rPr>
                <w:rFonts w:ascii="Calibri" w:eastAsia="Calibri" w:hAnsi="Calibri" w:cstheme="minorBidi"/>
                <w:b/>
                <w:bCs/>
                <w:kern w:val="2"/>
                <w:sz w:val="18"/>
                <w:szCs w:val="18"/>
                <w:lang w:eastAsia="en-US"/>
                <w14:ligatures w14:val="standardContextual"/>
              </w:rPr>
              <w:t>ŠIFRA IN IME KATASTRSKE OBČINE</w:t>
            </w:r>
          </w:p>
        </w:tc>
        <w:tc>
          <w:tcPr>
            <w:tcW w:w="1458" w:type="dxa"/>
          </w:tcPr>
          <w:p w14:paraId="5EFBFD41"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p>
          <w:p w14:paraId="042F8EFE"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r w:rsidRPr="00130419">
              <w:rPr>
                <w:rFonts w:ascii="Calibri" w:eastAsia="Calibri" w:hAnsi="Calibri" w:cstheme="minorBidi"/>
                <w:b/>
                <w:bCs/>
                <w:kern w:val="2"/>
                <w:sz w:val="18"/>
                <w:szCs w:val="18"/>
                <w:lang w:eastAsia="en-US"/>
                <w14:ligatures w14:val="standardContextual"/>
              </w:rPr>
              <w:t>PARCELNA ŠTEVILKA</w:t>
            </w:r>
          </w:p>
        </w:tc>
        <w:tc>
          <w:tcPr>
            <w:tcW w:w="1674" w:type="dxa"/>
          </w:tcPr>
          <w:p w14:paraId="2F8D5AB9"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r w:rsidRPr="00130419">
              <w:rPr>
                <w:rFonts w:ascii="Calibri" w:eastAsia="Calibri" w:hAnsi="Calibri" w:cstheme="minorBidi"/>
                <w:b/>
                <w:bCs/>
                <w:kern w:val="2"/>
                <w:sz w:val="18"/>
                <w:szCs w:val="18"/>
                <w:lang w:eastAsia="en-US"/>
                <w14:ligatures w14:val="standardContextual"/>
              </w:rPr>
              <w:t>SAMOUPRAVNA LOKALNA SKUPNOST V KATERI NEPREMIČNINA LEŽI</w:t>
            </w:r>
          </w:p>
        </w:tc>
        <w:tc>
          <w:tcPr>
            <w:tcW w:w="1456" w:type="dxa"/>
          </w:tcPr>
          <w:p w14:paraId="5CDE4ABD"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p>
          <w:p w14:paraId="56E62534"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vertAlign w:val="superscript"/>
                <w:lang w:eastAsia="en-US"/>
                <w14:ligatures w14:val="standardContextual"/>
              </w:rPr>
            </w:pPr>
            <w:r w:rsidRPr="00130419">
              <w:rPr>
                <w:rFonts w:ascii="Calibri" w:eastAsia="Calibri" w:hAnsi="Calibri" w:cstheme="minorBidi"/>
                <w:b/>
                <w:bCs/>
                <w:kern w:val="2"/>
                <w:sz w:val="18"/>
                <w:szCs w:val="18"/>
                <w:lang w:eastAsia="en-US"/>
                <w14:ligatures w14:val="standardContextual"/>
              </w:rPr>
              <w:t>POVRŠINA PARCELE V m</w:t>
            </w:r>
            <w:r w:rsidRPr="00130419">
              <w:rPr>
                <w:rFonts w:ascii="Calibri" w:eastAsia="Calibri" w:hAnsi="Calibri" w:cstheme="minorBidi"/>
                <w:b/>
                <w:bCs/>
                <w:kern w:val="2"/>
                <w:sz w:val="18"/>
                <w:szCs w:val="18"/>
                <w:vertAlign w:val="superscript"/>
                <w:lang w:eastAsia="en-US"/>
                <w14:ligatures w14:val="standardContextual"/>
              </w:rPr>
              <w:t>2</w:t>
            </w:r>
          </w:p>
        </w:tc>
        <w:tc>
          <w:tcPr>
            <w:tcW w:w="1614" w:type="dxa"/>
          </w:tcPr>
          <w:p w14:paraId="562E0EFC"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r w:rsidRPr="00130419">
              <w:rPr>
                <w:rFonts w:ascii="Calibri" w:eastAsia="Calibri" w:hAnsi="Calibri" w:cstheme="minorBidi"/>
                <w:b/>
                <w:bCs/>
                <w:kern w:val="2"/>
                <w:sz w:val="18"/>
                <w:szCs w:val="18"/>
                <w:lang w:eastAsia="en-US"/>
                <w14:ligatures w14:val="standardContextual"/>
              </w:rPr>
              <w:t>OCENJENA, POSPLOŠENA</w:t>
            </w:r>
          </w:p>
          <w:p w14:paraId="4001C43F"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r w:rsidRPr="00130419">
              <w:rPr>
                <w:rFonts w:ascii="Calibri" w:eastAsia="Calibri" w:hAnsi="Calibri" w:cstheme="minorBidi"/>
                <w:b/>
                <w:bCs/>
                <w:kern w:val="2"/>
                <w:sz w:val="18"/>
                <w:szCs w:val="18"/>
                <w:lang w:eastAsia="en-US"/>
                <w14:ligatures w14:val="standardContextual"/>
              </w:rPr>
              <w:t>ALI ORIENTACIJSKA VREDNOST</w:t>
            </w:r>
          </w:p>
          <w:p w14:paraId="1ED2718A"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b/>
                <w:bCs/>
                <w:kern w:val="2"/>
                <w:sz w:val="18"/>
                <w:szCs w:val="18"/>
                <w:lang w:eastAsia="en-US"/>
                <w14:ligatures w14:val="standardContextual"/>
              </w:rPr>
            </w:pPr>
            <w:r w:rsidRPr="00130419">
              <w:rPr>
                <w:rFonts w:ascii="Calibri" w:eastAsia="Calibri" w:hAnsi="Calibri" w:cstheme="minorBidi"/>
                <w:b/>
                <w:bCs/>
                <w:kern w:val="2"/>
                <w:sz w:val="18"/>
                <w:szCs w:val="18"/>
                <w:lang w:eastAsia="en-US"/>
                <w14:ligatures w14:val="standardContextual"/>
              </w:rPr>
              <w:t>NEPREMIČNINE</w:t>
            </w:r>
          </w:p>
        </w:tc>
      </w:tr>
      <w:tr w:rsidR="00F5487A" w:rsidRPr="00130419" w14:paraId="768611D2" w14:textId="77777777" w:rsidTr="00DB428C">
        <w:tc>
          <w:tcPr>
            <w:tcW w:w="691" w:type="dxa"/>
          </w:tcPr>
          <w:p w14:paraId="4F069228"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1.</w:t>
            </w:r>
          </w:p>
        </w:tc>
        <w:tc>
          <w:tcPr>
            <w:tcW w:w="2169" w:type="dxa"/>
          </w:tcPr>
          <w:p w14:paraId="4A21E18C"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1886 Zagorje-mesto</w:t>
            </w:r>
          </w:p>
        </w:tc>
        <w:tc>
          <w:tcPr>
            <w:tcW w:w="1458" w:type="dxa"/>
          </w:tcPr>
          <w:p w14:paraId="10D6899C" w14:textId="77777777" w:rsidR="00F5487A" w:rsidRPr="00130419" w:rsidRDefault="00F5487A" w:rsidP="00DB428C">
            <w:pPr>
              <w:overflowPunct/>
              <w:autoSpaceDE/>
              <w:autoSpaceDN/>
              <w:adjustRightInd/>
              <w:spacing w:after="160" w:line="259" w:lineRule="auto"/>
              <w:jc w:val="center"/>
              <w:textAlignment w:val="auto"/>
              <w:rPr>
                <w:rFonts w:asciiTheme="minorHAnsi" w:eastAsia="Calibri" w:hAnsiTheme="minorHAnsi" w:cstheme="minorHAnsi"/>
                <w:kern w:val="2"/>
                <w:lang w:eastAsia="en-US"/>
                <w14:ligatures w14:val="standardContextual"/>
              </w:rPr>
            </w:pPr>
            <w:r w:rsidRPr="00130419">
              <w:rPr>
                <w:rFonts w:asciiTheme="minorHAnsi" w:eastAsia="Calibri" w:hAnsiTheme="minorHAnsi" w:cstheme="minorHAnsi"/>
                <w:kern w:val="2"/>
                <w:lang w:eastAsia="en-US"/>
                <w14:ligatures w14:val="standardContextual"/>
              </w:rPr>
              <w:t>261/1-del</w:t>
            </w:r>
          </w:p>
        </w:tc>
        <w:tc>
          <w:tcPr>
            <w:tcW w:w="1674" w:type="dxa"/>
          </w:tcPr>
          <w:p w14:paraId="1169DFAB"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OBČINA ZAGORJE OB SAVI</w:t>
            </w:r>
          </w:p>
        </w:tc>
        <w:tc>
          <w:tcPr>
            <w:tcW w:w="1456" w:type="dxa"/>
          </w:tcPr>
          <w:p w14:paraId="25B66D3A"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cca 10</w:t>
            </w:r>
          </w:p>
        </w:tc>
        <w:tc>
          <w:tcPr>
            <w:tcW w:w="1614" w:type="dxa"/>
          </w:tcPr>
          <w:p w14:paraId="62891632"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potrebna cenitev</w:t>
            </w:r>
          </w:p>
          <w:p w14:paraId="40256AFC"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p>
        </w:tc>
      </w:tr>
      <w:tr w:rsidR="00342302" w:rsidRPr="00342302" w14:paraId="273E245E" w14:textId="77777777" w:rsidTr="00DB428C">
        <w:trPr>
          <w:trHeight w:val="553"/>
        </w:trPr>
        <w:tc>
          <w:tcPr>
            <w:tcW w:w="691" w:type="dxa"/>
          </w:tcPr>
          <w:p w14:paraId="1066A20C" w14:textId="77777777" w:rsidR="00F5487A" w:rsidRPr="00342302" w:rsidRDefault="00F5487A" w:rsidP="00DB428C">
            <w:pPr>
              <w:jc w:val="center"/>
              <w:rPr>
                <w:rFonts w:ascii="Calibri" w:eastAsia="Calibri" w:hAnsi="Calibri" w:cs="Calibri"/>
              </w:rPr>
            </w:pPr>
            <w:r w:rsidRPr="00342302">
              <w:rPr>
                <w:rFonts w:ascii="Calibri" w:eastAsia="Calibri" w:hAnsi="Calibri" w:cs="Calibri"/>
              </w:rPr>
              <w:t>2.</w:t>
            </w:r>
          </w:p>
        </w:tc>
        <w:tc>
          <w:tcPr>
            <w:tcW w:w="2169" w:type="dxa"/>
          </w:tcPr>
          <w:p w14:paraId="4C636A78" w14:textId="77777777" w:rsidR="00F5487A" w:rsidRPr="00342302" w:rsidRDefault="00F5487A" w:rsidP="00DB428C">
            <w:pPr>
              <w:jc w:val="center"/>
              <w:rPr>
                <w:rFonts w:ascii="Calibri" w:eastAsia="Calibri" w:hAnsi="Calibri" w:cs="Calibri"/>
              </w:rPr>
            </w:pPr>
            <w:r w:rsidRPr="00342302">
              <w:rPr>
                <w:rFonts w:ascii="Calibri" w:eastAsia="Calibri" w:hAnsi="Calibri" w:cs="Calibri"/>
              </w:rPr>
              <w:t>1884 Loke pri Zagorju</w:t>
            </w:r>
          </w:p>
        </w:tc>
        <w:tc>
          <w:tcPr>
            <w:tcW w:w="1458" w:type="dxa"/>
          </w:tcPr>
          <w:p w14:paraId="0E272333" w14:textId="77777777" w:rsidR="00F5487A" w:rsidRPr="00342302" w:rsidRDefault="00F5487A" w:rsidP="00DB428C">
            <w:pPr>
              <w:jc w:val="center"/>
              <w:rPr>
                <w:rFonts w:ascii="Calibri" w:eastAsia="Calibri" w:hAnsi="Calibri" w:cs="Calibri"/>
              </w:rPr>
            </w:pPr>
            <w:r w:rsidRPr="00342302">
              <w:rPr>
                <w:rFonts w:ascii="Calibri" w:eastAsia="Calibri" w:hAnsi="Calibri" w:cs="Calibri"/>
              </w:rPr>
              <w:t>225/44-del</w:t>
            </w:r>
          </w:p>
          <w:p w14:paraId="1CF85BB5" w14:textId="449C59CA" w:rsidR="0092579A" w:rsidRPr="00342302" w:rsidRDefault="0092579A" w:rsidP="00DB428C">
            <w:pPr>
              <w:jc w:val="center"/>
              <w:rPr>
                <w:rFonts w:ascii="Calibri" w:eastAsia="Calibri" w:hAnsi="Calibri" w:cs="Calibri"/>
              </w:rPr>
            </w:pPr>
          </w:p>
        </w:tc>
        <w:tc>
          <w:tcPr>
            <w:tcW w:w="1674" w:type="dxa"/>
          </w:tcPr>
          <w:p w14:paraId="7EE2E79F" w14:textId="77777777" w:rsidR="00F5487A" w:rsidRPr="00342302" w:rsidRDefault="00F5487A" w:rsidP="00DB428C">
            <w:pPr>
              <w:jc w:val="center"/>
              <w:rPr>
                <w:rFonts w:ascii="Calibri" w:eastAsia="Calibri" w:hAnsi="Calibri" w:cs="Calibri"/>
              </w:rPr>
            </w:pPr>
            <w:r w:rsidRPr="00342302">
              <w:rPr>
                <w:rFonts w:ascii="Calibri" w:eastAsia="Calibri" w:hAnsi="Calibri" w:cs="Calibri"/>
              </w:rPr>
              <w:t>OBČINA ZAGORJE OB SAVI</w:t>
            </w:r>
          </w:p>
        </w:tc>
        <w:tc>
          <w:tcPr>
            <w:tcW w:w="1456" w:type="dxa"/>
          </w:tcPr>
          <w:p w14:paraId="61DCB9CB" w14:textId="36F519DF" w:rsidR="00F5487A" w:rsidRPr="00342302" w:rsidRDefault="00F5487A" w:rsidP="00DB428C">
            <w:pPr>
              <w:jc w:val="center"/>
              <w:rPr>
                <w:rFonts w:ascii="Calibri" w:eastAsia="Calibri" w:hAnsi="Calibri" w:cs="Calibri"/>
              </w:rPr>
            </w:pPr>
          </w:p>
        </w:tc>
        <w:tc>
          <w:tcPr>
            <w:tcW w:w="1614" w:type="dxa"/>
          </w:tcPr>
          <w:p w14:paraId="6BD08479" w14:textId="77777777" w:rsidR="00F5487A" w:rsidRPr="00342302" w:rsidRDefault="00F5487A" w:rsidP="00DB428C">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342302">
              <w:rPr>
                <w:rFonts w:ascii="Calibri" w:eastAsia="Calibri" w:hAnsi="Calibri" w:cstheme="minorBidi"/>
                <w:kern w:val="2"/>
                <w:lang w:eastAsia="en-US"/>
                <w14:ligatures w14:val="standardContextual"/>
              </w:rPr>
              <w:t>potrebna cenitev</w:t>
            </w:r>
          </w:p>
          <w:p w14:paraId="39770D18" w14:textId="77777777" w:rsidR="00F5487A" w:rsidRPr="00342302" w:rsidRDefault="00F5487A" w:rsidP="00DB428C">
            <w:pPr>
              <w:jc w:val="center"/>
              <w:rPr>
                <w:rFonts w:ascii="Calibri" w:eastAsia="Calibri" w:hAnsi="Calibri" w:cs="Calibri"/>
              </w:rPr>
            </w:pPr>
          </w:p>
        </w:tc>
      </w:tr>
      <w:tr w:rsidR="00F5487A" w:rsidRPr="00130419" w14:paraId="63C5A4C4" w14:textId="77777777" w:rsidTr="00DB428C">
        <w:trPr>
          <w:trHeight w:val="553"/>
        </w:trPr>
        <w:tc>
          <w:tcPr>
            <w:tcW w:w="691" w:type="dxa"/>
          </w:tcPr>
          <w:p w14:paraId="1605EB0A"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3.</w:t>
            </w:r>
          </w:p>
        </w:tc>
        <w:tc>
          <w:tcPr>
            <w:tcW w:w="2169" w:type="dxa"/>
          </w:tcPr>
          <w:p w14:paraId="7C169DA5"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2641 Zagorje</w:t>
            </w:r>
          </w:p>
        </w:tc>
        <w:tc>
          <w:tcPr>
            <w:tcW w:w="1458" w:type="dxa"/>
          </w:tcPr>
          <w:p w14:paraId="0AAAB9EE"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248/16-del</w:t>
            </w:r>
          </w:p>
        </w:tc>
        <w:tc>
          <w:tcPr>
            <w:tcW w:w="1674" w:type="dxa"/>
          </w:tcPr>
          <w:p w14:paraId="52ABA405"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OBČINA ZAGORJE OB SAVI</w:t>
            </w:r>
          </w:p>
        </w:tc>
        <w:tc>
          <w:tcPr>
            <w:tcW w:w="1456" w:type="dxa"/>
          </w:tcPr>
          <w:p w14:paraId="1DC03560" w14:textId="77777777" w:rsidR="00F5487A" w:rsidRPr="00130419" w:rsidRDefault="00F5487A" w:rsidP="00DB428C">
            <w:pPr>
              <w:jc w:val="center"/>
              <w:rPr>
                <w:rFonts w:ascii="Calibri" w:eastAsia="Calibri" w:hAnsi="Calibri" w:cs="Calibri"/>
              </w:rPr>
            </w:pPr>
          </w:p>
        </w:tc>
        <w:tc>
          <w:tcPr>
            <w:tcW w:w="1614" w:type="dxa"/>
          </w:tcPr>
          <w:p w14:paraId="71CC6A61" w14:textId="77777777" w:rsidR="00F5487A" w:rsidRPr="00130419" w:rsidRDefault="00F5487A" w:rsidP="00DB428C">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potrebna cenitev</w:t>
            </w:r>
          </w:p>
          <w:p w14:paraId="4A1A0885" w14:textId="77777777" w:rsidR="00F5487A" w:rsidRPr="00130419" w:rsidRDefault="00F5487A" w:rsidP="00DB428C">
            <w:pPr>
              <w:jc w:val="center"/>
              <w:rPr>
                <w:rFonts w:ascii="Calibri" w:eastAsia="Calibri" w:hAnsi="Calibri" w:cs="Calibri"/>
              </w:rPr>
            </w:pPr>
          </w:p>
        </w:tc>
      </w:tr>
      <w:tr w:rsidR="00F5487A" w:rsidRPr="00130419" w14:paraId="75354C5F" w14:textId="77777777" w:rsidTr="00DB428C">
        <w:trPr>
          <w:trHeight w:val="553"/>
        </w:trPr>
        <w:tc>
          <w:tcPr>
            <w:tcW w:w="691" w:type="dxa"/>
          </w:tcPr>
          <w:p w14:paraId="304ED3DD"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4.</w:t>
            </w:r>
          </w:p>
        </w:tc>
        <w:tc>
          <w:tcPr>
            <w:tcW w:w="2169" w:type="dxa"/>
          </w:tcPr>
          <w:p w14:paraId="5B2284E6"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1884 Loke pri Zagorju</w:t>
            </w:r>
          </w:p>
        </w:tc>
        <w:tc>
          <w:tcPr>
            <w:tcW w:w="1458" w:type="dxa"/>
          </w:tcPr>
          <w:p w14:paraId="56514D8F"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334/7</w:t>
            </w:r>
          </w:p>
        </w:tc>
        <w:tc>
          <w:tcPr>
            <w:tcW w:w="1674" w:type="dxa"/>
          </w:tcPr>
          <w:p w14:paraId="08195745"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OBČINA ZAGORJE OB SAVI</w:t>
            </w:r>
          </w:p>
        </w:tc>
        <w:tc>
          <w:tcPr>
            <w:tcW w:w="1456" w:type="dxa"/>
          </w:tcPr>
          <w:p w14:paraId="4F35B042"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49</w:t>
            </w:r>
          </w:p>
        </w:tc>
        <w:tc>
          <w:tcPr>
            <w:tcW w:w="1614" w:type="dxa"/>
          </w:tcPr>
          <w:p w14:paraId="59B7A4AC"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890,00 €</w:t>
            </w:r>
          </w:p>
        </w:tc>
      </w:tr>
      <w:tr w:rsidR="00F5487A" w:rsidRPr="00477711" w14:paraId="192D5FAB" w14:textId="77777777" w:rsidTr="00DB428C">
        <w:trPr>
          <w:trHeight w:val="553"/>
        </w:trPr>
        <w:tc>
          <w:tcPr>
            <w:tcW w:w="691" w:type="dxa"/>
          </w:tcPr>
          <w:p w14:paraId="18BFDC50" w14:textId="77777777" w:rsidR="00F5487A" w:rsidRPr="00477711" w:rsidRDefault="00F5487A" w:rsidP="00DB428C">
            <w:pPr>
              <w:jc w:val="center"/>
              <w:rPr>
                <w:rFonts w:ascii="Calibri" w:eastAsia="Calibri" w:hAnsi="Calibri" w:cs="Calibri"/>
              </w:rPr>
            </w:pPr>
            <w:r w:rsidRPr="00477711">
              <w:rPr>
                <w:rFonts w:ascii="Calibri" w:eastAsia="Calibri" w:hAnsi="Calibri" w:cs="Calibri"/>
              </w:rPr>
              <w:t>5.</w:t>
            </w:r>
          </w:p>
        </w:tc>
        <w:tc>
          <w:tcPr>
            <w:tcW w:w="2169" w:type="dxa"/>
          </w:tcPr>
          <w:p w14:paraId="1373B006" w14:textId="77777777" w:rsidR="00F5487A" w:rsidRPr="00477711" w:rsidRDefault="00F5487A" w:rsidP="00DB428C">
            <w:pPr>
              <w:jc w:val="center"/>
              <w:rPr>
                <w:rFonts w:ascii="Calibri" w:eastAsia="Calibri" w:hAnsi="Calibri" w:cs="Calibri"/>
              </w:rPr>
            </w:pPr>
            <w:r w:rsidRPr="00477711">
              <w:rPr>
                <w:rFonts w:ascii="Calibri" w:eastAsia="Calibri" w:hAnsi="Calibri" w:cs="Calibri"/>
              </w:rPr>
              <w:t>1884 Loke pri Zagorju</w:t>
            </w:r>
          </w:p>
        </w:tc>
        <w:tc>
          <w:tcPr>
            <w:tcW w:w="1458" w:type="dxa"/>
          </w:tcPr>
          <w:p w14:paraId="58348A2E" w14:textId="77777777" w:rsidR="00F5487A" w:rsidRPr="00477711" w:rsidRDefault="00F5487A" w:rsidP="00DB428C">
            <w:pPr>
              <w:jc w:val="center"/>
              <w:rPr>
                <w:rFonts w:ascii="Calibri" w:eastAsia="Calibri" w:hAnsi="Calibri" w:cs="Calibri"/>
              </w:rPr>
            </w:pPr>
            <w:r w:rsidRPr="00477711">
              <w:rPr>
                <w:rFonts w:ascii="Calibri" w:eastAsia="Calibri" w:hAnsi="Calibri" w:cs="Calibri"/>
              </w:rPr>
              <w:t>334/10</w:t>
            </w:r>
          </w:p>
          <w:p w14:paraId="72A5E2CC" w14:textId="77777777" w:rsidR="00F5487A" w:rsidRPr="00477711" w:rsidRDefault="00F5487A" w:rsidP="00DB428C">
            <w:pPr>
              <w:jc w:val="center"/>
              <w:rPr>
                <w:rFonts w:ascii="Calibri" w:eastAsia="Calibri" w:hAnsi="Calibri" w:cs="Calibri"/>
              </w:rPr>
            </w:pPr>
            <w:r w:rsidRPr="00477711">
              <w:rPr>
                <w:rFonts w:ascii="Calibri" w:eastAsia="Calibri" w:hAnsi="Calibri" w:cs="Calibri"/>
              </w:rPr>
              <w:t>334/9</w:t>
            </w:r>
          </w:p>
          <w:p w14:paraId="60FA8F03" w14:textId="2921080D" w:rsidR="00F5487A" w:rsidRPr="00477711" w:rsidRDefault="00F5487A" w:rsidP="00DB428C">
            <w:pPr>
              <w:jc w:val="center"/>
              <w:rPr>
                <w:rFonts w:ascii="Calibri" w:eastAsia="Calibri" w:hAnsi="Calibri" w:cs="Calibri"/>
              </w:rPr>
            </w:pPr>
            <w:r w:rsidRPr="00477711">
              <w:rPr>
                <w:rFonts w:ascii="Calibri" w:eastAsia="Calibri" w:hAnsi="Calibri" w:cs="Calibri"/>
              </w:rPr>
              <w:t>335/1</w:t>
            </w:r>
            <w:r w:rsidR="00831034" w:rsidRPr="00477711">
              <w:rPr>
                <w:rFonts w:ascii="Calibri" w:eastAsia="Calibri" w:hAnsi="Calibri" w:cs="Calibri"/>
              </w:rPr>
              <w:t>-del</w:t>
            </w:r>
          </w:p>
        </w:tc>
        <w:tc>
          <w:tcPr>
            <w:tcW w:w="1674" w:type="dxa"/>
          </w:tcPr>
          <w:p w14:paraId="074D5D4E" w14:textId="77777777" w:rsidR="00F5487A" w:rsidRPr="00477711" w:rsidRDefault="00F5487A" w:rsidP="00DB428C">
            <w:pPr>
              <w:jc w:val="center"/>
              <w:rPr>
                <w:rFonts w:ascii="Calibri" w:eastAsia="Calibri" w:hAnsi="Calibri" w:cs="Calibri"/>
              </w:rPr>
            </w:pPr>
            <w:r w:rsidRPr="00477711">
              <w:rPr>
                <w:rFonts w:ascii="Calibri" w:eastAsia="Calibri" w:hAnsi="Calibri" w:cs="Calibri"/>
              </w:rPr>
              <w:t>OBČINA ZAGORJE OB SAVI</w:t>
            </w:r>
          </w:p>
        </w:tc>
        <w:tc>
          <w:tcPr>
            <w:tcW w:w="1456" w:type="dxa"/>
          </w:tcPr>
          <w:p w14:paraId="3E012C70" w14:textId="77777777" w:rsidR="00F5487A" w:rsidRPr="00477711" w:rsidRDefault="00F5487A" w:rsidP="00DB428C">
            <w:pPr>
              <w:jc w:val="center"/>
              <w:rPr>
                <w:rFonts w:ascii="Calibri" w:eastAsia="Calibri" w:hAnsi="Calibri" w:cs="Calibri"/>
              </w:rPr>
            </w:pPr>
            <w:r w:rsidRPr="00477711">
              <w:rPr>
                <w:rFonts w:ascii="Calibri" w:eastAsia="Calibri" w:hAnsi="Calibri" w:cs="Calibri"/>
              </w:rPr>
              <w:t>8</w:t>
            </w:r>
          </w:p>
          <w:p w14:paraId="4E1299E1" w14:textId="77777777" w:rsidR="00F5487A" w:rsidRPr="00477711" w:rsidRDefault="00F5487A" w:rsidP="00DB428C">
            <w:pPr>
              <w:jc w:val="center"/>
              <w:rPr>
                <w:rFonts w:ascii="Calibri" w:eastAsia="Calibri" w:hAnsi="Calibri" w:cs="Calibri"/>
              </w:rPr>
            </w:pPr>
            <w:r w:rsidRPr="00477711">
              <w:rPr>
                <w:rFonts w:ascii="Calibri" w:eastAsia="Calibri" w:hAnsi="Calibri" w:cs="Calibri"/>
              </w:rPr>
              <w:t>589</w:t>
            </w:r>
          </w:p>
          <w:p w14:paraId="3AA63ABC" w14:textId="77777777" w:rsidR="00F5487A" w:rsidRPr="00477711" w:rsidRDefault="00F5487A" w:rsidP="00DB428C">
            <w:pPr>
              <w:jc w:val="center"/>
              <w:rPr>
                <w:rFonts w:ascii="Calibri" w:eastAsia="Calibri" w:hAnsi="Calibri" w:cs="Calibri"/>
              </w:rPr>
            </w:pPr>
            <w:r w:rsidRPr="00477711">
              <w:rPr>
                <w:rFonts w:ascii="Calibri" w:eastAsia="Calibri" w:hAnsi="Calibri" w:cs="Calibri"/>
              </w:rPr>
              <w:t>1056</w:t>
            </w:r>
          </w:p>
        </w:tc>
        <w:tc>
          <w:tcPr>
            <w:tcW w:w="1614" w:type="dxa"/>
          </w:tcPr>
          <w:p w14:paraId="16280AA7" w14:textId="77777777" w:rsidR="00F5487A" w:rsidRPr="00477711" w:rsidRDefault="00F5487A" w:rsidP="00DB428C">
            <w:pPr>
              <w:jc w:val="center"/>
              <w:rPr>
                <w:rFonts w:ascii="Calibri" w:eastAsia="Calibri" w:hAnsi="Calibri" w:cs="Calibri"/>
              </w:rPr>
            </w:pPr>
          </w:p>
        </w:tc>
      </w:tr>
      <w:tr w:rsidR="00F5487A" w:rsidRPr="00130419" w14:paraId="063C2045" w14:textId="77777777" w:rsidTr="00DB428C">
        <w:trPr>
          <w:trHeight w:val="553"/>
        </w:trPr>
        <w:tc>
          <w:tcPr>
            <w:tcW w:w="691" w:type="dxa"/>
          </w:tcPr>
          <w:p w14:paraId="7CBBE308" w14:textId="77777777" w:rsidR="00F5487A" w:rsidRPr="00130419" w:rsidRDefault="00F5487A" w:rsidP="00DB428C">
            <w:pPr>
              <w:jc w:val="center"/>
              <w:rPr>
                <w:rFonts w:ascii="Calibri" w:eastAsia="Calibri" w:hAnsi="Calibri" w:cs="Calibri"/>
              </w:rPr>
            </w:pPr>
            <w:bookmarkStart w:id="7" w:name="_Hlk207704970"/>
            <w:r w:rsidRPr="00130419">
              <w:rPr>
                <w:rFonts w:ascii="Calibri" w:eastAsia="Calibri" w:hAnsi="Calibri" w:cs="Calibri"/>
              </w:rPr>
              <w:t>6.</w:t>
            </w:r>
          </w:p>
        </w:tc>
        <w:tc>
          <w:tcPr>
            <w:tcW w:w="2169" w:type="dxa"/>
          </w:tcPr>
          <w:p w14:paraId="4F01A7C9"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1412 Mokronog</w:t>
            </w:r>
          </w:p>
        </w:tc>
        <w:tc>
          <w:tcPr>
            <w:tcW w:w="1458" w:type="dxa"/>
          </w:tcPr>
          <w:p w14:paraId="0D8EA9DB"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91/3</w:t>
            </w:r>
          </w:p>
        </w:tc>
        <w:tc>
          <w:tcPr>
            <w:tcW w:w="1674" w:type="dxa"/>
          </w:tcPr>
          <w:p w14:paraId="3516F640"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OBČINA MOKRONOG</w:t>
            </w:r>
          </w:p>
        </w:tc>
        <w:tc>
          <w:tcPr>
            <w:tcW w:w="1456" w:type="dxa"/>
          </w:tcPr>
          <w:p w14:paraId="4CF1B7DC"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½ x 500</w:t>
            </w:r>
          </w:p>
          <w:p w14:paraId="70275F1E"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(prodaja solastniškega deleža)</w:t>
            </w:r>
          </w:p>
        </w:tc>
        <w:tc>
          <w:tcPr>
            <w:tcW w:w="1614" w:type="dxa"/>
          </w:tcPr>
          <w:p w14:paraId="3178E6D4"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6.160,00 €</w:t>
            </w:r>
          </w:p>
        </w:tc>
      </w:tr>
      <w:tr w:rsidR="00F5487A" w:rsidRPr="00130419" w14:paraId="2CEDF54A"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4BAEB4F5"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7.</w:t>
            </w:r>
          </w:p>
        </w:tc>
        <w:tc>
          <w:tcPr>
            <w:tcW w:w="2169" w:type="dxa"/>
            <w:tcBorders>
              <w:top w:val="single" w:sz="4" w:space="0" w:color="auto"/>
              <w:left w:val="single" w:sz="4" w:space="0" w:color="auto"/>
              <w:bottom w:val="single" w:sz="4" w:space="0" w:color="auto"/>
              <w:right w:val="single" w:sz="4" w:space="0" w:color="auto"/>
            </w:tcBorders>
          </w:tcPr>
          <w:p w14:paraId="0860F632"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1884 Loke pri Zagorju</w:t>
            </w:r>
          </w:p>
        </w:tc>
        <w:tc>
          <w:tcPr>
            <w:tcW w:w="1458" w:type="dxa"/>
            <w:tcBorders>
              <w:top w:val="single" w:sz="4" w:space="0" w:color="auto"/>
              <w:left w:val="single" w:sz="4" w:space="0" w:color="auto"/>
              <w:bottom w:val="single" w:sz="4" w:space="0" w:color="auto"/>
              <w:right w:val="single" w:sz="4" w:space="0" w:color="auto"/>
            </w:tcBorders>
          </w:tcPr>
          <w:p w14:paraId="0AD191D1"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243/8</w:t>
            </w:r>
          </w:p>
        </w:tc>
        <w:tc>
          <w:tcPr>
            <w:tcW w:w="1674" w:type="dxa"/>
            <w:tcBorders>
              <w:top w:val="single" w:sz="4" w:space="0" w:color="auto"/>
              <w:left w:val="single" w:sz="4" w:space="0" w:color="auto"/>
              <w:bottom w:val="single" w:sz="4" w:space="0" w:color="auto"/>
              <w:right w:val="single" w:sz="4" w:space="0" w:color="auto"/>
            </w:tcBorders>
          </w:tcPr>
          <w:p w14:paraId="24D3B480"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68C06777"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1304</w:t>
            </w:r>
          </w:p>
        </w:tc>
        <w:tc>
          <w:tcPr>
            <w:tcW w:w="1614" w:type="dxa"/>
            <w:tcBorders>
              <w:top w:val="single" w:sz="4" w:space="0" w:color="auto"/>
              <w:left w:val="single" w:sz="4" w:space="0" w:color="auto"/>
              <w:bottom w:val="single" w:sz="4" w:space="0" w:color="auto"/>
              <w:right w:val="single" w:sz="4" w:space="0" w:color="auto"/>
            </w:tcBorders>
          </w:tcPr>
          <w:p w14:paraId="384E3FAF"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5.131,00 €</w:t>
            </w:r>
          </w:p>
        </w:tc>
      </w:tr>
      <w:tr w:rsidR="00F5487A" w:rsidRPr="00130419" w14:paraId="4194F841"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3FE7F41F"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8.</w:t>
            </w:r>
          </w:p>
        </w:tc>
        <w:tc>
          <w:tcPr>
            <w:tcW w:w="2169" w:type="dxa"/>
            <w:tcBorders>
              <w:top w:val="single" w:sz="4" w:space="0" w:color="auto"/>
              <w:left w:val="single" w:sz="4" w:space="0" w:color="auto"/>
              <w:bottom w:val="single" w:sz="4" w:space="0" w:color="auto"/>
              <w:right w:val="single" w:sz="4" w:space="0" w:color="auto"/>
            </w:tcBorders>
          </w:tcPr>
          <w:p w14:paraId="408D13BE"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1884 Loke pri Zagorju</w:t>
            </w:r>
          </w:p>
        </w:tc>
        <w:tc>
          <w:tcPr>
            <w:tcW w:w="1458" w:type="dxa"/>
            <w:tcBorders>
              <w:top w:val="single" w:sz="4" w:space="0" w:color="auto"/>
              <w:left w:val="single" w:sz="4" w:space="0" w:color="auto"/>
              <w:bottom w:val="single" w:sz="4" w:space="0" w:color="auto"/>
              <w:right w:val="single" w:sz="4" w:space="0" w:color="auto"/>
            </w:tcBorders>
          </w:tcPr>
          <w:p w14:paraId="7F3B28A0"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243/9</w:t>
            </w:r>
          </w:p>
        </w:tc>
        <w:tc>
          <w:tcPr>
            <w:tcW w:w="1674" w:type="dxa"/>
            <w:tcBorders>
              <w:top w:val="single" w:sz="4" w:space="0" w:color="auto"/>
              <w:left w:val="single" w:sz="4" w:space="0" w:color="auto"/>
              <w:bottom w:val="single" w:sz="4" w:space="0" w:color="auto"/>
              <w:right w:val="single" w:sz="4" w:space="0" w:color="auto"/>
            </w:tcBorders>
          </w:tcPr>
          <w:p w14:paraId="1B9282B4"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5EAD018A"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1400</w:t>
            </w:r>
          </w:p>
        </w:tc>
        <w:tc>
          <w:tcPr>
            <w:tcW w:w="1614" w:type="dxa"/>
            <w:tcBorders>
              <w:top w:val="single" w:sz="4" w:space="0" w:color="auto"/>
              <w:left w:val="single" w:sz="4" w:space="0" w:color="auto"/>
              <w:bottom w:val="single" w:sz="4" w:space="0" w:color="auto"/>
              <w:right w:val="single" w:sz="4" w:space="0" w:color="auto"/>
            </w:tcBorders>
          </w:tcPr>
          <w:p w14:paraId="2E20F648"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7.310,00 €</w:t>
            </w:r>
          </w:p>
        </w:tc>
      </w:tr>
      <w:tr w:rsidR="00F5487A" w:rsidRPr="00130419" w14:paraId="5A47B7C0"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0B04B620"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9.</w:t>
            </w:r>
          </w:p>
        </w:tc>
        <w:tc>
          <w:tcPr>
            <w:tcW w:w="2169" w:type="dxa"/>
            <w:tcBorders>
              <w:top w:val="single" w:sz="4" w:space="0" w:color="auto"/>
              <w:left w:val="single" w:sz="4" w:space="0" w:color="auto"/>
              <w:bottom w:val="single" w:sz="4" w:space="0" w:color="auto"/>
              <w:right w:val="single" w:sz="4" w:space="0" w:color="auto"/>
            </w:tcBorders>
          </w:tcPr>
          <w:p w14:paraId="4ECB9B4D"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1016 Črni vrh</w:t>
            </w:r>
          </w:p>
        </w:tc>
        <w:tc>
          <w:tcPr>
            <w:tcW w:w="1458" w:type="dxa"/>
            <w:tcBorders>
              <w:top w:val="single" w:sz="4" w:space="0" w:color="auto"/>
              <w:left w:val="single" w:sz="4" w:space="0" w:color="auto"/>
              <w:bottom w:val="single" w:sz="4" w:space="0" w:color="auto"/>
              <w:right w:val="single" w:sz="4" w:space="0" w:color="auto"/>
            </w:tcBorders>
          </w:tcPr>
          <w:p w14:paraId="7411C338"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13/2</w:t>
            </w:r>
          </w:p>
          <w:p w14:paraId="687B2AE9" w14:textId="77777777" w:rsidR="00F5487A" w:rsidRPr="00130419" w:rsidRDefault="00F5487A" w:rsidP="00DB428C">
            <w:pPr>
              <w:jc w:val="center"/>
              <w:rPr>
                <w:rFonts w:ascii="Calibri" w:eastAsia="Calibri" w:hAnsi="Calibri" w:cs="Calibri"/>
              </w:rPr>
            </w:pPr>
          </w:p>
        </w:tc>
        <w:tc>
          <w:tcPr>
            <w:tcW w:w="1674" w:type="dxa"/>
            <w:tcBorders>
              <w:top w:val="single" w:sz="4" w:space="0" w:color="auto"/>
              <w:left w:val="single" w:sz="4" w:space="0" w:color="auto"/>
              <w:bottom w:val="single" w:sz="4" w:space="0" w:color="auto"/>
              <w:right w:val="single" w:sz="4" w:space="0" w:color="auto"/>
            </w:tcBorders>
          </w:tcPr>
          <w:p w14:paraId="582A1851"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OBČINA</w:t>
            </w:r>
          </w:p>
          <w:p w14:paraId="61F3B5F0"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TABOR</w:t>
            </w:r>
          </w:p>
        </w:tc>
        <w:tc>
          <w:tcPr>
            <w:tcW w:w="1456" w:type="dxa"/>
            <w:tcBorders>
              <w:top w:val="single" w:sz="4" w:space="0" w:color="auto"/>
              <w:left w:val="single" w:sz="4" w:space="0" w:color="auto"/>
              <w:bottom w:val="single" w:sz="4" w:space="0" w:color="auto"/>
              <w:right w:val="single" w:sz="4" w:space="0" w:color="auto"/>
            </w:tcBorders>
          </w:tcPr>
          <w:p w14:paraId="5D97A236"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4/24 x 61</w:t>
            </w:r>
          </w:p>
        </w:tc>
        <w:tc>
          <w:tcPr>
            <w:tcW w:w="1614" w:type="dxa"/>
            <w:tcBorders>
              <w:top w:val="single" w:sz="4" w:space="0" w:color="auto"/>
              <w:left w:val="single" w:sz="4" w:space="0" w:color="auto"/>
              <w:bottom w:val="single" w:sz="4" w:space="0" w:color="auto"/>
              <w:right w:val="single" w:sz="4" w:space="0" w:color="auto"/>
            </w:tcBorders>
          </w:tcPr>
          <w:p w14:paraId="1D36CC48"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165,00 €</w:t>
            </w:r>
          </w:p>
        </w:tc>
      </w:tr>
      <w:tr w:rsidR="00F5487A" w:rsidRPr="00130419" w14:paraId="018A7744"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0C61398A"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10.</w:t>
            </w:r>
          </w:p>
        </w:tc>
        <w:tc>
          <w:tcPr>
            <w:tcW w:w="2169" w:type="dxa"/>
            <w:tcBorders>
              <w:top w:val="single" w:sz="4" w:space="0" w:color="auto"/>
              <w:left w:val="single" w:sz="4" w:space="0" w:color="auto"/>
              <w:bottom w:val="single" w:sz="4" w:space="0" w:color="auto"/>
              <w:right w:val="single" w:sz="4" w:space="0" w:color="auto"/>
            </w:tcBorders>
          </w:tcPr>
          <w:p w14:paraId="08E90F1F" w14:textId="77777777" w:rsidR="00F5487A" w:rsidRPr="00130419" w:rsidRDefault="00F5487A" w:rsidP="00DB428C">
            <w:pPr>
              <w:jc w:val="center"/>
              <w:rPr>
                <w:rFonts w:ascii="Calibri" w:eastAsia="Calibri" w:hAnsi="Calibri" w:cs="Calibri"/>
              </w:rPr>
            </w:pPr>
            <w:r w:rsidRPr="00130419">
              <w:rPr>
                <w:rFonts w:ascii="Calibri" w:eastAsia="Calibri" w:hAnsi="Calibri" w:cstheme="minorBidi"/>
                <w:kern w:val="2"/>
                <w:lang w:eastAsia="en-US"/>
                <w14:ligatures w14:val="standardContextual"/>
              </w:rPr>
              <w:t>1886 Zagorje-mesto</w:t>
            </w:r>
          </w:p>
        </w:tc>
        <w:tc>
          <w:tcPr>
            <w:tcW w:w="1458" w:type="dxa"/>
            <w:tcBorders>
              <w:top w:val="single" w:sz="4" w:space="0" w:color="auto"/>
              <w:left w:val="single" w:sz="4" w:space="0" w:color="auto"/>
              <w:bottom w:val="single" w:sz="4" w:space="0" w:color="auto"/>
              <w:right w:val="single" w:sz="4" w:space="0" w:color="auto"/>
            </w:tcBorders>
          </w:tcPr>
          <w:p w14:paraId="6FF5BD46"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1245/3</w:t>
            </w:r>
          </w:p>
        </w:tc>
        <w:tc>
          <w:tcPr>
            <w:tcW w:w="1674" w:type="dxa"/>
            <w:tcBorders>
              <w:top w:val="single" w:sz="4" w:space="0" w:color="auto"/>
              <w:left w:val="single" w:sz="4" w:space="0" w:color="auto"/>
              <w:bottom w:val="single" w:sz="4" w:space="0" w:color="auto"/>
              <w:right w:val="single" w:sz="4" w:space="0" w:color="auto"/>
            </w:tcBorders>
          </w:tcPr>
          <w:p w14:paraId="416B1C4B"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45293872"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549</w:t>
            </w:r>
          </w:p>
        </w:tc>
        <w:tc>
          <w:tcPr>
            <w:tcW w:w="1614" w:type="dxa"/>
            <w:tcBorders>
              <w:top w:val="single" w:sz="4" w:space="0" w:color="auto"/>
              <w:left w:val="single" w:sz="4" w:space="0" w:color="auto"/>
              <w:bottom w:val="single" w:sz="4" w:space="0" w:color="auto"/>
              <w:right w:val="single" w:sz="4" w:space="0" w:color="auto"/>
            </w:tcBorders>
          </w:tcPr>
          <w:p w14:paraId="59674707"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27.570,00 €</w:t>
            </w:r>
          </w:p>
          <w:p w14:paraId="6A1CBAAC"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oz.</w:t>
            </w:r>
          </w:p>
          <w:p w14:paraId="6B323E3C" w14:textId="77777777" w:rsidR="00F5487A" w:rsidRPr="00130419" w:rsidRDefault="00F5487A" w:rsidP="00DB428C">
            <w:pPr>
              <w:jc w:val="center"/>
              <w:rPr>
                <w:rFonts w:ascii="Calibri" w:eastAsia="Calibri" w:hAnsi="Calibri" w:cs="Calibri"/>
                <w:vertAlign w:val="superscript"/>
              </w:rPr>
            </w:pPr>
            <w:r w:rsidRPr="00130419">
              <w:rPr>
                <w:rFonts w:ascii="Calibri" w:eastAsia="Calibri" w:hAnsi="Calibri" w:cs="Calibri"/>
              </w:rPr>
              <w:t>50,22 €/m</w:t>
            </w:r>
            <w:r w:rsidRPr="00130419">
              <w:rPr>
                <w:rFonts w:ascii="Calibri" w:eastAsia="Calibri" w:hAnsi="Calibri" w:cs="Calibri"/>
                <w:vertAlign w:val="superscript"/>
              </w:rPr>
              <w:t>2</w:t>
            </w:r>
          </w:p>
        </w:tc>
      </w:tr>
      <w:tr w:rsidR="00F5487A" w:rsidRPr="00130419" w14:paraId="51D5A417"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380E1BBC"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w:t>
            </w:r>
            <w:r>
              <w:rPr>
                <w:rFonts w:ascii="Calibri" w:eastAsia="Calibri" w:hAnsi="Calibri" w:cs="Calibri"/>
              </w:rPr>
              <w:t>1</w:t>
            </w:r>
            <w:r w:rsidRPr="00130419">
              <w:rPr>
                <w:rFonts w:ascii="Calibri" w:eastAsia="Calibri" w:hAnsi="Calibri" w:cs="Calibri"/>
              </w:rPr>
              <w:t>.</w:t>
            </w:r>
          </w:p>
        </w:tc>
        <w:tc>
          <w:tcPr>
            <w:tcW w:w="2169" w:type="dxa"/>
            <w:tcBorders>
              <w:top w:val="single" w:sz="4" w:space="0" w:color="auto"/>
              <w:left w:val="single" w:sz="4" w:space="0" w:color="auto"/>
              <w:bottom w:val="single" w:sz="4" w:space="0" w:color="auto"/>
              <w:right w:val="single" w:sz="4" w:space="0" w:color="auto"/>
            </w:tcBorders>
          </w:tcPr>
          <w:p w14:paraId="104ABF56"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1875 Čemšenik</w:t>
            </w:r>
          </w:p>
        </w:tc>
        <w:tc>
          <w:tcPr>
            <w:tcW w:w="1458" w:type="dxa"/>
            <w:tcBorders>
              <w:top w:val="single" w:sz="4" w:space="0" w:color="auto"/>
              <w:left w:val="single" w:sz="4" w:space="0" w:color="auto"/>
              <w:bottom w:val="single" w:sz="4" w:space="0" w:color="auto"/>
              <w:right w:val="single" w:sz="4" w:space="0" w:color="auto"/>
            </w:tcBorders>
          </w:tcPr>
          <w:p w14:paraId="1E9B027D"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924/19</w:t>
            </w:r>
          </w:p>
        </w:tc>
        <w:tc>
          <w:tcPr>
            <w:tcW w:w="1674" w:type="dxa"/>
            <w:tcBorders>
              <w:top w:val="single" w:sz="4" w:space="0" w:color="auto"/>
              <w:left w:val="single" w:sz="4" w:space="0" w:color="auto"/>
              <w:bottom w:val="single" w:sz="4" w:space="0" w:color="auto"/>
              <w:right w:val="single" w:sz="4" w:space="0" w:color="auto"/>
            </w:tcBorders>
          </w:tcPr>
          <w:p w14:paraId="3BBB2A63"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1655DB8E"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50</w:t>
            </w:r>
          </w:p>
        </w:tc>
        <w:tc>
          <w:tcPr>
            <w:tcW w:w="1614" w:type="dxa"/>
            <w:tcBorders>
              <w:top w:val="single" w:sz="4" w:space="0" w:color="auto"/>
              <w:left w:val="single" w:sz="4" w:space="0" w:color="auto"/>
              <w:bottom w:val="single" w:sz="4" w:space="0" w:color="auto"/>
              <w:right w:val="single" w:sz="4" w:space="0" w:color="auto"/>
            </w:tcBorders>
          </w:tcPr>
          <w:p w14:paraId="76D483EA" w14:textId="07604FF7" w:rsidR="00F5487A" w:rsidRPr="00130419" w:rsidRDefault="00F5487A" w:rsidP="00DB428C">
            <w:pPr>
              <w:jc w:val="center"/>
              <w:rPr>
                <w:rFonts w:ascii="Calibri" w:eastAsia="Calibri" w:hAnsi="Calibri" w:cs="Calibri"/>
              </w:rPr>
            </w:pPr>
            <w:r w:rsidRPr="00130419">
              <w:rPr>
                <w:rFonts w:ascii="Calibri" w:eastAsia="Calibri" w:hAnsi="Calibri" w:cs="Calibri"/>
              </w:rPr>
              <w:t>390,00</w:t>
            </w:r>
            <w:r w:rsidR="0092579A">
              <w:rPr>
                <w:rFonts w:ascii="Calibri" w:eastAsia="Calibri" w:hAnsi="Calibri" w:cs="Calibri"/>
              </w:rPr>
              <w:t xml:space="preserve"> €</w:t>
            </w:r>
          </w:p>
        </w:tc>
      </w:tr>
      <w:tr w:rsidR="00F5487A" w:rsidRPr="008F5763" w14:paraId="20017D11"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0C04D868" w14:textId="77777777" w:rsidR="00F5487A" w:rsidRPr="008F5763" w:rsidRDefault="00F5487A" w:rsidP="00DB428C">
            <w:pPr>
              <w:jc w:val="center"/>
              <w:rPr>
                <w:rFonts w:ascii="Calibri" w:eastAsia="Calibri" w:hAnsi="Calibri" w:cs="Calibri"/>
                <w:color w:val="00B050"/>
              </w:rPr>
            </w:pPr>
            <w:r w:rsidRPr="008F5763">
              <w:rPr>
                <w:rFonts w:ascii="Calibri" w:eastAsia="Calibri" w:hAnsi="Calibri" w:cs="Calibri"/>
                <w:color w:val="00B050"/>
              </w:rPr>
              <w:t>12.</w:t>
            </w:r>
          </w:p>
        </w:tc>
        <w:tc>
          <w:tcPr>
            <w:tcW w:w="2169" w:type="dxa"/>
            <w:tcBorders>
              <w:top w:val="single" w:sz="4" w:space="0" w:color="auto"/>
              <w:left w:val="single" w:sz="4" w:space="0" w:color="auto"/>
              <w:bottom w:val="single" w:sz="4" w:space="0" w:color="auto"/>
              <w:right w:val="single" w:sz="4" w:space="0" w:color="auto"/>
            </w:tcBorders>
          </w:tcPr>
          <w:p w14:paraId="30EEBD49" w14:textId="77777777" w:rsidR="00F5487A" w:rsidRPr="008F5763" w:rsidRDefault="00F5487A" w:rsidP="00DB428C">
            <w:pPr>
              <w:jc w:val="center"/>
              <w:rPr>
                <w:rFonts w:ascii="Calibri" w:eastAsia="Calibri" w:hAnsi="Calibri" w:cs="Calibri"/>
                <w:color w:val="00B050"/>
              </w:rPr>
            </w:pPr>
            <w:r w:rsidRPr="008F5763">
              <w:rPr>
                <w:rFonts w:ascii="Calibri" w:eastAsia="Calibri" w:hAnsi="Calibri" w:cs="Calibri"/>
                <w:color w:val="00B050"/>
              </w:rPr>
              <w:t>1884 Loke pri Zagorju</w:t>
            </w:r>
          </w:p>
        </w:tc>
        <w:tc>
          <w:tcPr>
            <w:tcW w:w="1458" w:type="dxa"/>
            <w:tcBorders>
              <w:top w:val="single" w:sz="4" w:space="0" w:color="auto"/>
              <w:left w:val="single" w:sz="4" w:space="0" w:color="auto"/>
              <w:bottom w:val="single" w:sz="4" w:space="0" w:color="auto"/>
              <w:right w:val="single" w:sz="4" w:space="0" w:color="auto"/>
            </w:tcBorders>
          </w:tcPr>
          <w:p w14:paraId="51E07980" w14:textId="517DA148" w:rsidR="00F5487A" w:rsidRPr="008F5763" w:rsidRDefault="00F5487A" w:rsidP="00DB428C">
            <w:pPr>
              <w:jc w:val="center"/>
              <w:rPr>
                <w:rFonts w:ascii="Calibri" w:eastAsia="Calibri" w:hAnsi="Calibri" w:cs="Calibri"/>
                <w:color w:val="00B050"/>
              </w:rPr>
            </w:pPr>
            <w:r w:rsidRPr="008F5763">
              <w:rPr>
                <w:rFonts w:ascii="Calibri" w:eastAsia="Calibri" w:hAnsi="Calibri" w:cs="Calibri"/>
                <w:color w:val="00B050"/>
              </w:rPr>
              <w:t>747/</w:t>
            </w:r>
            <w:r w:rsidR="008F5763" w:rsidRPr="008F5763">
              <w:rPr>
                <w:rFonts w:ascii="Calibri" w:eastAsia="Calibri" w:hAnsi="Calibri" w:cs="Calibri"/>
                <w:color w:val="00B050"/>
              </w:rPr>
              <w:t>9</w:t>
            </w:r>
          </w:p>
        </w:tc>
        <w:tc>
          <w:tcPr>
            <w:tcW w:w="1674" w:type="dxa"/>
            <w:tcBorders>
              <w:top w:val="single" w:sz="4" w:space="0" w:color="auto"/>
              <w:left w:val="single" w:sz="4" w:space="0" w:color="auto"/>
              <w:bottom w:val="single" w:sz="4" w:space="0" w:color="auto"/>
              <w:right w:val="single" w:sz="4" w:space="0" w:color="auto"/>
            </w:tcBorders>
          </w:tcPr>
          <w:p w14:paraId="2BA2177E" w14:textId="77777777" w:rsidR="00F5487A" w:rsidRPr="008F5763" w:rsidRDefault="00F5487A" w:rsidP="00DB428C">
            <w:pPr>
              <w:jc w:val="center"/>
              <w:rPr>
                <w:rFonts w:ascii="Calibri" w:eastAsia="Calibri" w:hAnsi="Calibri" w:cs="Calibri"/>
                <w:color w:val="00B050"/>
              </w:rPr>
            </w:pPr>
            <w:r w:rsidRPr="008F5763">
              <w:rPr>
                <w:rFonts w:ascii="Calibri" w:eastAsia="Calibri" w:hAnsi="Calibri" w:cs="Calibri"/>
                <w:color w:val="00B050"/>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046BF726" w14:textId="5033A008" w:rsidR="00F5487A" w:rsidRPr="008F5763" w:rsidRDefault="008F5763" w:rsidP="00DB428C">
            <w:pPr>
              <w:jc w:val="center"/>
              <w:rPr>
                <w:rFonts w:ascii="Calibri" w:eastAsia="Calibri" w:hAnsi="Calibri" w:cs="Calibri"/>
                <w:color w:val="00B050"/>
              </w:rPr>
            </w:pPr>
            <w:r w:rsidRPr="008F5763">
              <w:rPr>
                <w:rFonts w:ascii="Calibri" w:eastAsia="Calibri" w:hAnsi="Calibri" w:cs="Calibri"/>
                <w:color w:val="00B050"/>
              </w:rPr>
              <w:t>61</w:t>
            </w:r>
          </w:p>
        </w:tc>
        <w:tc>
          <w:tcPr>
            <w:tcW w:w="1614" w:type="dxa"/>
            <w:tcBorders>
              <w:top w:val="single" w:sz="4" w:space="0" w:color="auto"/>
              <w:left w:val="single" w:sz="4" w:space="0" w:color="auto"/>
              <w:bottom w:val="single" w:sz="4" w:space="0" w:color="auto"/>
              <w:right w:val="single" w:sz="4" w:space="0" w:color="auto"/>
            </w:tcBorders>
          </w:tcPr>
          <w:p w14:paraId="3CF50D06" w14:textId="77777777" w:rsidR="00F5487A" w:rsidRPr="008F5763" w:rsidRDefault="00F5487A" w:rsidP="00DB428C">
            <w:pPr>
              <w:jc w:val="center"/>
              <w:rPr>
                <w:rFonts w:ascii="Calibri" w:eastAsia="Calibri" w:hAnsi="Calibri" w:cs="Calibri"/>
                <w:color w:val="00B050"/>
                <w:vertAlign w:val="superscript"/>
              </w:rPr>
            </w:pPr>
            <w:r w:rsidRPr="008F5763">
              <w:rPr>
                <w:rFonts w:ascii="Calibri" w:eastAsia="Calibri" w:hAnsi="Calibri" w:cs="Calibri"/>
                <w:color w:val="00B050"/>
              </w:rPr>
              <w:t>12,00 €/m</w:t>
            </w:r>
            <w:r w:rsidRPr="008F5763">
              <w:rPr>
                <w:rFonts w:ascii="Calibri" w:eastAsia="Calibri" w:hAnsi="Calibri" w:cs="Calibri"/>
                <w:color w:val="00B050"/>
                <w:vertAlign w:val="superscript"/>
              </w:rPr>
              <w:t>2</w:t>
            </w:r>
          </w:p>
        </w:tc>
      </w:tr>
      <w:tr w:rsidR="00F5487A" w:rsidRPr="00130419" w14:paraId="4188D5FB"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7427BF80"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w:t>
            </w:r>
            <w:r>
              <w:rPr>
                <w:rFonts w:ascii="Calibri" w:eastAsia="Calibri" w:hAnsi="Calibri" w:cs="Calibri"/>
              </w:rPr>
              <w:t>3</w:t>
            </w:r>
            <w:r w:rsidRPr="00130419">
              <w:rPr>
                <w:rFonts w:ascii="Calibri" w:eastAsia="Calibri" w:hAnsi="Calibri" w:cs="Calibri"/>
              </w:rPr>
              <w:t>.</w:t>
            </w:r>
          </w:p>
        </w:tc>
        <w:tc>
          <w:tcPr>
            <w:tcW w:w="2169" w:type="dxa"/>
            <w:tcBorders>
              <w:top w:val="single" w:sz="4" w:space="0" w:color="auto"/>
              <w:left w:val="single" w:sz="4" w:space="0" w:color="auto"/>
              <w:bottom w:val="single" w:sz="4" w:space="0" w:color="auto"/>
              <w:right w:val="single" w:sz="4" w:space="0" w:color="auto"/>
            </w:tcBorders>
          </w:tcPr>
          <w:p w14:paraId="33EA98E6"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1887 Šentlambert</w:t>
            </w:r>
          </w:p>
        </w:tc>
        <w:tc>
          <w:tcPr>
            <w:tcW w:w="1458" w:type="dxa"/>
            <w:tcBorders>
              <w:top w:val="single" w:sz="4" w:space="0" w:color="auto"/>
              <w:left w:val="single" w:sz="4" w:space="0" w:color="auto"/>
              <w:bottom w:val="single" w:sz="4" w:space="0" w:color="auto"/>
              <w:right w:val="single" w:sz="4" w:space="0" w:color="auto"/>
            </w:tcBorders>
          </w:tcPr>
          <w:p w14:paraId="49F86BB9"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2808/1</w:t>
            </w:r>
          </w:p>
          <w:p w14:paraId="5A496C93"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2808/2</w:t>
            </w:r>
          </w:p>
          <w:p w14:paraId="4DD73179"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2808/3</w:t>
            </w:r>
          </w:p>
          <w:p w14:paraId="5391C247"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2763/13</w:t>
            </w:r>
          </w:p>
        </w:tc>
        <w:tc>
          <w:tcPr>
            <w:tcW w:w="1674" w:type="dxa"/>
            <w:tcBorders>
              <w:top w:val="single" w:sz="4" w:space="0" w:color="auto"/>
              <w:left w:val="single" w:sz="4" w:space="0" w:color="auto"/>
              <w:bottom w:val="single" w:sz="4" w:space="0" w:color="auto"/>
              <w:right w:val="single" w:sz="4" w:space="0" w:color="auto"/>
            </w:tcBorders>
          </w:tcPr>
          <w:p w14:paraId="19D6F709"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66CFD48E"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213</w:t>
            </w:r>
          </w:p>
          <w:p w14:paraId="4E1A45F1"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142</w:t>
            </w:r>
          </w:p>
          <w:p w14:paraId="60FA2024"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210</w:t>
            </w:r>
          </w:p>
          <w:p w14:paraId="76AFED00"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252</w:t>
            </w:r>
          </w:p>
        </w:tc>
        <w:tc>
          <w:tcPr>
            <w:tcW w:w="1614" w:type="dxa"/>
            <w:tcBorders>
              <w:top w:val="single" w:sz="4" w:space="0" w:color="auto"/>
              <w:left w:val="single" w:sz="4" w:space="0" w:color="auto"/>
              <w:bottom w:val="single" w:sz="4" w:space="0" w:color="auto"/>
              <w:right w:val="single" w:sz="4" w:space="0" w:color="auto"/>
            </w:tcBorders>
          </w:tcPr>
          <w:p w14:paraId="562416BB" w14:textId="77777777" w:rsidR="00F5487A" w:rsidRPr="00130419" w:rsidRDefault="00F5487A" w:rsidP="00DB428C">
            <w:pPr>
              <w:jc w:val="center"/>
              <w:rPr>
                <w:rFonts w:ascii="Calibri" w:eastAsia="Calibri" w:hAnsi="Calibri" w:cs="Calibri"/>
              </w:rPr>
            </w:pPr>
            <w:r w:rsidRPr="00130419">
              <w:rPr>
                <w:rFonts w:ascii="Calibri" w:eastAsia="Calibri" w:hAnsi="Calibri" w:cs="Calibri"/>
              </w:rPr>
              <w:t>12.600,00 €</w:t>
            </w:r>
          </w:p>
        </w:tc>
      </w:tr>
      <w:tr w:rsidR="00E62410" w:rsidRPr="00E62410" w14:paraId="3C718DC4"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15742BD6" w14:textId="19BAE095" w:rsidR="00E62410" w:rsidRPr="00E62410" w:rsidRDefault="00E62410" w:rsidP="00DB428C">
            <w:pPr>
              <w:jc w:val="center"/>
              <w:rPr>
                <w:rFonts w:ascii="Calibri" w:eastAsia="Calibri" w:hAnsi="Calibri" w:cs="Calibri"/>
                <w:color w:val="00B050"/>
              </w:rPr>
            </w:pPr>
            <w:r>
              <w:rPr>
                <w:rFonts w:ascii="Calibri" w:eastAsia="Calibri" w:hAnsi="Calibri" w:cs="Calibri"/>
                <w:color w:val="00B050"/>
              </w:rPr>
              <w:t>14.</w:t>
            </w:r>
          </w:p>
        </w:tc>
        <w:tc>
          <w:tcPr>
            <w:tcW w:w="2169" w:type="dxa"/>
            <w:tcBorders>
              <w:top w:val="single" w:sz="4" w:space="0" w:color="auto"/>
              <w:left w:val="single" w:sz="4" w:space="0" w:color="auto"/>
              <w:bottom w:val="single" w:sz="4" w:space="0" w:color="auto"/>
              <w:right w:val="single" w:sz="4" w:space="0" w:color="auto"/>
            </w:tcBorders>
          </w:tcPr>
          <w:p w14:paraId="24C277A0" w14:textId="16BF79E0" w:rsidR="00E62410" w:rsidRPr="00E62410" w:rsidRDefault="00E62410" w:rsidP="00DB428C">
            <w:pPr>
              <w:jc w:val="center"/>
              <w:rPr>
                <w:rFonts w:ascii="Calibri" w:eastAsia="Calibri" w:hAnsi="Calibri" w:cs="Calibri"/>
                <w:color w:val="00B050"/>
              </w:rPr>
            </w:pPr>
            <w:r>
              <w:rPr>
                <w:rFonts w:ascii="Calibri" w:eastAsia="Calibri" w:hAnsi="Calibri" w:cs="Calibri"/>
                <w:color w:val="00B050"/>
              </w:rPr>
              <w:t>1886 Zagorje-mesto</w:t>
            </w:r>
          </w:p>
        </w:tc>
        <w:tc>
          <w:tcPr>
            <w:tcW w:w="1458" w:type="dxa"/>
            <w:tcBorders>
              <w:top w:val="single" w:sz="4" w:space="0" w:color="auto"/>
              <w:left w:val="single" w:sz="4" w:space="0" w:color="auto"/>
              <w:bottom w:val="single" w:sz="4" w:space="0" w:color="auto"/>
              <w:right w:val="single" w:sz="4" w:space="0" w:color="auto"/>
            </w:tcBorders>
          </w:tcPr>
          <w:p w14:paraId="53740885" w14:textId="1F360AA5" w:rsidR="00E62410" w:rsidRPr="00E62410" w:rsidRDefault="00906DD6" w:rsidP="00DB428C">
            <w:pPr>
              <w:jc w:val="center"/>
              <w:rPr>
                <w:rFonts w:ascii="Calibri" w:eastAsia="Calibri" w:hAnsi="Calibri" w:cs="Calibri"/>
                <w:color w:val="00B050"/>
              </w:rPr>
            </w:pPr>
            <w:r>
              <w:rPr>
                <w:rFonts w:ascii="Calibri" w:eastAsia="Calibri" w:hAnsi="Calibri" w:cs="Calibri"/>
                <w:color w:val="00B050"/>
              </w:rPr>
              <w:t>452/4</w:t>
            </w:r>
          </w:p>
        </w:tc>
        <w:tc>
          <w:tcPr>
            <w:tcW w:w="1674" w:type="dxa"/>
            <w:tcBorders>
              <w:top w:val="single" w:sz="4" w:space="0" w:color="auto"/>
              <w:left w:val="single" w:sz="4" w:space="0" w:color="auto"/>
              <w:bottom w:val="single" w:sz="4" w:space="0" w:color="auto"/>
              <w:right w:val="single" w:sz="4" w:space="0" w:color="auto"/>
            </w:tcBorders>
          </w:tcPr>
          <w:p w14:paraId="2577B687" w14:textId="3950D9FB" w:rsidR="00E62410" w:rsidRPr="00E62410" w:rsidRDefault="00E62410" w:rsidP="00DB428C">
            <w:pPr>
              <w:jc w:val="center"/>
              <w:rPr>
                <w:rFonts w:ascii="Calibri" w:eastAsia="Calibri" w:hAnsi="Calibri" w:cs="Calibri"/>
                <w:color w:val="00B050"/>
              </w:rPr>
            </w:pPr>
            <w:r w:rsidRPr="00E62410">
              <w:rPr>
                <w:rFonts w:ascii="Calibri" w:eastAsia="Calibri" w:hAnsi="Calibri" w:cs="Calibri"/>
                <w:color w:val="00B050"/>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7CA21535" w14:textId="6362A5A7" w:rsidR="00E62410" w:rsidRPr="00E62410" w:rsidRDefault="00906DD6" w:rsidP="00DB428C">
            <w:pPr>
              <w:jc w:val="center"/>
              <w:rPr>
                <w:rFonts w:ascii="Calibri" w:eastAsia="Calibri" w:hAnsi="Calibri" w:cs="Calibri"/>
                <w:color w:val="00B050"/>
              </w:rPr>
            </w:pPr>
            <w:r>
              <w:rPr>
                <w:rFonts w:ascii="Calibri" w:eastAsia="Calibri" w:hAnsi="Calibri" w:cs="Calibri"/>
                <w:color w:val="00B050"/>
              </w:rPr>
              <w:t>39</w:t>
            </w:r>
          </w:p>
        </w:tc>
        <w:tc>
          <w:tcPr>
            <w:tcW w:w="1614" w:type="dxa"/>
            <w:tcBorders>
              <w:top w:val="single" w:sz="4" w:space="0" w:color="auto"/>
              <w:left w:val="single" w:sz="4" w:space="0" w:color="auto"/>
              <w:bottom w:val="single" w:sz="4" w:space="0" w:color="auto"/>
              <w:right w:val="single" w:sz="4" w:space="0" w:color="auto"/>
            </w:tcBorders>
          </w:tcPr>
          <w:p w14:paraId="71148CFC" w14:textId="7EBF11BC" w:rsidR="00E62410" w:rsidRPr="00E62410" w:rsidRDefault="008C1E89" w:rsidP="00DB428C">
            <w:pPr>
              <w:jc w:val="center"/>
              <w:rPr>
                <w:rFonts w:ascii="Calibri" w:eastAsia="Calibri" w:hAnsi="Calibri" w:cs="Calibri"/>
                <w:color w:val="00B050"/>
              </w:rPr>
            </w:pPr>
            <w:r>
              <w:rPr>
                <w:rFonts w:ascii="Calibri" w:eastAsia="Calibri" w:hAnsi="Calibri" w:cs="Calibri"/>
                <w:color w:val="00B050"/>
              </w:rPr>
              <w:t>1.050,00 €</w:t>
            </w:r>
          </w:p>
        </w:tc>
      </w:tr>
      <w:tr w:rsidR="00906DD6" w:rsidRPr="00E62410" w14:paraId="49AAE843"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1EA7207D" w14:textId="0C07A058" w:rsidR="00906DD6" w:rsidRDefault="00906DD6" w:rsidP="00906DD6">
            <w:pPr>
              <w:jc w:val="center"/>
              <w:rPr>
                <w:rFonts w:ascii="Calibri" w:eastAsia="Calibri" w:hAnsi="Calibri" w:cs="Calibri"/>
                <w:color w:val="00B050"/>
              </w:rPr>
            </w:pPr>
            <w:r>
              <w:rPr>
                <w:rFonts w:ascii="Calibri" w:eastAsia="Calibri" w:hAnsi="Calibri" w:cs="Calibri"/>
                <w:color w:val="00B050"/>
              </w:rPr>
              <w:t>15.</w:t>
            </w:r>
          </w:p>
        </w:tc>
        <w:tc>
          <w:tcPr>
            <w:tcW w:w="2169" w:type="dxa"/>
            <w:tcBorders>
              <w:top w:val="single" w:sz="4" w:space="0" w:color="auto"/>
              <w:left w:val="single" w:sz="4" w:space="0" w:color="auto"/>
              <w:bottom w:val="single" w:sz="4" w:space="0" w:color="auto"/>
              <w:right w:val="single" w:sz="4" w:space="0" w:color="auto"/>
            </w:tcBorders>
          </w:tcPr>
          <w:p w14:paraId="0C96139C" w14:textId="6E0933C6" w:rsidR="00906DD6" w:rsidRDefault="00906DD6" w:rsidP="00906DD6">
            <w:pPr>
              <w:jc w:val="center"/>
              <w:rPr>
                <w:rFonts w:ascii="Calibri" w:eastAsia="Calibri" w:hAnsi="Calibri" w:cs="Calibri"/>
                <w:color w:val="00B050"/>
              </w:rPr>
            </w:pPr>
            <w:r>
              <w:rPr>
                <w:rFonts w:ascii="Calibri" w:eastAsia="Calibri" w:hAnsi="Calibri" w:cs="Calibri"/>
                <w:color w:val="00B050"/>
              </w:rPr>
              <w:t>1886 Zagorje-mesto</w:t>
            </w:r>
          </w:p>
        </w:tc>
        <w:tc>
          <w:tcPr>
            <w:tcW w:w="1458" w:type="dxa"/>
            <w:tcBorders>
              <w:top w:val="single" w:sz="4" w:space="0" w:color="auto"/>
              <w:left w:val="single" w:sz="4" w:space="0" w:color="auto"/>
              <w:bottom w:val="single" w:sz="4" w:space="0" w:color="auto"/>
              <w:right w:val="single" w:sz="4" w:space="0" w:color="auto"/>
            </w:tcBorders>
          </w:tcPr>
          <w:p w14:paraId="747B03FC" w14:textId="37A04A0D" w:rsidR="0092579A" w:rsidRDefault="00906DD6" w:rsidP="00FC2949">
            <w:pPr>
              <w:jc w:val="center"/>
              <w:rPr>
                <w:rFonts w:ascii="Calibri" w:eastAsia="Calibri" w:hAnsi="Calibri" w:cs="Calibri"/>
                <w:color w:val="00B050"/>
              </w:rPr>
            </w:pPr>
            <w:r>
              <w:rPr>
                <w:rFonts w:ascii="Calibri" w:eastAsia="Calibri" w:hAnsi="Calibri" w:cs="Calibri"/>
                <w:color w:val="00B050"/>
              </w:rPr>
              <w:t>1895/</w:t>
            </w:r>
            <w:r w:rsidR="00FC2949">
              <w:rPr>
                <w:rFonts w:ascii="Calibri" w:eastAsia="Calibri" w:hAnsi="Calibri" w:cs="Calibri"/>
                <w:color w:val="00B050"/>
              </w:rPr>
              <w:t>20</w:t>
            </w:r>
          </w:p>
        </w:tc>
        <w:tc>
          <w:tcPr>
            <w:tcW w:w="1674" w:type="dxa"/>
            <w:tcBorders>
              <w:top w:val="single" w:sz="4" w:space="0" w:color="auto"/>
              <w:left w:val="single" w:sz="4" w:space="0" w:color="auto"/>
              <w:bottom w:val="single" w:sz="4" w:space="0" w:color="auto"/>
              <w:right w:val="single" w:sz="4" w:space="0" w:color="auto"/>
            </w:tcBorders>
          </w:tcPr>
          <w:p w14:paraId="2E54E338" w14:textId="08E3F497" w:rsidR="00906DD6" w:rsidRPr="00E62410" w:rsidRDefault="00906DD6" w:rsidP="00906DD6">
            <w:pPr>
              <w:jc w:val="center"/>
              <w:rPr>
                <w:rFonts w:ascii="Calibri" w:eastAsia="Calibri" w:hAnsi="Calibri" w:cs="Calibri"/>
                <w:color w:val="00B050"/>
              </w:rPr>
            </w:pPr>
            <w:r w:rsidRPr="00E62410">
              <w:rPr>
                <w:rFonts w:ascii="Calibri" w:eastAsia="Calibri" w:hAnsi="Calibri" w:cs="Calibri"/>
                <w:color w:val="00B050"/>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099D9AD0" w14:textId="6B1CBA41" w:rsidR="00906DD6" w:rsidRDefault="00906DD6" w:rsidP="00906DD6">
            <w:pPr>
              <w:jc w:val="center"/>
              <w:rPr>
                <w:rFonts w:ascii="Calibri" w:eastAsia="Calibri" w:hAnsi="Calibri" w:cs="Calibri"/>
                <w:color w:val="00B050"/>
              </w:rPr>
            </w:pPr>
            <w:r>
              <w:rPr>
                <w:rFonts w:ascii="Calibri" w:eastAsia="Calibri" w:hAnsi="Calibri" w:cs="Calibri"/>
                <w:color w:val="00B050"/>
              </w:rPr>
              <w:t>40</w:t>
            </w:r>
          </w:p>
        </w:tc>
        <w:tc>
          <w:tcPr>
            <w:tcW w:w="1614" w:type="dxa"/>
            <w:tcBorders>
              <w:top w:val="single" w:sz="4" w:space="0" w:color="auto"/>
              <w:left w:val="single" w:sz="4" w:space="0" w:color="auto"/>
              <w:bottom w:val="single" w:sz="4" w:space="0" w:color="auto"/>
              <w:right w:val="single" w:sz="4" w:space="0" w:color="auto"/>
            </w:tcBorders>
          </w:tcPr>
          <w:p w14:paraId="7E48CB44" w14:textId="62110CDB" w:rsidR="00906DD6" w:rsidRPr="00E62410" w:rsidRDefault="008F5763" w:rsidP="00906DD6">
            <w:pPr>
              <w:jc w:val="center"/>
              <w:rPr>
                <w:rFonts w:ascii="Calibri" w:eastAsia="Calibri" w:hAnsi="Calibri" w:cs="Calibri"/>
                <w:color w:val="00B050"/>
              </w:rPr>
            </w:pPr>
            <w:r>
              <w:rPr>
                <w:rFonts w:ascii="Calibri" w:eastAsia="Calibri" w:hAnsi="Calibri" w:cs="Calibri"/>
                <w:color w:val="00B050"/>
              </w:rPr>
              <w:t>853,60 €</w:t>
            </w:r>
          </w:p>
        </w:tc>
      </w:tr>
      <w:tr w:rsidR="0092579A" w:rsidRPr="00E62410" w14:paraId="4B7F520A"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58577497" w14:textId="67A13738" w:rsidR="0092579A" w:rsidRDefault="0092579A" w:rsidP="00906DD6">
            <w:pPr>
              <w:jc w:val="center"/>
              <w:rPr>
                <w:rFonts w:ascii="Calibri" w:eastAsia="Calibri" w:hAnsi="Calibri" w:cs="Calibri"/>
                <w:color w:val="00B050"/>
              </w:rPr>
            </w:pPr>
            <w:r>
              <w:rPr>
                <w:rFonts w:ascii="Calibri" w:eastAsia="Calibri" w:hAnsi="Calibri" w:cs="Calibri"/>
                <w:color w:val="00B050"/>
              </w:rPr>
              <w:lastRenderedPageBreak/>
              <w:t>16.</w:t>
            </w:r>
          </w:p>
        </w:tc>
        <w:tc>
          <w:tcPr>
            <w:tcW w:w="2169" w:type="dxa"/>
            <w:tcBorders>
              <w:top w:val="single" w:sz="4" w:space="0" w:color="auto"/>
              <w:left w:val="single" w:sz="4" w:space="0" w:color="auto"/>
              <w:bottom w:val="single" w:sz="4" w:space="0" w:color="auto"/>
              <w:right w:val="single" w:sz="4" w:space="0" w:color="auto"/>
            </w:tcBorders>
          </w:tcPr>
          <w:p w14:paraId="2E209CE6" w14:textId="4B7DB95A" w:rsidR="0092579A" w:rsidRDefault="0092579A" w:rsidP="00906DD6">
            <w:pPr>
              <w:jc w:val="center"/>
              <w:rPr>
                <w:rFonts w:ascii="Calibri" w:eastAsia="Calibri" w:hAnsi="Calibri" w:cs="Calibri"/>
                <w:color w:val="00B050"/>
              </w:rPr>
            </w:pPr>
            <w:r w:rsidRPr="0092579A">
              <w:rPr>
                <w:rFonts w:ascii="Calibri" w:eastAsia="Calibri" w:hAnsi="Calibri" w:cs="Calibri"/>
                <w:color w:val="00B050"/>
              </w:rPr>
              <w:t>1884 Loke pri Zagorju</w:t>
            </w:r>
          </w:p>
        </w:tc>
        <w:tc>
          <w:tcPr>
            <w:tcW w:w="1458" w:type="dxa"/>
            <w:tcBorders>
              <w:top w:val="single" w:sz="4" w:space="0" w:color="auto"/>
              <w:left w:val="single" w:sz="4" w:space="0" w:color="auto"/>
              <w:bottom w:val="single" w:sz="4" w:space="0" w:color="auto"/>
              <w:right w:val="single" w:sz="4" w:space="0" w:color="auto"/>
            </w:tcBorders>
          </w:tcPr>
          <w:p w14:paraId="342FE771" w14:textId="051C5BFD" w:rsidR="0092579A" w:rsidRDefault="0092579A" w:rsidP="00906DD6">
            <w:pPr>
              <w:jc w:val="center"/>
              <w:rPr>
                <w:rFonts w:ascii="Calibri" w:eastAsia="Calibri" w:hAnsi="Calibri" w:cs="Calibri"/>
                <w:color w:val="00B050"/>
              </w:rPr>
            </w:pPr>
            <w:r>
              <w:rPr>
                <w:rFonts w:ascii="Calibri" w:eastAsia="Calibri" w:hAnsi="Calibri" w:cs="Calibri"/>
                <w:color w:val="00B050"/>
              </w:rPr>
              <w:t>226/23</w:t>
            </w:r>
          </w:p>
        </w:tc>
        <w:tc>
          <w:tcPr>
            <w:tcW w:w="1674" w:type="dxa"/>
            <w:tcBorders>
              <w:top w:val="single" w:sz="4" w:space="0" w:color="auto"/>
              <w:left w:val="single" w:sz="4" w:space="0" w:color="auto"/>
              <w:bottom w:val="single" w:sz="4" w:space="0" w:color="auto"/>
              <w:right w:val="single" w:sz="4" w:space="0" w:color="auto"/>
            </w:tcBorders>
          </w:tcPr>
          <w:p w14:paraId="2CCEA342" w14:textId="23760579" w:rsidR="0092579A" w:rsidRPr="00E62410" w:rsidRDefault="0092579A" w:rsidP="00906DD6">
            <w:pPr>
              <w:jc w:val="center"/>
              <w:rPr>
                <w:rFonts w:ascii="Calibri" w:eastAsia="Calibri" w:hAnsi="Calibri" w:cs="Calibri"/>
                <w:color w:val="00B050"/>
              </w:rPr>
            </w:pPr>
            <w:r w:rsidRPr="0092579A">
              <w:rPr>
                <w:rFonts w:ascii="Calibri" w:eastAsia="Calibri" w:hAnsi="Calibri" w:cs="Calibri"/>
                <w:color w:val="00B050"/>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0E59E037" w14:textId="2D4E1819" w:rsidR="0092579A" w:rsidRDefault="0092579A" w:rsidP="00906DD6">
            <w:pPr>
              <w:jc w:val="center"/>
              <w:rPr>
                <w:rFonts w:ascii="Calibri" w:eastAsia="Calibri" w:hAnsi="Calibri" w:cs="Calibri"/>
                <w:color w:val="00B050"/>
              </w:rPr>
            </w:pPr>
            <w:r>
              <w:rPr>
                <w:rFonts w:ascii="Calibri" w:eastAsia="Calibri" w:hAnsi="Calibri" w:cs="Calibri"/>
                <w:color w:val="00B050"/>
              </w:rPr>
              <w:t>59</w:t>
            </w:r>
          </w:p>
        </w:tc>
        <w:tc>
          <w:tcPr>
            <w:tcW w:w="1614" w:type="dxa"/>
            <w:tcBorders>
              <w:top w:val="single" w:sz="4" w:space="0" w:color="auto"/>
              <w:left w:val="single" w:sz="4" w:space="0" w:color="auto"/>
              <w:bottom w:val="single" w:sz="4" w:space="0" w:color="auto"/>
              <w:right w:val="single" w:sz="4" w:space="0" w:color="auto"/>
            </w:tcBorders>
          </w:tcPr>
          <w:p w14:paraId="28FB4B2A" w14:textId="2F445279" w:rsidR="0092579A" w:rsidRPr="00E62410" w:rsidRDefault="008F5763" w:rsidP="00906DD6">
            <w:pPr>
              <w:jc w:val="center"/>
              <w:rPr>
                <w:rFonts w:ascii="Calibri" w:eastAsia="Calibri" w:hAnsi="Calibri" w:cs="Calibri"/>
                <w:color w:val="00B050"/>
              </w:rPr>
            </w:pPr>
            <w:r>
              <w:rPr>
                <w:rFonts w:ascii="Calibri" w:eastAsia="Calibri" w:hAnsi="Calibri" w:cs="Calibri"/>
                <w:color w:val="00B050"/>
              </w:rPr>
              <w:t>1.770,00 €</w:t>
            </w:r>
          </w:p>
        </w:tc>
      </w:tr>
      <w:tr w:rsidR="0092579A" w:rsidRPr="00E62410" w14:paraId="7D95D8C4"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097CE2BA" w14:textId="2271F564" w:rsidR="0092579A" w:rsidRDefault="0092579A" w:rsidP="0092579A">
            <w:pPr>
              <w:jc w:val="center"/>
              <w:rPr>
                <w:rFonts w:ascii="Calibri" w:eastAsia="Calibri" w:hAnsi="Calibri" w:cs="Calibri"/>
                <w:color w:val="00B050"/>
              </w:rPr>
            </w:pPr>
            <w:r>
              <w:rPr>
                <w:rFonts w:ascii="Calibri" w:eastAsia="Calibri" w:hAnsi="Calibri" w:cs="Calibri"/>
                <w:color w:val="00B050"/>
              </w:rPr>
              <w:t>17.</w:t>
            </w:r>
          </w:p>
        </w:tc>
        <w:tc>
          <w:tcPr>
            <w:tcW w:w="2169" w:type="dxa"/>
            <w:tcBorders>
              <w:top w:val="single" w:sz="4" w:space="0" w:color="auto"/>
              <w:left w:val="single" w:sz="4" w:space="0" w:color="auto"/>
              <w:bottom w:val="single" w:sz="4" w:space="0" w:color="auto"/>
              <w:right w:val="single" w:sz="4" w:space="0" w:color="auto"/>
            </w:tcBorders>
          </w:tcPr>
          <w:p w14:paraId="1712BB0F" w14:textId="38E74DBD" w:rsidR="0092579A" w:rsidRPr="0092579A" w:rsidRDefault="0092579A" w:rsidP="0092579A">
            <w:pPr>
              <w:jc w:val="center"/>
              <w:rPr>
                <w:rFonts w:ascii="Calibri" w:eastAsia="Calibri" w:hAnsi="Calibri" w:cs="Calibri"/>
                <w:color w:val="00B050"/>
              </w:rPr>
            </w:pPr>
            <w:r w:rsidRPr="0092579A">
              <w:rPr>
                <w:rFonts w:ascii="Calibri" w:eastAsia="Calibri" w:hAnsi="Calibri" w:cs="Calibri"/>
                <w:color w:val="00B050"/>
              </w:rPr>
              <w:t>1884 Loke pri Zagorju</w:t>
            </w:r>
          </w:p>
        </w:tc>
        <w:tc>
          <w:tcPr>
            <w:tcW w:w="1458" w:type="dxa"/>
            <w:tcBorders>
              <w:top w:val="single" w:sz="4" w:space="0" w:color="auto"/>
              <w:left w:val="single" w:sz="4" w:space="0" w:color="auto"/>
              <w:bottom w:val="single" w:sz="4" w:space="0" w:color="auto"/>
              <w:right w:val="single" w:sz="4" w:space="0" w:color="auto"/>
            </w:tcBorders>
          </w:tcPr>
          <w:p w14:paraId="449EFED9" w14:textId="2271FBE5" w:rsidR="0092579A" w:rsidRDefault="0092579A" w:rsidP="0092579A">
            <w:pPr>
              <w:jc w:val="center"/>
              <w:rPr>
                <w:rFonts w:ascii="Calibri" w:eastAsia="Calibri" w:hAnsi="Calibri" w:cs="Calibri"/>
                <w:color w:val="00B050"/>
              </w:rPr>
            </w:pPr>
            <w:r>
              <w:rPr>
                <w:rFonts w:ascii="Calibri" w:eastAsia="Calibri" w:hAnsi="Calibri" w:cs="Calibri"/>
                <w:color w:val="00B050"/>
              </w:rPr>
              <w:t>226/25</w:t>
            </w:r>
          </w:p>
        </w:tc>
        <w:tc>
          <w:tcPr>
            <w:tcW w:w="1674" w:type="dxa"/>
            <w:tcBorders>
              <w:top w:val="single" w:sz="4" w:space="0" w:color="auto"/>
              <w:left w:val="single" w:sz="4" w:space="0" w:color="auto"/>
              <w:bottom w:val="single" w:sz="4" w:space="0" w:color="auto"/>
              <w:right w:val="single" w:sz="4" w:space="0" w:color="auto"/>
            </w:tcBorders>
          </w:tcPr>
          <w:p w14:paraId="22A3A0DA" w14:textId="40E61666" w:rsidR="0092579A" w:rsidRPr="0092579A" w:rsidRDefault="0092579A" w:rsidP="0092579A">
            <w:pPr>
              <w:jc w:val="center"/>
              <w:rPr>
                <w:rFonts w:ascii="Calibri" w:eastAsia="Calibri" w:hAnsi="Calibri" w:cs="Calibri"/>
                <w:color w:val="00B050"/>
              </w:rPr>
            </w:pPr>
            <w:r w:rsidRPr="0092579A">
              <w:rPr>
                <w:rFonts w:ascii="Calibri" w:eastAsia="Calibri" w:hAnsi="Calibri" w:cs="Calibri"/>
                <w:color w:val="00B050"/>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7A5E92C0" w14:textId="7034EF89" w:rsidR="0092579A" w:rsidRDefault="0092579A" w:rsidP="0092579A">
            <w:pPr>
              <w:jc w:val="center"/>
              <w:rPr>
                <w:rFonts w:ascii="Calibri" w:eastAsia="Calibri" w:hAnsi="Calibri" w:cs="Calibri"/>
                <w:color w:val="00B050"/>
              </w:rPr>
            </w:pPr>
            <w:r>
              <w:rPr>
                <w:rFonts w:ascii="Calibri" w:eastAsia="Calibri" w:hAnsi="Calibri" w:cs="Calibri"/>
                <w:color w:val="00B050"/>
              </w:rPr>
              <w:t>30</w:t>
            </w:r>
          </w:p>
        </w:tc>
        <w:tc>
          <w:tcPr>
            <w:tcW w:w="1614" w:type="dxa"/>
            <w:tcBorders>
              <w:top w:val="single" w:sz="4" w:space="0" w:color="auto"/>
              <w:left w:val="single" w:sz="4" w:space="0" w:color="auto"/>
              <w:bottom w:val="single" w:sz="4" w:space="0" w:color="auto"/>
              <w:right w:val="single" w:sz="4" w:space="0" w:color="auto"/>
            </w:tcBorders>
          </w:tcPr>
          <w:p w14:paraId="1930BB80" w14:textId="5931DE6D" w:rsidR="0092579A" w:rsidRPr="00E62410" w:rsidRDefault="008F5763" w:rsidP="0092579A">
            <w:pPr>
              <w:jc w:val="center"/>
              <w:rPr>
                <w:rFonts w:ascii="Calibri" w:eastAsia="Calibri" w:hAnsi="Calibri" w:cs="Calibri"/>
                <w:color w:val="00B050"/>
              </w:rPr>
            </w:pPr>
            <w:r>
              <w:rPr>
                <w:rFonts w:ascii="Calibri" w:eastAsia="Calibri" w:hAnsi="Calibri" w:cs="Calibri"/>
                <w:color w:val="00B050"/>
              </w:rPr>
              <w:t>900,00 €</w:t>
            </w:r>
          </w:p>
        </w:tc>
      </w:tr>
      <w:tr w:rsidR="0092579A" w:rsidRPr="00E62410" w14:paraId="3633720D"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63B9D2AB" w14:textId="0E2BEFD0" w:rsidR="0092579A" w:rsidRDefault="0092579A" w:rsidP="0092579A">
            <w:pPr>
              <w:jc w:val="center"/>
              <w:rPr>
                <w:rFonts w:ascii="Calibri" w:eastAsia="Calibri" w:hAnsi="Calibri" w:cs="Calibri"/>
                <w:color w:val="00B050"/>
              </w:rPr>
            </w:pPr>
            <w:r>
              <w:rPr>
                <w:rFonts w:ascii="Calibri" w:eastAsia="Calibri" w:hAnsi="Calibri" w:cs="Calibri"/>
                <w:color w:val="00B050"/>
              </w:rPr>
              <w:t>18.</w:t>
            </w:r>
          </w:p>
        </w:tc>
        <w:tc>
          <w:tcPr>
            <w:tcW w:w="2169" w:type="dxa"/>
            <w:tcBorders>
              <w:top w:val="single" w:sz="4" w:space="0" w:color="auto"/>
              <w:left w:val="single" w:sz="4" w:space="0" w:color="auto"/>
              <w:bottom w:val="single" w:sz="4" w:space="0" w:color="auto"/>
              <w:right w:val="single" w:sz="4" w:space="0" w:color="auto"/>
            </w:tcBorders>
          </w:tcPr>
          <w:p w14:paraId="6AD3C648" w14:textId="1350B6D1" w:rsidR="0092579A" w:rsidRPr="0092579A" w:rsidRDefault="0092579A" w:rsidP="0092579A">
            <w:pPr>
              <w:jc w:val="center"/>
              <w:rPr>
                <w:rFonts w:ascii="Calibri" w:eastAsia="Calibri" w:hAnsi="Calibri" w:cs="Calibri"/>
                <w:color w:val="00B050"/>
              </w:rPr>
            </w:pPr>
            <w:r w:rsidRPr="0092579A">
              <w:rPr>
                <w:rFonts w:ascii="Calibri" w:eastAsia="Calibri" w:hAnsi="Calibri" w:cs="Calibri"/>
                <w:color w:val="00B050"/>
              </w:rPr>
              <w:t>1884 Loke pri Zagorju</w:t>
            </w:r>
          </w:p>
        </w:tc>
        <w:tc>
          <w:tcPr>
            <w:tcW w:w="1458" w:type="dxa"/>
            <w:tcBorders>
              <w:top w:val="single" w:sz="4" w:space="0" w:color="auto"/>
              <w:left w:val="single" w:sz="4" w:space="0" w:color="auto"/>
              <w:bottom w:val="single" w:sz="4" w:space="0" w:color="auto"/>
              <w:right w:val="single" w:sz="4" w:space="0" w:color="auto"/>
            </w:tcBorders>
          </w:tcPr>
          <w:p w14:paraId="596AA207" w14:textId="0BA51F47" w:rsidR="0092579A" w:rsidRDefault="008F5763" w:rsidP="0092579A">
            <w:pPr>
              <w:jc w:val="center"/>
              <w:rPr>
                <w:rFonts w:ascii="Calibri" w:eastAsia="Calibri" w:hAnsi="Calibri" w:cs="Calibri"/>
                <w:color w:val="00B050"/>
              </w:rPr>
            </w:pPr>
            <w:r>
              <w:rPr>
                <w:rFonts w:ascii="Calibri" w:eastAsia="Calibri" w:hAnsi="Calibri" w:cs="Calibri"/>
                <w:color w:val="00B050"/>
              </w:rPr>
              <w:t>760/11</w:t>
            </w:r>
          </w:p>
        </w:tc>
        <w:tc>
          <w:tcPr>
            <w:tcW w:w="1674" w:type="dxa"/>
            <w:tcBorders>
              <w:top w:val="single" w:sz="4" w:space="0" w:color="auto"/>
              <w:left w:val="single" w:sz="4" w:space="0" w:color="auto"/>
              <w:bottom w:val="single" w:sz="4" w:space="0" w:color="auto"/>
              <w:right w:val="single" w:sz="4" w:space="0" w:color="auto"/>
            </w:tcBorders>
          </w:tcPr>
          <w:p w14:paraId="6AD6D9B5" w14:textId="14E5126F" w:rsidR="0092579A" w:rsidRPr="0092579A" w:rsidRDefault="0092579A" w:rsidP="0092579A">
            <w:pPr>
              <w:jc w:val="center"/>
              <w:rPr>
                <w:rFonts w:ascii="Calibri" w:eastAsia="Calibri" w:hAnsi="Calibri" w:cs="Calibri"/>
                <w:color w:val="00B050"/>
              </w:rPr>
            </w:pPr>
            <w:r w:rsidRPr="0092579A">
              <w:rPr>
                <w:rFonts w:ascii="Calibri" w:eastAsia="Calibri" w:hAnsi="Calibri" w:cs="Calibri"/>
                <w:color w:val="00B050"/>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4F6AD590" w14:textId="68AA6BD5" w:rsidR="0092579A" w:rsidRDefault="008F5763" w:rsidP="0092579A">
            <w:pPr>
              <w:jc w:val="center"/>
              <w:rPr>
                <w:rFonts w:ascii="Calibri" w:eastAsia="Calibri" w:hAnsi="Calibri" w:cs="Calibri"/>
                <w:color w:val="00B050"/>
              </w:rPr>
            </w:pPr>
            <w:r>
              <w:rPr>
                <w:rFonts w:ascii="Calibri" w:eastAsia="Calibri" w:hAnsi="Calibri" w:cs="Calibri"/>
                <w:color w:val="00B050"/>
              </w:rPr>
              <w:t>186</w:t>
            </w:r>
          </w:p>
        </w:tc>
        <w:tc>
          <w:tcPr>
            <w:tcW w:w="1614" w:type="dxa"/>
            <w:tcBorders>
              <w:top w:val="single" w:sz="4" w:space="0" w:color="auto"/>
              <w:left w:val="single" w:sz="4" w:space="0" w:color="auto"/>
              <w:bottom w:val="single" w:sz="4" w:space="0" w:color="auto"/>
              <w:right w:val="single" w:sz="4" w:space="0" w:color="auto"/>
            </w:tcBorders>
          </w:tcPr>
          <w:p w14:paraId="508FC2DD" w14:textId="47D1068E" w:rsidR="0092579A" w:rsidRPr="00E62410" w:rsidRDefault="008F5763" w:rsidP="0092579A">
            <w:pPr>
              <w:jc w:val="center"/>
              <w:rPr>
                <w:rFonts w:ascii="Calibri" w:eastAsia="Calibri" w:hAnsi="Calibri" w:cs="Calibri"/>
                <w:color w:val="00B050"/>
              </w:rPr>
            </w:pPr>
            <w:r>
              <w:rPr>
                <w:rFonts w:ascii="Calibri" w:eastAsia="Calibri" w:hAnsi="Calibri" w:cs="Calibri"/>
                <w:color w:val="00B050"/>
              </w:rPr>
              <w:t>4.464,00 €</w:t>
            </w:r>
          </w:p>
        </w:tc>
      </w:tr>
      <w:tr w:rsidR="008F5763" w:rsidRPr="00E62410" w14:paraId="4952BB35"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0FAE890F" w14:textId="25C5329F" w:rsidR="008F5763" w:rsidRDefault="008F5763" w:rsidP="0092579A">
            <w:pPr>
              <w:jc w:val="center"/>
              <w:rPr>
                <w:rFonts w:ascii="Calibri" w:eastAsia="Calibri" w:hAnsi="Calibri" w:cs="Calibri"/>
                <w:color w:val="00B050"/>
              </w:rPr>
            </w:pPr>
            <w:r>
              <w:rPr>
                <w:rFonts w:ascii="Calibri" w:eastAsia="Calibri" w:hAnsi="Calibri" w:cs="Calibri"/>
                <w:color w:val="00B050"/>
              </w:rPr>
              <w:t xml:space="preserve">19. </w:t>
            </w:r>
          </w:p>
        </w:tc>
        <w:tc>
          <w:tcPr>
            <w:tcW w:w="2169" w:type="dxa"/>
            <w:tcBorders>
              <w:top w:val="single" w:sz="4" w:space="0" w:color="auto"/>
              <w:left w:val="single" w:sz="4" w:space="0" w:color="auto"/>
              <w:bottom w:val="single" w:sz="4" w:space="0" w:color="auto"/>
              <w:right w:val="single" w:sz="4" w:space="0" w:color="auto"/>
            </w:tcBorders>
          </w:tcPr>
          <w:p w14:paraId="35CCC81C" w14:textId="39279020" w:rsidR="008F5763" w:rsidRPr="0092579A" w:rsidRDefault="009D5384" w:rsidP="0092579A">
            <w:pPr>
              <w:jc w:val="center"/>
              <w:rPr>
                <w:rFonts w:ascii="Calibri" w:eastAsia="Calibri" w:hAnsi="Calibri" w:cs="Calibri"/>
                <w:color w:val="00B050"/>
              </w:rPr>
            </w:pPr>
            <w:r w:rsidRPr="0092579A">
              <w:rPr>
                <w:rFonts w:ascii="Calibri" w:eastAsia="Calibri" w:hAnsi="Calibri" w:cs="Calibri"/>
                <w:color w:val="00B050"/>
              </w:rPr>
              <w:t>1884 Loke pri Zagorju</w:t>
            </w:r>
          </w:p>
        </w:tc>
        <w:tc>
          <w:tcPr>
            <w:tcW w:w="1458" w:type="dxa"/>
            <w:tcBorders>
              <w:top w:val="single" w:sz="4" w:space="0" w:color="auto"/>
              <w:left w:val="single" w:sz="4" w:space="0" w:color="auto"/>
              <w:bottom w:val="single" w:sz="4" w:space="0" w:color="auto"/>
              <w:right w:val="single" w:sz="4" w:space="0" w:color="auto"/>
            </w:tcBorders>
          </w:tcPr>
          <w:p w14:paraId="2A424C86" w14:textId="77777777" w:rsidR="008F5763" w:rsidRDefault="009D5384" w:rsidP="0092579A">
            <w:pPr>
              <w:jc w:val="center"/>
              <w:rPr>
                <w:rFonts w:ascii="Calibri" w:eastAsia="Calibri" w:hAnsi="Calibri" w:cs="Calibri"/>
                <w:color w:val="00B050"/>
              </w:rPr>
            </w:pPr>
            <w:r>
              <w:rPr>
                <w:rFonts w:ascii="Calibri" w:eastAsia="Calibri" w:hAnsi="Calibri" w:cs="Calibri"/>
                <w:color w:val="00B050"/>
              </w:rPr>
              <w:t>338/26</w:t>
            </w:r>
          </w:p>
          <w:p w14:paraId="0C25B4D7" w14:textId="4283E173" w:rsidR="009D5384" w:rsidRDefault="009D5384" w:rsidP="0092579A">
            <w:pPr>
              <w:jc w:val="center"/>
              <w:rPr>
                <w:rFonts w:ascii="Calibri" w:eastAsia="Calibri" w:hAnsi="Calibri" w:cs="Calibri"/>
                <w:color w:val="00B050"/>
              </w:rPr>
            </w:pPr>
            <w:r>
              <w:rPr>
                <w:rFonts w:ascii="Calibri" w:eastAsia="Calibri" w:hAnsi="Calibri" w:cs="Calibri"/>
                <w:color w:val="00B050"/>
              </w:rPr>
              <w:t>338/34</w:t>
            </w:r>
          </w:p>
        </w:tc>
        <w:tc>
          <w:tcPr>
            <w:tcW w:w="1674" w:type="dxa"/>
            <w:tcBorders>
              <w:top w:val="single" w:sz="4" w:space="0" w:color="auto"/>
              <w:left w:val="single" w:sz="4" w:space="0" w:color="auto"/>
              <w:bottom w:val="single" w:sz="4" w:space="0" w:color="auto"/>
              <w:right w:val="single" w:sz="4" w:space="0" w:color="auto"/>
            </w:tcBorders>
          </w:tcPr>
          <w:p w14:paraId="1D974757" w14:textId="1A7CD3A9" w:rsidR="008F5763" w:rsidRPr="0092579A" w:rsidRDefault="008F5763" w:rsidP="0092579A">
            <w:pPr>
              <w:jc w:val="center"/>
              <w:rPr>
                <w:rFonts w:ascii="Calibri" w:eastAsia="Calibri" w:hAnsi="Calibri" w:cs="Calibri"/>
                <w:color w:val="00B050"/>
              </w:rPr>
            </w:pPr>
            <w:r w:rsidRPr="0092579A">
              <w:rPr>
                <w:rFonts w:ascii="Calibri" w:eastAsia="Calibri" w:hAnsi="Calibri" w:cs="Calibri"/>
                <w:color w:val="00B050"/>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60323C14" w14:textId="77777777" w:rsidR="008F5763" w:rsidRDefault="009D5384" w:rsidP="0092579A">
            <w:pPr>
              <w:jc w:val="center"/>
              <w:rPr>
                <w:rFonts w:ascii="Calibri" w:eastAsia="Calibri" w:hAnsi="Calibri" w:cs="Calibri"/>
                <w:color w:val="00B050"/>
              </w:rPr>
            </w:pPr>
            <w:r>
              <w:rPr>
                <w:rFonts w:ascii="Calibri" w:eastAsia="Calibri" w:hAnsi="Calibri" w:cs="Calibri"/>
                <w:color w:val="00B050"/>
              </w:rPr>
              <w:t>82</w:t>
            </w:r>
          </w:p>
          <w:p w14:paraId="4F98A707" w14:textId="3040BAE1" w:rsidR="009D5384" w:rsidRDefault="009D5384" w:rsidP="0092579A">
            <w:pPr>
              <w:jc w:val="center"/>
              <w:rPr>
                <w:rFonts w:ascii="Calibri" w:eastAsia="Calibri" w:hAnsi="Calibri" w:cs="Calibri"/>
                <w:color w:val="00B050"/>
              </w:rPr>
            </w:pPr>
            <w:r>
              <w:rPr>
                <w:rFonts w:ascii="Calibri" w:eastAsia="Calibri" w:hAnsi="Calibri" w:cs="Calibri"/>
                <w:color w:val="00B050"/>
              </w:rPr>
              <w:t>44</w:t>
            </w:r>
          </w:p>
        </w:tc>
        <w:tc>
          <w:tcPr>
            <w:tcW w:w="1614" w:type="dxa"/>
            <w:tcBorders>
              <w:top w:val="single" w:sz="4" w:space="0" w:color="auto"/>
              <w:left w:val="single" w:sz="4" w:space="0" w:color="auto"/>
              <w:bottom w:val="single" w:sz="4" w:space="0" w:color="auto"/>
              <w:right w:val="single" w:sz="4" w:space="0" w:color="auto"/>
            </w:tcBorders>
          </w:tcPr>
          <w:p w14:paraId="2E4C89E4" w14:textId="0298EA26" w:rsidR="008F5763" w:rsidRPr="00E62410" w:rsidRDefault="009D5384" w:rsidP="0092579A">
            <w:pPr>
              <w:jc w:val="center"/>
              <w:rPr>
                <w:rFonts w:ascii="Calibri" w:eastAsia="Calibri" w:hAnsi="Calibri" w:cs="Calibri"/>
                <w:color w:val="00B050"/>
              </w:rPr>
            </w:pPr>
            <w:r>
              <w:rPr>
                <w:rFonts w:ascii="Calibri" w:eastAsia="Calibri" w:hAnsi="Calibri" w:cs="Calibri"/>
                <w:color w:val="00B050"/>
              </w:rPr>
              <w:t>3.780,00 €</w:t>
            </w:r>
          </w:p>
        </w:tc>
      </w:tr>
      <w:tr w:rsidR="009D5384" w:rsidRPr="006C4C63" w14:paraId="7F5BF91B" w14:textId="77777777" w:rsidTr="00DB428C">
        <w:trPr>
          <w:trHeight w:val="553"/>
        </w:trPr>
        <w:tc>
          <w:tcPr>
            <w:tcW w:w="691" w:type="dxa"/>
            <w:tcBorders>
              <w:top w:val="single" w:sz="4" w:space="0" w:color="auto"/>
              <w:left w:val="single" w:sz="4" w:space="0" w:color="auto"/>
              <w:bottom w:val="single" w:sz="4" w:space="0" w:color="auto"/>
              <w:right w:val="single" w:sz="4" w:space="0" w:color="auto"/>
            </w:tcBorders>
          </w:tcPr>
          <w:p w14:paraId="3396274E" w14:textId="45EA4A9D" w:rsidR="009D5384" w:rsidRPr="006C4C63" w:rsidRDefault="009D5384" w:rsidP="0092579A">
            <w:pPr>
              <w:jc w:val="center"/>
              <w:rPr>
                <w:rFonts w:ascii="Calibri" w:eastAsia="Calibri" w:hAnsi="Calibri" w:cs="Calibri"/>
                <w:color w:val="00B050"/>
              </w:rPr>
            </w:pPr>
            <w:r w:rsidRPr="006C4C63">
              <w:rPr>
                <w:rFonts w:ascii="Calibri" w:eastAsia="Calibri" w:hAnsi="Calibri" w:cs="Calibri"/>
                <w:color w:val="00B050"/>
              </w:rPr>
              <w:t>20.</w:t>
            </w:r>
          </w:p>
        </w:tc>
        <w:tc>
          <w:tcPr>
            <w:tcW w:w="2169" w:type="dxa"/>
            <w:tcBorders>
              <w:top w:val="single" w:sz="4" w:space="0" w:color="auto"/>
              <w:left w:val="single" w:sz="4" w:space="0" w:color="auto"/>
              <w:bottom w:val="single" w:sz="4" w:space="0" w:color="auto"/>
              <w:right w:val="single" w:sz="4" w:space="0" w:color="auto"/>
            </w:tcBorders>
          </w:tcPr>
          <w:p w14:paraId="226EAB36" w14:textId="0E846145" w:rsidR="009D5384" w:rsidRPr="006C4C63" w:rsidRDefault="009D5384" w:rsidP="0092579A">
            <w:pPr>
              <w:jc w:val="center"/>
              <w:rPr>
                <w:rFonts w:ascii="Calibri" w:eastAsia="Calibri" w:hAnsi="Calibri" w:cs="Calibri"/>
                <w:color w:val="00B050"/>
              </w:rPr>
            </w:pPr>
            <w:r w:rsidRPr="006C4C63">
              <w:rPr>
                <w:rFonts w:ascii="Calibri" w:eastAsia="Calibri" w:hAnsi="Calibri" w:cs="Calibri"/>
                <w:color w:val="00B050"/>
              </w:rPr>
              <w:t>1886 Zagorje-mesto</w:t>
            </w:r>
          </w:p>
        </w:tc>
        <w:tc>
          <w:tcPr>
            <w:tcW w:w="1458" w:type="dxa"/>
            <w:tcBorders>
              <w:top w:val="single" w:sz="4" w:space="0" w:color="auto"/>
              <w:left w:val="single" w:sz="4" w:space="0" w:color="auto"/>
              <w:bottom w:val="single" w:sz="4" w:space="0" w:color="auto"/>
              <w:right w:val="single" w:sz="4" w:space="0" w:color="auto"/>
            </w:tcBorders>
          </w:tcPr>
          <w:p w14:paraId="0AAB0239" w14:textId="0742566C" w:rsidR="009D5384" w:rsidRPr="006C4C63" w:rsidRDefault="009D5384" w:rsidP="0092579A">
            <w:pPr>
              <w:jc w:val="center"/>
              <w:rPr>
                <w:rFonts w:ascii="Calibri" w:eastAsia="Calibri" w:hAnsi="Calibri" w:cs="Calibri"/>
                <w:color w:val="00B050"/>
              </w:rPr>
            </w:pPr>
            <w:r w:rsidRPr="006C4C63">
              <w:rPr>
                <w:rFonts w:ascii="Calibri" w:eastAsia="Calibri" w:hAnsi="Calibri" w:cs="Calibri"/>
                <w:color w:val="00B050"/>
              </w:rPr>
              <w:t>965/14-del</w:t>
            </w:r>
          </w:p>
        </w:tc>
        <w:tc>
          <w:tcPr>
            <w:tcW w:w="1674" w:type="dxa"/>
            <w:tcBorders>
              <w:top w:val="single" w:sz="4" w:space="0" w:color="auto"/>
              <w:left w:val="single" w:sz="4" w:space="0" w:color="auto"/>
              <w:bottom w:val="single" w:sz="4" w:space="0" w:color="auto"/>
              <w:right w:val="single" w:sz="4" w:space="0" w:color="auto"/>
            </w:tcBorders>
          </w:tcPr>
          <w:p w14:paraId="5D8102BF" w14:textId="397588DD" w:rsidR="009D5384" w:rsidRPr="006C4C63" w:rsidRDefault="009D5384" w:rsidP="0092579A">
            <w:pPr>
              <w:jc w:val="center"/>
              <w:rPr>
                <w:rFonts w:ascii="Calibri" w:eastAsia="Calibri" w:hAnsi="Calibri" w:cs="Calibri"/>
                <w:color w:val="00B050"/>
              </w:rPr>
            </w:pPr>
            <w:r w:rsidRPr="006C4C63">
              <w:rPr>
                <w:rFonts w:ascii="Calibri" w:eastAsia="Calibri" w:hAnsi="Calibri" w:cs="Calibri"/>
                <w:color w:val="00B050"/>
              </w:rPr>
              <w:t>OBČINA ZAGORJE OB SAVI</w:t>
            </w:r>
          </w:p>
        </w:tc>
        <w:tc>
          <w:tcPr>
            <w:tcW w:w="1456" w:type="dxa"/>
            <w:tcBorders>
              <w:top w:val="single" w:sz="4" w:space="0" w:color="auto"/>
              <w:left w:val="single" w:sz="4" w:space="0" w:color="auto"/>
              <w:bottom w:val="single" w:sz="4" w:space="0" w:color="auto"/>
              <w:right w:val="single" w:sz="4" w:space="0" w:color="auto"/>
            </w:tcBorders>
          </w:tcPr>
          <w:p w14:paraId="39534283" w14:textId="1C195778" w:rsidR="009D5384" w:rsidRPr="006C4C63" w:rsidRDefault="009D5384" w:rsidP="0092579A">
            <w:pPr>
              <w:jc w:val="center"/>
              <w:rPr>
                <w:rFonts w:ascii="Calibri" w:eastAsia="Calibri" w:hAnsi="Calibri" w:cs="Calibri"/>
                <w:color w:val="00B050"/>
              </w:rPr>
            </w:pPr>
            <w:r w:rsidRPr="006C4C63">
              <w:rPr>
                <w:rFonts w:ascii="Calibri" w:eastAsia="Calibri" w:hAnsi="Calibri" w:cs="Calibri"/>
                <w:color w:val="00B050"/>
              </w:rPr>
              <w:t>cca 100</w:t>
            </w:r>
          </w:p>
        </w:tc>
        <w:tc>
          <w:tcPr>
            <w:tcW w:w="1614" w:type="dxa"/>
            <w:tcBorders>
              <w:top w:val="single" w:sz="4" w:space="0" w:color="auto"/>
              <w:left w:val="single" w:sz="4" w:space="0" w:color="auto"/>
              <w:bottom w:val="single" w:sz="4" w:space="0" w:color="auto"/>
              <w:right w:val="single" w:sz="4" w:space="0" w:color="auto"/>
            </w:tcBorders>
          </w:tcPr>
          <w:p w14:paraId="4A2B6F5C" w14:textId="630AE849" w:rsidR="009D5384" w:rsidRPr="006C4C63" w:rsidRDefault="009D5384" w:rsidP="0092579A">
            <w:pPr>
              <w:jc w:val="center"/>
              <w:rPr>
                <w:rFonts w:ascii="Calibri" w:eastAsia="Calibri" w:hAnsi="Calibri" w:cs="Calibri"/>
                <w:color w:val="00B050"/>
              </w:rPr>
            </w:pPr>
            <w:r w:rsidRPr="006C4C63">
              <w:rPr>
                <w:rFonts w:ascii="Calibri" w:eastAsia="Calibri" w:hAnsi="Calibri" w:cs="Calibri"/>
                <w:color w:val="00B050"/>
              </w:rPr>
              <w:t>3.000,00 €</w:t>
            </w:r>
          </w:p>
        </w:tc>
      </w:tr>
    </w:tbl>
    <w:bookmarkEnd w:id="7"/>
    <w:p w14:paraId="3985D40D" w14:textId="77777777" w:rsidR="00F5487A" w:rsidRPr="00130419" w:rsidRDefault="00F5487A" w:rsidP="00F5487A">
      <w:pPr>
        <w:rPr>
          <w:rFonts w:ascii="Calibri" w:hAnsi="Calibri" w:cs="Calibri"/>
        </w:rPr>
      </w:pPr>
      <w:r w:rsidRPr="00130419">
        <w:rPr>
          <w:rFonts w:ascii="Calibri" w:hAnsi="Calibri" w:cs="Calibri"/>
        </w:rPr>
        <w:t>Obrazložitev:</w:t>
      </w:r>
      <w:r w:rsidRPr="00130419">
        <w:rPr>
          <w:rFonts w:ascii="Calibri" w:hAnsi="Calibri" w:cs="Calibri"/>
        </w:rPr>
        <w:tab/>
      </w:r>
    </w:p>
    <w:p w14:paraId="5E24D6B4" w14:textId="77777777" w:rsidR="00F5487A" w:rsidRPr="00130419" w:rsidRDefault="00F5487A">
      <w:pPr>
        <w:pStyle w:val="Brezrazmikov"/>
        <w:numPr>
          <w:ilvl w:val="0"/>
          <w:numId w:val="3"/>
        </w:numPr>
        <w:jc w:val="both"/>
        <w:rPr>
          <w:rFonts w:asciiTheme="minorHAnsi" w:eastAsia="Aptos" w:hAnsiTheme="minorHAnsi" w:cstheme="minorHAnsi"/>
          <w:lang w:eastAsia="en-US"/>
        </w:rPr>
      </w:pPr>
      <w:r w:rsidRPr="00130419">
        <w:rPr>
          <w:rFonts w:asciiTheme="minorHAnsi" w:hAnsiTheme="minorHAnsi" w:cstheme="minorHAnsi"/>
        </w:rPr>
        <w:t xml:space="preserve">Zemljišče pod </w:t>
      </w:r>
      <w:proofErr w:type="spellStart"/>
      <w:r w:rsidRPr="00130419">
        <w:rPr>
          <w:rFonts w:asciiTheme="minorHAnsi" w:hAnsiTheme="minorHAnsi" w:cstheme="minorHAnsi"/>
        </w:rPr>
        <w:t>zap</w:t>
      </w:r>
      <w:proofErr w:type="spellEnd"/>
      <w:r w:rsidRPr="00130419">
        <w:rPr>
          <w:rFonts w:asciiTheme="minorHAnsi" w:hAnsiTheme="minorHAnsi" w:cstheme="minorHAnsi"/>
        </w:rPr>
        <w:t xml:space="preserve">. št. 1: </w:t>
      </w:r>
      <w:r w:rsidRPr="00130419">
        <w:rPr>
          <w:rFonts w:asciiTheme="minorHAnsi" w:eastAsia="Aptos" w:hAnsiTheme="minorHAnsi" w:cstheme="minorHAnsi"/>
          <w:lang w:eastAsia="en-US"/>
        </w:rPr>
        <w:t>odsvojitev nepremičnine na predlog fizične osebe, ki želi z nakupom pridobiti zemljišče pod objektom-garažo. Cena bo določena na podlagi cenitve. Prodaja zemljišča bo izvedena po opravljeni odmeri in po metodi neposredne pogodbe.</w:t>
      </w:r>
    </w:p>
    <w:p w14:paraId="464DAB61" w14:textId="77777777" w:rsidR="00F5487A" w:rsidRPr="00130419" w:rsidRDefault="00F5487A">
      <w:pPr>
        <w:pStyle w:val="Brezrazmikov"/>
        <w:numPr>
          <w:ilvl w:val="0"/>
          <w:numId w:val="3"/>
        </w:numPr>
        <w:jc w:val="both"/>
        <w:rPr>
          <w:rFonts w:asciiTheme="minorHAnsi" w:hAnsiTheme="minorHAnsi" w:cstheme="minorHAnsi"/>
        </w:rPr>
      </w:pPr>
      <w:r w:rsidRPr="00130419">
        <w:rPr>
          <w:rFonts w:asciiTheme="minorHAnsi" w:hAnsiTheme="minorHAnsi" w:cstheme="minorHAnsi"/>
        </w:rPr>
        <w:t xml:space="preserve">Zemljišče pod </w:t>
      </w:r>
      <w:proofErr w:type="spellStart"/>
      <w:r w:rsidRPr="00130419">
        <w:rPr>
          <w:rFonts w:asciiTheme="minorHAnsi" w:hAnsiTheme="minorHAnsi" w:cstheme="minorHAnsi"/>
        </w:rPr>
        <w:t>zap</w:t>
      </w:r>
      <w:proofErr w:type="spellEnd"/>
      <w:r w:rsidRPr="00130419">
        <w:rPr>
          <w:rFonts w:asciiTheme="minorHAnsi" w:hAnsiTheme="minorHAnsi" w:cstheme="minorHAnsi"/>
        </w:rPr>
        <w:t xml:space="preserve">. št. 2: </w:t>
      </w:r>
      <w:bookmarkStart w:id="8" w:name="_Hlk211434841"/>
      <w:r w:rsidRPr="00130419">
        <w:rPr>
          <w:rFonts w:asciiTheme="minorHAnsi" w:hAnsiTheme="minorHAnsi" w:cstheme="minorHAnsi"/>
        </w:rPr>
        <w:t>odsvojitev nepremičnine na predlog fizične osebe, ki želi z nakupom zaokrožiti svoje nepremičnine. Prodaja zemljišča bo izvedena po opravljeni odmeri in po metodi neposredne pogodbe. Cena bo določena na podlagi cenitve</w:t>
      </w:r>
      <w:bookmarkEnd w:id="8"/>
      <w:r w:rsidRPr="00130419">
        <w:rPr>
          <w:rFonts w:asciiTheme="minorHAnsi" w:hAnsiTheme="minorHAnsi" w:cstheme="minorHAnsi"/>
        </w:rPr>
        <w:t>.</w:t>
      </w:r>
    </w:p>
    <w:p w14:paraId="2CB488F9" w14:textId="77777777" w:rsidR="00F5487A" w:rsidRPr="00130419" w:rsidRDefault="00F5487A">
      <w:pPr>
        <w:pStyle w:val="Brezrazmikov"/>
        <w:numPr>
          <w:ilvl w:val="0"/>
          <w:numId w:val="3"/>
        </w:numPr>
        <w:jc w:val="both"/>
        <w:rPr>
          <w:rFonts w:asciiTheme="minorHAnsi" w:eastAsiaTheme="minorHAnsi" w:hAnsiTheme="minorHAnsi" w:cstheme="minorHAnsi"/>
          <w:lang w:eastAsia="en-US"/>
          <w14:ligatures w14:val="standardContextual"/>
        </w:rPr>
      </w:pPr>
      <w:r w:rsidRPr="00130419">
        <w:rPr>
          <w:rFonts w:asciiTheme="minorHAnsi" w:hAnsiTheme="minorHAnsi" w:cstheme="minorHAnsi"/>
        </w:rPr>
        <w:t xml:space="preserve">Zemljišče pod </w:t>
      </w:r>
      <w:proofErr w:type="spellStart"/>
      <w:r w:rsidRPr="00130419">
        <w:rPr>
          <w:rFonts w:asciiTheme="minorHAnsi" w:hAnsiTheme="minorHAnsi" w:cstheme="minorHAnsi"/>
        </w:rPr>
        <w:t>zap</w:t>
      </w:r>
      <w:proofErr w:type="spellEnd"/>
      <w:r w:rsidRPr="00130419">
        <w:rPr>
          <w:rFonts w:asciiTheme="minorHAnsi" w:hAnsiTheme="minorHAnsi" w:cstheme="minorHAnsi"/>
        </w:rPr>
        <w:t xml:space="preserve">. št. 3: odsvojitev nepremičnine na predlog fizične osebe. Cena bo določena na podlagi cenitve. </w:t>
      </w:r>
      <w:r w:rsidRPr="00130419">
        <w:rPr>
          <w:rFonts w:asciiTheme="minorHAnsi" w:eastAsiaTheme="minorHAnsi" w:hAnsiTheme="minorHAnsi" w:cstheme="minorHAnsi"/>
          <w:lang w:eastAsia="en-US"/>
          <w14:ligatures w14:val="standardContextual"/>
        </w:rPr>
        <w:t>Prodaja zemljišča bo izvedena po opravljeni odmeri in po metodi neposredne pogodbe.</w:t>
      </w:r>
    </w:p>
    <w:p w14:paraId="24F77F0B" w14:textId="77777777" w:rsidR="00F5487A" w:rsidRPr="00130419" w:rsidRDefault="00F5487A">
      <w:pPr>
        <w:pStyle w:val="Brezrazmikov"/>
        <w:numPr>
          <w:ilvl w:val="0"/>
          <w:numId w:val="3"/>
        </w:numPr>
        <w:jc w:val="both"/>
        <w:rPr>
          <w:rFonts w:asciiTheme="minorHAnsi" w:eastAsiaTheme="minorHAnsi" w:hAnsiTheme="minorHAnsi" w:cstheme="minorHAnsi"/>
          <w:lang w:eastAsia="en-US"/>
          <w14:ligatures w14:val="standardContextual"/>
        </w:rPr>
      </w:pPr>
      <w:r w:rsidRPr="00130419">
        <w:rPr>
          <w:rFonts w:asciiTheme="minorHAnsi" w:eastAsiaTheme="minorHAnsi" w:hAnsiTheme="minorHAnsi" w:cstheme="minorHAnsi"/>
          <w:lang w:eastAsia="en-US"/>
          <w14:ligatures w14:val="standardContextual"/>
        </w:rPr>
        <w:t xml:space="preserve">Zemljišče pod </w:t>
      </w:r>
      <w:proofErr w:type="spellStart"/>
      <w:r w:rsidRPr="00130419">
        <w:rPr>
          <w:rFonts w:asciiTheme="minorHAnsi" w:eastAsiaTheme="minorHAnsi" w:hAnsiTheme="minorHAnsi" w:cstheme="minorHAnsi"/>
          <w:lang w:eastAsia="en-US"/>
          <w14:ligatures w14:val="standardContextual"/>
        </w:rPr>
        <w:t>zap</w:t>
      </w:r>
      <w:proofErr w:type="spellEnd"/>
      <w:r w:rsidRPr="00130419">
        <w:rPr>
          <w:rFonts w:asciiTheme="minorHAnsi" w:eastAsiaTheme="minorHAnsi" w:hAnsiTheme="minorHAnsi" w:cstheme="minorHAnsi"/>
          <w:lang w:eastAsia="en-US"/>
          <w14:ligatures w14:val="standardContextual"/>
        </w:rPr>
        <w:t xml:space="preserve">. št. 4: odsvojitev nepremičnine na predlog fizične osebe, ki želi z nakupom zaokrožiti svoje nepremičnine. Prodaja zemljišča bo izvedena po metodi neposredne pogodbe. </w:t>
      </w:r>
    </w:p>
    <w:p w14:paraId="45D18085" w14:textId="77777777" w:rsidR="00F5487A" w:rsidRPr="00B349C8" w:rsidRDefault="00F5487A">
      <w:pPr>
        <w:pStyle w:val="Brezrazmikov"/>
        <w:numPr>
          <w:ilvl w:val="0"/>
          <w:numId w:val="3"/>
        </w:numPr>
        <w:jc w:val="both"/>
        <w:rPr>
          <w:rFonts w:asciiTheme="minorHAnsi" w:eastAsiaTheme="minorHAnsi" w:hAnsiTheme="minorHAnsi" w:cstheme="minorHAnsi"/>
          <w:lang w:eastAsia="en-US"/>
          <w14:ligatures w14:val="standardContextual"/>
        </w:rPr>
      </w:pPr>
      <w:r w:rsidRPr="00B349C8">
        <w:rPr>
          <w:rFonts w:asciiTheme="minorHAnsi" w:eastAsiaTheme="minorHAnsi" w:hAnsiTheme="minorHAnsi" w:cstheme="minorHAnsi"/>
          <w:lang w:eastAsia="en-US"/>
          <w14:ligatures w14:val="standardContextual"/>
        </w:rPr>
        <w:t xml:space="preserve">Zemljišča pod </w:t>
      </w:r>
      <w:proofErr w:type="spellStart"/>
      <w:r w:rsidRPr="00B349C8">
        <w:rPr>
          <w:rFonts w:asciiTheme="minorHAnsi" w:eastAsiaTheme="minorHAnsi" w:hAnsiTheme="minorHAnsi" w:cstheme="minorHAnsi"/>
          <w:lang w:eastAsia="en-US"/>
          <w14:ligatures w14:val="standardContextual"/>
        </w:rPr>
        <w:t>zap</w:t>
      </w:r>
      <w:proofErr w:type="spellEnd"/>
      <w:r w:rsidRPr="00B349C8">
        <w:rPr>
          <w:rFonts w:asciiTheme="minorHAnsi" w:eastAsiaTheme="minorHAnsi" w:hAnsiTheme="minorHAnsi" w:cstheme="minorHAnsi"/>
          <w:lang w:eastAsia="en-US"/>
          <w14:ligatures w14:val="standardContextual"/>
        </w:rPr>
        <w:t xml:space="preserve">. št. 5: odsvojitev nepremičnin na predlog fizične osebe, ki želi z nakupom zaokrožiti svoje nepremičnine. Prodaja zemljišča bo izvedena po metodi neposredne pogodbe. </w:t>
      </w:r>
    </w:p>
    <w:p w14:paraId="113C38A6" w14:textId="77777777" w:rsidR="00F5487A" w:rsidRPr="00130419" w:rsidRDefault="00F5487A">
      <w:pPr>
        <w:pStyle w:val="Brezrazmikov"/>
        <w:numPr>
          <w:ilvl w:val="0"/>
          <w:numId w:val="3"/>
        </w:numPr>
        <w:jc w:val="both"/>
        <w:rPr>
          <w:rFonts w:asciiTheme="minorHAnsi" w:eastAsia="Aptos" w:hAnsiTheme="minorHAnsi" w:cstheme="minorHAnsi"/>
          <w:lang w:eastAsia="en-US"/>
          <w14:ligatures w14:val="standardContextual"/>
        </w:rPr>
      </w:pPr>
      <w:r w:rsidRPr="00130419">
        <w:rPr>
          <w:rFonts w:asciiTheme="minorHAnsi" w:eastAsia="Aptos" w:hAnsiTheme="minorHAnsi" w:cstheme="minorHAnsi"/>
          <w:lang w:eastAsia="en-US"/>
          <w14:ligatures w14:val="standardContextual"/>
        </w:rPr>
        <w:t xml:space="preserve">Zemljišče pod </w:t>
      </w:r>
      <w:proofErr w:type="spellStart"/>
      <w:r w:rsidRPr="00130419">
        <w:rPr>
          <w:rFonts w:asciiTheme="minorHAnsi" w:eastAsia="Aptos" w:hAnsiTheme="minorHAnsi" w:cstheme="minorHAnsi"/>
          <w:lang w:eastAsia="en-US"/>
          <w14:ligatures w14:val="standardContextual"/>
        </w:rPr>
        <w:t>zap</w:t>
      </w:r>
      <w:proofErr w:type="spellEnd"/>
      <w:r w:rsidRPr="00130419">
        <w:rPr>
          <w:rFonts w:asciiTheme="minorHAnsi" w:eastAsia="Aptos" w:hAnsiTheme="minorHAnsi" w:cstheme="minorHAnsi"/>
          <w:lang w:eastAsia="en-US"/>
          <w14:ligatures w14:val="standardContextual"/>
        </w:rPr>
        <w:t xml:space="preserve">. št. 6: odsvojitev solastniškega deleža do ½  glede na celoto nepremičnine                                      </w:t>
      </w:r>
      <w:proofErr w:type="spellStart"/>
      <w:r w:rsidRPr="00130419">
        <w:rPr>
          <w:rFonts w:asciiTheme="minorHAnsi" w:eastAsia="Aptos" w:hAnsiTheme="minorHAnsi" w:cstheme="minorHAnsi"/>
          <w:lang w:eastAsia="en-US"/>
          <w14:ligatures w14:val="standardContextual"/>
        </w:rPr>
        <w:t>parc</w:t>
      </w:r>
      <w:proofErr w:type="spellEnd"/>
      <w:r w:rsidRPr="00130419">
        <w:rPr>
          <w:rFonts w:asciiTheme="minorHAnsi" w:eastAsia="Aptos" w:hAnsiTheme="minorHAnsi" w:cstheme="minorHAnsi"/>
          <w:lang w:eastAsia="en-US"/>
          <w14:ligatures w14:val="standardContextual"/>
        </w:rPr>
        <w:t xml:space="preserve">. št. 91/3 </w:t>
      </w:r>
      <w:proofErr w:type="spellStart"/>
      <w:r w:rsidRPr="00130419">
        <w:rPr>
          <w:rFonts w:asciiTheme="minorHAnsi" w:eastAsia="Aptos" w:hAnsiTheme="minorHAnsi" w:cstheme="minorHAnsi"/>
          <w:lang w:eastAsia="en-US"/>
          <w14:ligatures w14:val="standardContextual"/>
        </w:rPr>
        <w:t>k.o</w:t>
      </w:r>
      <w:proofErr w:type="spellEnd"/>
      <w:r w:rsidRPr="00130419">
        <w:rPr>
          <w:rFonts w:asciiTheme="minorHAnsi" w:eastAsia="Aptos" w:hAnsiTheme="minorHAnsi" w:cstheme="minorHAnsi"/>
          <w:lang w:eastAsia="en-US"/>
          <w14:ligatures w14:val="standardContextual"/>
        </w:rPr>
        <w:t xml:space="preserve">. 1412 Mokronog. Občina Zagorje ob Savi je za pokojno lastnico nepremičnine doplačevala stroške institucionalnega varstva in po sklepu o dedovanju postala lastnica do                                            ½ nepremičnine. Solastnice nepremičnine, ki so fizične osebe, soglašajo s prodajo svojih solastniških deležev. Vrednost nepremičnine izhaja iz cenitve pooblaščenega ocenjevalca vrednosti nepremičnin. </w:t>
      </w:r>
      <w:r w:rsidRPr="00130419">
        <w:rPr>
          <w:rFonts w:asciiTheme="minorHAnsi" w:eastAsiaTheme="minorHAnsi" w:hAnsiTheme="minorHAnsi" w:cstheme="minorHAnsi"/>
          <w:lang w:eastAsia="en-US"/>
          <w14:ligatures w14:val="standardContextual"/>
        </w:rPr>
        <w:t xml:space="preserve">Prodaja zemljišča bo izvedena po metodi neposredne pogodbe. </w:t>
      </w:r>
    </w:p>
    <w:p w14:paraId="4E55F2F9" w14:textId="77777777" w:rsidR="00F5487A" w:rsidRPr="00130419" w:rsidRDefault="00F5487A">
      <w:pPr>
        <w:pStyle w:val="Brezrazmikov"/>
        <w:numPr>
          <w:ilvl w:val="0"/>
          <w:numId w:val="3"/>
        </w:numPr>
        <w:jc w:val="both"/>
        <w:rPr>
          <w:rFonts w:asciiTheme="minorHAnsi" w:eastAsia="Aptos" w:hAnsiTheme="minorHAnsi" w:cstheme="minorHAnsi"/>
          <w:lang w:eastAsia="en-US"/>
          <w14:ligatures w14:val="standardContextual"/>
        </w:rPr>
      </w:pPr>
      <w:r w:rsidRPr="00130419">
        <w:rPr>
          <w:rFonts w:asciiTheme="minorHAnsi" w:eastAsia="Aptos" w:hAnsiTheme="minorHAnsi" w:cstheme="minorHAnsi"/>
          <w:lang w:eastAsia="en-US"/>
          <w14:ligatures w14:val="standardContextual"/>
        </w:rPr>
        <w:t xml:space="preserve">Zemljišče pod </w:t>
      </w:r>
      <w:proofErr w:type="spellStart"/>
      <w:r w:rsidRPr="00130419">
        <w:rPr>
          <w:rFonts w:asciiTheme="minorHAnsi" w:eastAsia="Aptos" w:hAnsiTheme="minorHAnsi" w:cstheme="minorHAnsi"/>
          <w:lang w:eastAsia="en-US"/>
          <w14:ligatures w14:val="standardContextual"/>
        </w:rPr>
        <w:t>zap</w:t>
      </w:r>
      <w:proofErr w:type="spellEnd"/>
      <w:r w:rsidRPr="00130419">
        <w:rPr>
          <w:rFonts w:asciiTheme="minorHAnsi" w:eastAsia="Aptos" w:hAnsiTheme="minorHAnsi" w:cstheme="minorHAnsi"/>
          <w:lang w:eastAsia="en-US"/>
          <w14:ligatures w14:val="standardContextual"/>
        </w:rPr>
        <w:t>. št. 7:</w:t>
      </w:r>
      <w:r w:rsidRPr="00130419">
        <w:rPr>
          <w:rFonts w:asciiTheme="minorHAnsi" w:eastAsiaTheme="minorHAnsi" w:hAnsiTheme="minorHAnsi" w:cstheme="minorHAnsi"/>
          <w:lang w:eastAsia="en-US"/>
          <w14:ligatures w14:val="standardContextual"/>
        </w:rPr>
        <w:t xml:space="preserve"> </w:t>
      </w:r>
      <w:r w:rsidRPr="00130419">
        <w:rPr>
          <w:rFonts w:asciiTheme="minorHAnsi" w:eastAsia="Aptos" w:hAnsiTheme="minorHAnsi" w:cstheme="minorHAnsi"/>
          <w:lang w:eastAsia="en-US"/>
          <w14:ligatures w14:val="standardContextual"/>
        </w:rPr>
        <w:t>odsvojitev nepremične. Nepremičnine občina za svoje delovanje ne potrebuje, zato jo namerava prodati. Gre za zemljišče, ki je delno stavbno, delno kmetijsko. Prodaja bo izvedena po metodi neposredne pogodbe, skladno z določbami ZSPDSLS-1 ter Zakona o kmetijskih zemljiščih.</w:t>
      </w:r>
    </w:p>
    <w:p w14:paraId="52571CE9" w14:textId="77777777" w:rsidR="00F5487A" w:rsidRPr="00130419" w:rsidRDefault="00F5487A">
      <w:pPr>
        <w:pStyle w:val="Brezrazmikov"/>
        <w:numPr>
          <w:ilvl w:val="0"/>
          <w:numId w:val="3"/>
        </w:numPr>
        <w:jc w:val="both"/>
        <w:rPr>
          <w:rFonts w:asciiTheme="minorHAnsi" w:eastAsia="Aptos" w:hAnsiTheme="minorHAnsi" w:cstheme="minorHAnsi"/>
          <w:lang w:eastAsia="en-US"/>
          <w14:ligatures w14:val="standardContextual"/>
        </w:rPr>
      </w:pPr>
      <w:r w:rsidRPr="00130419">
        <w:rPr>
          <w:rFonts w:asciiTheme="minorHAnsi" w:eastAsia="Aptos" w:hAnsiTheme="minorHAnsi" w:cstheme="minorHAnsi"/>
          <w:lang w:eastAsia="en-US"/>
          <w14:ligatures w14:val="standardContextual"/>
        </w:rPr>
        <w:t xml:space="preserve">Zemljišče pod </w:t>
      </w:r>
      <w:proofErr w:type="spellStart"/>
      <w:r w:rsidRPr="00130419">
        <w:rPr>
          <w:rFonts w:asciiTheme="minorHAnsi" w:eastAsia="Aptos" w:hAnsiTheme="minorHAnsi" w:cstheme="minorHAnsi"/>
          <w:lang w:eastAsia="en-US"/>
          <w14:ligatures w14:val="standardContextual"/>
        </w:rPr>
        <w:t>zap</w:t>
      </w:r>
      <w:proofErr w:type="spellEnd"/>
      <w:r w:rsidRPr="00130419">
        <w:rPr>
          <w:rFonts w:asciiTheme="minorHAnsi" w:eastAsia="Aptos" w:hAnsiTheme="minorHAnsi" w:cstheme="minorHAnsi"/>
          <w:lang w:eastAsia="en-US"/>
          <w14:ligatures w14:val="standardContextual"/>
        </w:rPr>
        <w:t xml:space="preserve">. št. 8: odsvojitev nepremične. Nepremičnine občina za svoje delovanje ne potrebuje, zato jo namerava prodati. Gre za zemljišče, ki je delno stavbno, delno kmetijsko. Prodaja bo izvedena po metodi neposredne pogodbe, skladno z določbami ZSPDSLS-1 ter Zakona o kmetijskih zemljiščih. </w:t>
      </w:r>
      <w:bookmarkStart w:id="9" w:name="_Hlk214515631"/>
      <w:r w:rsidRPr="00130419">
        <w:rPr>
          <w:rFonts w:asciiTheme="minorHAnsi" w:eastAsia="Aptos" w:hAnsiTheme="minorHAnsi" w:cstheme="minorHAnsi"/>
          <w:lang w:eastAsia="en-US"/>
          <w14:ligatures w14:val="standardContextual"/>
        </w:rPr>
        <w:t>Izhodiščna cena je določena na podlagi cenitvenega poročila.</w:t>
      </w:r>
    </w:p>
    <w:bookmarkEnd w:id="9"/>
    <w:p w14:paraId="72FD0A68" w14:textId="77777777" w:rsidR="00F5487A" w:rsidRPr="00130419" w:rsidRDefault="00F5487A">
      <w:pPr>
        <w:pStyle w:val="Brezrazmikov"/>
        <w:numPr>
          <w:ilvl w:val="0"/>
          <w:numId w:val="3"/>
        </w:numPr>
        <w:jc w:val="both"/>
        <w:rPr>
          <w:rFonts w:asciiTheme="minorHAnsi" w:eastAsia="Aptos" w:hAnsiTheme="minorHAnsi" w:cstheme="minorHAnsi"/>
          <w:lang w:eastAsia="en-US"/>
          <w14:ligatures w14:val="standardContextual"/>
        </w:rPr>
      </w:pPr>
      <w:r w:rsidRPr="00130419">
        <w:rPr>
          <w:rFonts w:asciiTheme="minorHAnsi" w:eastAsia="Aptos" w:hAnsiTheme="minorHAnsi" w:cstheme="minorHAnsi"/>
          <w:lang w:eastAsia="en-US"/>
          <w14:ligatures w14:val="standardContextual"/>
        </w:rPr>
        <w:t xml:space="preserve">Zemljišče pod </w:t>
      </w:r>
      <w:proofErr w:type="spellStart"/>
      <w:r w:rsidRPr="00130419">
        <w:rPr>
          <w:rFonts w:asciiTheme="minorHAnsi" w:eastAsia="Aptos" w:hAnsiTheme="minorHAnsi" w:cstheme="minorHAnsi"/>
          <w:lang w:eastAsia="en-US"/>
          <w14:ligatures w14:val="standardContextual"/>
        </w:rPr>
        <w:t>zap</w:t>
      </w:r>
      <w:proofErr w:type="spellEnd"/>
      <w:r w:rsidRPr="00130419">
        <w:rPr>
          <w:rFonts w:asciiTheme="minorHAnsi" w:eastAsia="Aptos" w:hAnsiTheme="minorHAnsi" w:cstheme="minorHAnsi"/>
          <w:lang w:eastAsia="en-US"/>
          <w14:ligatures w14:val="standardContextual"/>
        </w:rPr>
        <w:t>. št. 9:</w:t>
      </w:r>
      <w:r w:rsidRPr="00130419">
        <w:rPr>
          <w:rFonts w:asciiTheme="minorHAnsi" w:eastAsiaTheme="minorHAnsi" w:hAnsiTheme="minorHAnsi" w:cstheme="minorHAnsi"/>
          <w:lang w:eastAsia="en-US"/>
          <w14:ligatures w14:val="standardContextual"/>
        </w:rPr>
        <w:t xml:space="preserve"> </w:t>
      </w:r>
      <w:r w:rsidRPr="00130419">
        <w:rPr>
          <w:rFonts w:asciiTheme="minorHAnsi" w:eastAsia="Aptos" w:hAnsiTheme="minorHAnsi" w:cstheme="minorHAnsi"/>
          <w:lang w:eastAsia="en-US"/>
          <w14:ligatures w14:val="standardContextual"/>
        </w:rPr>
        <w:t xml:space="preserve">odsvojitev solastniškega deleža do 4/24 glede na celoto nepremičnine                  </w:t>
      </w:r>
      <w:proofErr w:type="spellStart"/>
      <w:r w:rsidRPr="00130419">
        <w:rPr>
          <w:rFonts w:asciiTheme="minorHAnsi" w:eastAsia="Aptos" w:hAnsiTheme="minorHAnsi" w:cstheme="minorHAnsi"/>
          <w:lang w:eastAsia="en-US"/>
          <w14:ligatures w14:val="standardContextual"/>
        </w:rPr>
        <w:t>parc</w:t>
      </w:r>
      <w:proofErr w:type="spellEnd"/>
      <w:r w:rsidRPr="00130419">
        <w:rPr>
          <w:rFonts w:asciiTheme="minorHAnsi" w:eastAsia="Aptos" w:hAnsiTheme="minorHAnsi" w:cstheme="minorHAnsi"/>
          <w:lang w:eastAsia="en-US"/>
          <w14:ligatures w14:val="standardContextual"/>
        </w:rPr>
        <w:t>. št. 13/2 1016 Črni vrh. Solastniki nepremičnine, ki so fizične osebe, prav tako soglašajo s prodajo svojih solastniških deležev. Prodaja bo izvedena po metodi neposredne pogodbe.</w:t>
      </w:r>
    </w:p>
    <w:p w14:paraId="708529F8" w14:textId="77777777" w:rsidR="00F5487A" w:rsidRPr="00130419" w:rsidRDefault="00F5487A">
      <w:pPr>
        <w:pStyle w:val="Odstavekseznama"/>
        <w:numPr>
          <w:ilvl w:val="0"/>
          <w:numId w:val="3"/>
        </w:numPr>
        <w:jc w:val="both"/>
        <w:rPr>
          <w:rFonts w:asciiTheme="minorHAnsi" w:eastAsia="Aptos" w:hAnsiTheme="minorHAnsi" w:cstheme="minorHAnsi"/>
        </w:rPr>
      </w:pPr>
      <w:r w:rsidRPr="00130419">
        <w:rPr>
          <w:rFonts w:asciiTheme="minorHAnsi" w:eastAsia="Aptos" w:hAnsiTheme="minorHAnsi" w:cstheme="minorHAnsi"/>
        </w:rPr>
        <w:t xml:space="preserve">Zemljišče pod </w:t>
      </w:r>
      <w:proofErr w:type="spellStart"/>
      <w:r w:rsidRPr="00130419">
        <w:rPr>
          <w:rFonts w:asciiTheme="minorHAnsi" w:eastAsia="Aptos" w:hAnsiTheme="minorHAnsi" w:cstheme="minorHAnsi"/>
        </w:rPr>
        <w:t>zap</w:t>
      </w:r>
      <w:proofErr w:type="spellEnd"/>
      <w:r w:rsidRPr="00130419">
        <w:rPr>
          <w:rFonts w:asciiTheme="minorHAnsi" w:eastAsia="Aptos" w:hAnsiTheme="minorHAnsi" w:cstheme="minorHAnsi"/>
        </w:rPr>
        <w:t>. št. 10: odsvojitev nepremične. Nepremičnine občina za svoje delovanje ne potrebuje, zato jo namerava prodati.</w:t>
      </w:r>
      <w:r w:rsidRPr="00130419">
        <w:rPr>
          <w:rFonts w:asciiTheme="minorHAnsi" w:hAnsiTheme="minorHAnsi" w:cstheme="minorHAnsi"/>
        </w:rPr>
        <w:t xml:space="preserve"> </w:t>
      </w:r>
      <w:r w:rsidRPr="00130419">
        <w:rPr>
          <w:rFonts w:asciiTheme="minorHAnsi" w:eastAsia="Aptos" w:hAnsiTheme="minorHAnsi" w:cstheme="minorHAnsi"/>
          <w:lang w:eastAsia="en-US"/>
          <w14:ligatures w14:val="standardContextual"/>
        </w:rPr>
        <w:t xml:space="preserve">Prodaja zemljišča-nezazidanega stavbnega za gradnjo individualne stanovanjske hiše. </w:t>
      </w:r>
      <w:r w:rsidRPr="00130419">
        <w:rPr>
          <w:rFonts w:asciiTheme="minorHAnsi" w:eastAsia="Aptos" w:hAnsiTheme="minorHAnsi" w:cstheme="minorHAnsi"/>
        </w:rPr>
        <w:t>Prodaja bo izvedena po metodi javne dražbe, skladno z določbami ZSPDSLS-1. Izklicna cena je določena na podlagi cenitvenega poročila.</w:t>
      </w:r>
    </w:p>
    <w:p w14:paraId="3FA80867" w14:textId="77777777" w:rsidR="00F5487A" w:rsidRPr="00130419" w:rsidRDefault="00F5487A">
      <w:pPr>
        <w:numPr>
          <w:ilvl w:val="0"/>
          <w:numId w:val="3"/>
        </w:numPr>
        <w:jc w:val="both"/>
        <w:rPr>
          <w:rFonts w:ascii="Calibri" w:eastAsia="Aptos" w:hAnsi="Calibri" w:cs="Calibri"/>
        </w:rPr>
      </w:pPr>
      <w:r w:rsidRPr="00130419">
        <w:rPr>
          <w:rFonts w:ascii="Calibri" w:eastAsia="Aptos" w:hAnsi="Calibri" w:cs="Calibri"/>
        </w:rPr>
        <w:t xml:space="preserve">Zemljišče pod </w:t>
      </w:r>
      <w:proofErr w:type="spellStart"/>
      <w:r w:rsidRPr="00130419">
        <w:rPr>
          <w:rFonts w:ascii="Calibri" w:eastAsia="Aptos" w:hAnsi="Calibri" w:cs="Calibri"/>
        </w:rPr>
        <w:t>zap</w:t>
      </w:r>
      <w:proofErr w:type="spellEnd"/>
      <w:r w:rsidRPr="00130419">
        <w:rPr>
          <w:rFonts w:ascii="Calibri" w:eastAsia="Aptos" w:hAnsi="Calibri" w:cs="Calibri"/>
        </w:rPr>
        <w:t>. št. 1</w:t>
      </w:r>
      <w:r>
        <w:rPr>
          <w:rFonts w:ascii="Calibri" w:eastAsia="Aptos" w:hAnsi="Calibri" w:cs="Calibri"/>
        </w:rPr>
        <w:t>1</w:t>
      </w:r>
      <w:r w:rsidRPr="00130419">
        <w:rPr>
          <w:rFonts w:ascii="Calibri" w:eastAsia="Aptos" w:hAnsi="Calibri" w:cs="Calibri"/>
        </w:rPr>
        <w:t>:</w:t>
      </w:r>
      <w:r w:rsidRPr="00130419">
        <w:t xml:space="preserve"> </w:t>
      </w:r>
      <w:r w:rsidRPr="00130419">
        <w:rPr>
          <w:rFonts w:ascii="Calibri" w:eastAsia="Aptos" w:hAnsi="Calibri" w:cs="Calibri"/>
        </w:rPr>
        <w:t xml:space="preserve">odsvojitev nepremičnine se izvede na podlagi pobude fizičnih oseb, ki želijo z nakupom zaokrožiti svoje nepremičnine. Prodaja zemljišča bo izvedena po izvedeni parcelaciji in po metodi neposredne pogodbe. </w:t>
      </w:r>
    </w:p>
    <w:p w14:paraId="2C573441" w14:textId="434D6E6C" w:rsidR="00F5487A" w:rsidRPr="00B968AB" w:rsidRDefault="00F5487A" w:rsidP="00B968AB">
      <w:pPr>
        <w:numPr>
          <w:ilvl w:val="0"/>
          <w:numId w:val="3"/>
        </w:numPr>
        <w:jc w:val="both"/>
        <w:rPr>
          <w:rFonts w:ascii="Calibri" w:eastAsia="Aptos" w:hAnsi="Calibri" w:cs="Calibri"/>
          <w:color w:val="00B050"/>
        </w:rPr>
      </w:pPr>
      <w:r w:rsidRPr="00980287">
        <w:rPr>
          <w:rFonts w:ascii="Calibri" w:eastAsia="Aptos" w:hAnsi="Calibri" w:cs="Calibri"/>
          <w:color w:val="00B050"/>
        </w:rPr>
        <w:t xml:space="preserve">Zemljišče pod </w:t>
      </w:r>
      <w:proofErr w:type="spellStart"/>
      <w:r w:rsidRPr="00980287">
        <w:rPr>
          <w:rFonts w:ascii="Calibri" w:eastAsia="Aptos" w:hAnsi="Calibri" w:cs="Calibri"/>
          <w:color w:val="00B050"/>
        </w:rPr>
        <w:t>zap</w:t>
      </w:r>
      <w:proofErr w:type="spellEnd"/>
      <w:r w:rsidRPr="00980287">
        <w:rPr>
          <w:rFonts w:ascii="Calibri" w:eastAsia="Aptos" w:hAnsi="Calibri" w:cs="Calibri"/>
          <w:color w:val="00B050"/>
        </w:rPr>
        <w:t>. št. 12:</w:t>
      </w:r>
      <w:r w:rsidRPr="00980287">
        <w:rPr>
          <w:color w:val="00B050"/>
        </w:rPr>
        <w:t xml:space="preserve"> </w:t>
      </w:r>
      <w:r w:rsidRPr="00980287">
        <w:rPr>
          <w:rFonts w:ascii="Calibri" w:eastAsia="Aptos" w:hAnsi="Calibri" w:cs="Calibri"/>
          <w:color w:val="00B050"/>
        </w:rPr>
        <w:t xml:space="preserve">odsvojitev nepremičnine se izvede na </w:t>
      </w:r>
      <w:r w:rsidR="00130231">
        <w:rPr>
          <w:rFonts w:ascii="Calibri" w:eastAsia="Aptos" w:hAnsi="Calibri" w:cs="Calibri"/>
          <w:color w:val="00B050"/>
        </w:rPr>
        <w:t>podlagi sklenjene pogodbe</w:t>
      </w:r>
      <w:r w:rsidR="006146D9">
        <w:rPr>
          <w:rFonts w:ascii="Calibri" w:eastAsia="Aptos" w:hAnsi="Calibri" w:cs="Calibri"/>
          <w:color w:val="00B050"/>
        </w:rPr>
        <w:t xml:space="preserve"> </w:t>
      </w:r>
      <w:r w:rsidR="00B968AB">
        <w:rPr>
          <w:rFonts w:ascii="Calibri" w:eastAsia="Aptos" w:hAnsi="Calibri" w:cs="Calibri"/>
          <w:color w:val="00B050"/>
        </w:rPr>
        <w:t>o ustanovitvi služnostne pravice št. 411-0002/2023 z dne 2.8.2023</w:t>
      </w:r>
      <w:r w:rsidRPr="00B968AB">
        <w:rPr>
          <w:rFonts w:ascii="Calibri" w:eastAsia="Aptos" w:hAnsi="Calibri" w:cs="Calibri"/>
          <w:color w:val="00B050"/>
        </w:rPr>
        <w:t xml:space="preserve">. Prodaja zemljišča bo izvedena po ukinitvi statusa javnega dobra in po metodi neposredne pogodbe. </w:t>
      </w:r>
    </w:p>
    <w:p w14:paraId="287C7D7A" w14:textId="77777777" w:rsidR="00F5487A" w:rsidRPr="00980287" w:rsidRDefault="00F5487A">
      <w:pPr>
        <w:numPr>
          <w:ilvl w:val="0"/>
          <w:numId w:val="3"/>
        </w:numPr>
        <w:jc w:val="both"/>
        <w:rPr>
          <w:rFonts w:ascii="Calibri" w:eastAsia="Aptos" w:hAnsi="Calibri" w:cs="Calibri"/>
        </w:rPr>
      </w:pPr>
      <w:r w:rsidRPr="00980287">
        <w:rPr>
          <w:rFonts w:ascii="Calibri" w:eastAsia="Aptos" w:hAnsi="Calibri" w:cs="Calibri"/>
        </w:rPr>
        <w:t xml:space="preserve">Zemljišča pod </w:t>
      </w:r>
      <w:proofErr w:type="spellStart"/>
      <w:r w:rsidRPr="00980287">
        <w:rPr>
          <w:rFonts w:ascii="Calibri" w:eastAsia="Aptos" w:hAnsi="Calibri" w:cs="Calibri"/>
        </w:rPr>
        <w:t>zap</w:t>
      </w:r>
      <w:proofErr w:type="spellEnd"/>
      <w:r w:rsidRPr="00980287">
        <w:rPr>
          <w:rFonts w:ascii="Calibri" w:eastAsia="Aptos" w:hAnsi="Calibri" w:cs="Calibri"/>
        </w:rPr>
        <w:t>. št. 13:</w:t>
      </w:r>
      <w:r w:rsidRPr="00980287">
        <w:t xml:space="preserve"> </w:t>
      </w:r>
      <w:r w:rsidRPr="00980287">
        <w:rPr>
          <w:rFonts w:ascii="Calibri" w:eastAsia="Aptos" w:hAnsi="Calibri" w:cs="Calibri"/>
        </w:rPr>
        <w:t>odsvojitev nepremičnin se izvede na podlagi pobude fizične osebe, ki želi z nakupom zaokrožiti svoje nepremičnine. Prodaja zemljišč bo izvedena po metodi neposredne pogodbe.</w:t>
      </w:r>
    </w:p>
    <w:p w14:paraId="3409ED4D" w14:textId="032C0395" w:rsidR="00F055EB" w:rsidRPr="00980287" w:rsidRDefault="00E62410">
      <w:pPr>
        <w:pStyle w:val="Odstavekseznama"/>
        <w:numPr>
          <w:ilvl w:val="0"/>
          <w:numId w:val="3"/>
        </w:numPr>
        <w:jc w:val="both"/>
        <w:rPr>
          <w:rFonts w:ascii="Calibri" w:eastAsiaTheme="minorHAnsi" w:hAnsi="Calibri" w:cs="Calibri"/>
          <w:color w:val="00B050"/>
          <w:kern w:val="2"/>
          <w:lang w:eastAsia="en-US"/>
          <w14:ligatures w14:val="standardContextual"/>
        </w:rPr>
      </w:pPr>
      <w:r w:rsidRPr="00980287">
        <w:rPr>
          <w:rFonts w:ascii="Calibri" w:eastAsiaTheme="minorHAnsi" w:hAnsi="Calibri" w:cs="Calibri"/>
          <w:color w:val="00B050"/>
          <w:kern w:val="2"/>
          <w:lang w:eastAsia="en-US"/>
          <w14:ligatures w14:val="standardContextual"/>
        </w:rPr>
        <w:t>Zemljišč</w:t>
      </w:r>
      <w:r w:rsidR="009D5384" w:rsidRPr="00980287">
        <w:rPr>
          <w:rFonts w:ascii="Calibri" w:eastAsiaTheme="minorHAnsi" w:hAnsi="Calibri" w:cs="Calibri"/>
          <w:color w:val="00B050"/>
          <w:kern w:val="2"/>
          <w:lang w:eastAsia="en-US"/>
          <w14:ligatures w14:val="standardContextual"/>
        </w:rPr>
        <w:t>e</w:t>
      </w:r>
      <w:r w:rsidRPr="00980287">
        <w:rPr>
          <w:rFonts w:ascii="Calibri" w:eastAsiaTheme="minorHAnsi" w:hAnsi="Calibri" w:cs="Calibri"/>
          <w:color w:val="00B050"/>
          <w:kern w:val="2"/>
          <w:lang w:eastAsia="en-US"/>
          <w14:ligatures w14:val="standardContextual"/>
        </w:rPr>
        <w:t xml:space="preserve"> pod </w:t>
      </w:r>
      <w:proofErr w:type="spellStart"/>
      <w:r w:rsidRPr="00980287">
        <w:rPr>
          <w:rFonts w:ascii="Calibri" w:eastAsiaTheme="minorHAnsi" w:hAnsi="Calibri" w:cs="Calibri"/>
          <w:color w:val="00B050"/>
          <w:kern w:val="2"/>
          <w:lang w:eastAsia="en-US"/>
          <w14:ligatures w14:val="standardContextual"/>
        </w:rPr>
        <w:t>zap</w:t>
      </w:r>
      <w:proofErr w:type="spellEnd"/>
      <w:r w:rsidRPr="00980287">
        <w:rPr>
          <w:rFonts w:ascii="Calibri" w:eastAsiaTheme="minorHAnsi" w:hAnsi="Calibri" w:cs="Calibri"/>
          <w:color w:val="00B050"/>
          <w:kern w:val="2"/>
          <w:lang w:eastAsia="en-US"/>
          <w14:ligatures w14:val="standardContextual"/>
        </w:rPr>
        <w:t xml:space="preserve">. št. 14: </w:t>
      </w:r>
      <w:r w:rsidR="00F055EB" w:rsidRPr="00980287">
        <w:rPr>
          <w:rFonts w:ascii="Calibri" w:eastAsiaTheme="minorHAnsi" w:hAnsi="Calibri" w:cs="Calibri"/>
          <w:color w:val="00B050"/>
          <w:kern w:val="2"/>
          <w:lang w:eastAsia="en-US"/>
          <w14:ligatures w14:val="standardContextual"/>
        </w:rPr>
        <w:t xml:space="preserve">odsvojitev nepremičnine se izvede na podlagi </w:t>
      </w:r>
      <w:r w:rsidR="00130231">
        <w:rPr>
          <w:rFonts w:ascii="Calibri" w:eastAsiaTheme="minorHAnsi" w:hAnsi="Calibri" w:cs="Calibri"/>
          <w:color w:val="00B050"/>
          <w:kern w:val="2"/>
          <w:lang w:eastAsia="en-US"/>
          <w14:ligatures w14:val="standardContextual"/>
        </w:rPr>
        <w:t>sklenjene pogodbe iz leta 20</w:t>
      </w:r>
      <w:r w:rsidR="001172B5">
        <w:rPr>
          <w:rFonts w:ascii="Calibri" w:eastAsiaTheme="minorHAnsi" w:hAnsi="Calibri" w:cs="Calibri"/>
          <w:color w:val="00B050"/>
          <w:kern w:val="2"/>
          <w:lang w:eastAsia="en-US"/>
          <w14:ligatures w14:val="standardContextual"/>
        </w:rPr>
        <w:t>14</w:t>
      </w:r>
      <w:r w:rsidR="00F055EB" w:rsidRPr="00980287">
        <w:rPr>
          <w:rFonts w:ascii="Calibri" w:eastAsiaTheme="minorHAnsi" w:hAnsi="Calibri" w:cs="Calibri"/>
          <w:color w:val="00B050"/>
          <w:kern w:val="2"/>
          <w:lang w:eastAsia="en-US"/>
          <w14:ligatures w14:val="standardContextual"/>
        </w:rPr>
        <w:t xml:space="preserve">. Prodaja zemljišča bo izvedena po metodi neposredne pogodbe. </w:t>
      </w:r>
    </w:p>
    <w:p w14:paraId="256C6CB4" w14:textId="26119C97" w:rsidR="0092579A" w:rsidRPr="00980287" w:rsidRDefault="0092579A">
      <w:pPr>
        <w:pStyle w:val="Odstavekseznama"/>
        <w:numPr>
          <w:ilvl w:val="0"/>
          <w:numId w:val="3"/>
        </w:numPr>
        <w:jc w:val="both"/>
        <w:rPr>
          <w:rFonts w:ascii="Calibri" w:eastAsiaTheme="minorHAnsi" w:hAnsi="Calibri" w:cs="Calibri"/>
          <w:color w:val="00B050"/>
          <w:kern w:val="2"/>
          <w:lang w:eastAsia="en-US"/>
          <w14:ligatures w14:val="standardContextual"/>
        </w:rPr>
      </w:pPr>
      <w:r w:rsidRPr="00980287">
        <w:rPr>
          <w:rFonts w:ascii="Calibri" w:eastAsiaTheme="minorHAnsi" w:hAnsi="Calibri" w:cs="Calibri"/>
          <w:color w:val="00B050"/>
          <w:kern w:val="2"/>
          <w:lang w:eastAsia="en-US"/>
          <w14:ligatures w14:val="standardContextual"/>
        </w:rPr>
        <w:t>Zemljišč</w:t>
      </w:r>
      <w:r w:rsidR="009D5384" w:rsidRPr="00980287">
        <w:rPr>
          <w:rFonts w:ascii="Calibri" w:eastAsiaTheme="minorHAnsi" w:hAnsi="Calibri" w:cs="Calibri"/>
          <w:color w:val="00B050"/>
          <w:kern w:val="2"/>
          <w:lang w:eastAsia="en-US"/>
          <w14:ligatures w14:val="standardContextual"/>
        </w:rPr>
        <w:t>e</w:t>
      </w:r>
      <w:r w:rsidRPr="00980287">
        <w:rPr>
          <w:rFonts w:ascii="Calibri" w:eastAsiaTheme="minorHAnsi" w:hAnsi="Calibri" w:cs="Calibri"/>
          <w:color w:val="00B050"/>
          <w:kern w:val="2"/>
          <w:lang w:eastAsia="en-US"/>
          <w14:ligatures w14:val="standardContextual"/>
        </w:rPr>
        <w:t xml:space="preserve"> pod </w:t>
      </w:r>
      <w:proofErr w:type="spellStart"/>
      <w:r w:rsidRPr="00980287">
        <w:rPr>
          <w:rFonts w:ascii="Calibri" w:eastAsiaTheme="minorHAnsi" w:hAnsi="Calibri" w:cs="Calibri"/>
          <w:color w:val="00B050"/>
          <w:kern w:val="2"/>
          <w:lang w:eastAsia="en-US"/>
          <w14:ligatures w14:val="standardContextual"/>
        </w:rPr>
        <w:t>zap</w:t>
      </w:r>
      <w:proofErr w:type="spellEnd"/>
      <w:r w:rsidRPr="00980287">
        <w:rPr>
          <w:rFonts w:ascii="Calibri" w:eastAsiaTheme="minorHAnsi" w:hAnsi="Calibri" w:cs="Calibri"/>
          <w:color w:val="00B050"/>
          <w:kern w:val="2"/>
          <w:lang w:eastAsia="en-US"/>
          <w14:ligatures w14:val="standardContextual"/>
        </w:rPr>
        <w:t>. št. 15: odsvojitev nepremične</w:t>
      </w:r>
      <w:r w:rsidR="00B968AB" w:rsidRPr="00B968AB">
        <w:rPr>
          <w:color w:val="00B050"/>
        </w:rPr>
        <w:t xml:space="preserve">. </w:t>
      </w:r>
      <w:r w:rsidRPr="00B968AB">
        <w:rPr>
          <w:rFonts w:ascii="Calibri" w:eastAsiaTheme="minorHAnsi" w:hAnsi="Calibri" w:cs="Calibri"/>
          <w:color w:val="00B050"/>
          <w:kern w:val="2"/>
          <w:lang w:eastAsia="en-US"/>
          <w14:ligatures w14:val="standardContextual"/>
        </w:rPr>
        <w:t xml:space="preserve">Nepremičnine </w:t>
      </w:r>
      <w:r w:rsidRPr="00980287">
        <w:rPr>
          <w:rFonts w:ascii="Calibri" w:eastAsiaTheme="minorHAnsi" w:hAnsi="Calibri" w:cs="Calibri"/>
          <w:color w:val="00B050"/>
          <w:kern w:val="2"/>
          <w:lang w:eastAsia="en-US"/>
          <w14:ligatures w14:val="standardContextual"/>
        </w:rPr>
        <w:t>občina za svoje delovanje ne potrebuje, zato jo namerava prodati. Prodaja zemljišča bo izvedena po metodi neposredne pogodbe.</w:t>
      </w:r>
    </w:p>
    <w:p w14:paraId="30B7BC1A" w14:textId="0B321F6C" w:rsidR="0092579A" w:rsidRPr="00980287" w:rsidRDefault="0092579A">
      <w:pPr>
        <w:pStyle w:val="Odstavekseznama"/>
        <w:numPr>
          <w:ilvl w:val="0"/>
          <w:numId w:val="3"/>
        </w:numPr>
        <w:jc w:val="both"/>
        <w:rPr>
          <w:rFonts w:ascii="Calibri" w:eastAsiaTheme="minorHAnsi" w:hAnsi="Calibri" w:cs="Calibri"/>
          <w:color w:val="00B050"/>
          <w:kern w:val="2"/>
          <w:lang w:eastAsia="en-US"/>
          <w14:ligatures w14:val="standardContextual"/>
        </w:rPr>
      </w:pPr>
      <w:r w:rsidRPr="00980287">
        <w:rPr>
          <w:rFonts w:ascii="Calibri" w:eastAsiaTheme="minorHAnsi" w:hAnsi="Calibri" w:cs="Calibri"/>
          <w:color w:val="00B050"/>
          <w:kern w:val="2"/>
          <w:lang w:eastAsia="en-US"/>
          <w14:ligatures w14:val="standardContextual"/>
        </w:rPr>
        <w:lastRenderedPageBreak/>
        <w:t>Zemljišč</w:t>
      </w:r>
      <w:r w:rsidR="009D5384" w:rsidRPr="00980287">
        <w:rPr>
          <w:rFonts w:ascii="Calibri" w:eastAsiaTheme="minorHAnsi" w:hAnsi="Calibri" w:cs="Calibri"/>
          <w:color w:val="00B050"/>
          <w:kern w:val="2"/>
          <w:lang w:eastAsia="en-US"/>
          <w14:ligatures w14:val="standardContextual"/>
        </w:rPr>
        <w:t>e</w:t>
      </w:r>
      <w:r w:rsidRPr="00980287">
        <w:rPr>
          <w:rFonts w:ascii="Calibri" w:eastAsiaTheme="minorHAnsi" w:hAnsi="Calibri" w:cs="Calibri"/>
          <w:color w:val="00B050"/>
          <w:kern w:val="2"/>
          <w:lang w:eastAsia="en-US"/>
          <w14:ligatures w14:val="standardContextual"/>
        </w:rPr>
        <w:t xml:space="preserve"> pod </w:t>
      </w:r>
      <w:proofErr w:type="spellStart"/>
      <w:r w:rsidRPr="00980287">
        <w:rPr>
          <w:rFonts w:ascii="Calibri" w:eastAsiaTheme="minorHAnsi" w:hAnsi="Calibri" w:cs="Calibri"/>
          <w:color w:val="00B050"/>
          <w:kern w:val="2"/>
          <w:lang w:eastAsia="en-US"/>
          <w14:ligatures w14:val="standardContextual"/>
        </w:rPr>
        <w:t>zap</w:t>
      </w:r>
      <w:proofErr w:type="spellEnd"/>
      <w:r w:rsidRPr="00980287">
        <w:rPr>
          <w:rFonts w:ascii="Calibri" w:eastAsiaTheme="minorHAnsi" w:hAnsi="Calibri" w:cs="Calibri"/>
          <w:color w:val="00B050"/>
          <w:kern w:val="2"/>
          <w:lang w:eastAsia="en-US"/>
          <w14:ligatures w14:val="standardContextual"/>
        </w:rPr>
        <w:t>. št. 16: odsvojitev nepremične. Nepremičnine občina za svoje delovanje ne potrebuje, zato jo namerava prodati. Prodaja zemljišča bo izvedena po metodi neposredne pogodbe.</w:t>
      </w:r>
    </w:p>
    <w:p w14:paraId="07FF1B59" w14:textId="1EE12DCF" w:rsidR="0092579A" w:rsidRPr="00980287" w:rsidRDefault="0092579A">
      <w:pPr>
        <w:pStyle w:val="Odstavekseznama"/>
        <w:numPr>
          <w:ilvl w:val="0"/>
          <w:numId w:val="3"/>
        </w:numPr>
        <w:jc w:val="both"/>
        <w:rPr>
          <w:rFonts w:ascii="Calibri" w:eastAsiaTheme="minorHAnsi" w:hAnsi="Calibri" w:cs="Calibri"/>
          <w:color w:val="00B050"/>
          <w:kern w:val="2"/>
          <w:lang w:eastAsia="en-US"/>
          <w14:ligatures w14:val="standardContextual"/>
        </w:rPr>
      </w:pPr>
      <w:r w:rsidRPr="00980287">
        <w:rPr>
          <w:rFonts w:ascii="Calibri" w:eastAsiaTheme="minorHAnsi" w:hAnsi="Calibri" w:cs="Calibri"/>
          <w:color w:val="00B050"/>
          <w:kern w:val="2"/>
          <w:lang w:eastAsia="en-US"/>
          <w14:ligatures w14:val="standardContextual"/>
        </w:rPr>
        <w:t>Zemljišč</w:t>
      </w:r>
      <w:r w:rsidR="009D5384" w:rsidRPr="00980287">
        <w:rPr>
          <w:rFonts w:ascii="Calibri" w:eastAsiaTheme="minorHAnsi" w:hAnsi="Calibri" w:cs="Calibri"/>
          <w:color w:val="00B050"/>
          <w:kern w:val="2"/>
          <w:lang w:eastAsia="en-US"/>
          <w14:ligatures w14:val="standardContextual"/>
        </w:rPr>
        <w:t>e</w:t>
      </w:r>
      <w:r w:rsidRPr="00980287">
        <w:rPr>
          <w:rFonts w:ascii="Calibri" w:eastAsiaTheme="minorHAnsi" w:hAnsi="Calibri" w:cs="Calibri"/>
          <w:color w:val="00B050"/>
          <w:kern w:val="2"/>
          <w:lang w:eastAsia="en-US"/>
          <w14:ligatures w14:val="standardContextual"/>
        </w:rPr>
        <w:t xml:space="preserve"> pod </w:t>
      </w:r>
      <w:proofErr w:type="spellStart"/>
      <w:r w:rsidRPr="00980287">
        <w:rPr>
          <w:rFonts w:ascii="Calibri" w:eastAsiaTheme="minorHAnsi" w:hAnsi="Calibri" w:cs="Calibri"/>
          <w:color w:val="00B050"/>
          <w:kern w:val="2"/>
          <w:lang w:eastAsia="en-US"/>
          <w14:ligatures w14:val="standardContextual"/>
        </w:rPr>
        <w:t>zap</w:t>
      </w:r>
      <w:proofErr w:type="spellEnd"/>
      <w:r w:rsidRPr="00980287">
        <w:rPr>
          <w:rFonts w:ascii="Calibri" w:eastAsiaTheme="minorHAnsi" w:hAnsi="Calibri" w:cs="Calibri"/>
          <w:color w:val="00B050"/>
          <w:kern w:val="2"/>
          <w:lang w:eastAsia="en-US"/>
          <w14:ligatures w14:val="standardContextual"/>
        </w:rPr>
        <w:t>. št. 17: odsvojitev nepremične. Nepremičnine občina za svoje delovanje ne potrebuje, zato jo namerava prodati. Prodaja zemljišča bo izvedena po metodi neposredne pogodbe.</w:t>
      </w:r>
    </w:p>
    <w:p w14:paraId="19DB2DF0" w14:textId="59117CD4" w:rsidR="0092579A" w:rsidRPr="00980287" w:rsidRDefault="0092579A">
      <w:pPr>
        <w:pStyle w:val="Odstavekseznama"/>
        <w:numPr>
          <w:ilvl w:val="0"/>
          <w:numId w:val="3"/>
        </w:numPr>
        <w:jc w:val="both"/>
        <w:rPr>
          <w:rFonts w:ascii="Calibri" w:eastAsiaTheme="minorHAnsi" w:hAnsi="Calibri" w:cs="Calibri"/>
          <w:color w:val="00B050"/>
          <w:kern w:val="2"/>
          <w:lang w:eastAsia="en-US"/>
          <w14:ligatures w14:val="standardContextual"/>
        </w:rPr>
      </w:pPr>
      <w:r w:rsidRPr="00980287">
        <w:rPr>
          <w:rFonts w:ascii="Calibri" w:eastAsiaTheme="minorHAnsi" w:hAnsi="Calibri" w:cs="Calibri"/>
          <w:color w:val="00B050"/>
          <w:kern w:val="2"/>
          <w:lang w:eastAsia="en-US"/>
          <w14:ligatures w14:val="standardContextual"/>
        </w:rPr>
        <w:t>Zemljiš</w:t>
      </w:r>
      <w:r w:rsidR="009D5384" w:rsidRPr="00980287">
        <w:rPr>
          <w:rFonts w:ascii="Calibri" w:eastAsiaTheme="minorHAnsi" w:hAnsi="Calibri" w:cs="Calibri"/>
          <w:color w:val="00B050"/>
          <w:kern w:val="2"/>
          <w:lang w:eastAsia="en-US"/>
          <w14:ligatures w14:val="standardContextual"/>
        </w:rPr>
        <w:t>če</w:t>
      </w:r>
      <w:r w:rsidRPr="00980287">
        <w:rPr>
          <w:rFonts w:ascii="Calibri" w:eastAsiaTheme="minorHAnsi" w:hAnsi="Calibri" w:cs="Calibri"/>
          <w:color w:val="00B050"/>
          <w:kern w:val="2"/>
          <w:lang w:eastAsia="en-US"/>
          <w14:ligatures w14:val="standardContextual"/>
        </w:rPr>
        <w:t xml:space="preserve"> pod </w:t>
      </w:r>
      <w:proofErr w:type="spellStart"/>
      <w:r w:rsidRPr="00980287">
        <w:rPr>
          <w:rFonts w:ascii="Calibri" w:eastAsiaTheme="minorHAnsi" w:hAnsi="Calibri" w:cs="Calibri"/>
          <w:color w:val="00B050"/>
          <w:kern w:val="2"/>
          <w:lang w:eastAsia="en-US"/>
          <w14:ligatures w14:val="standardContextual"/>
        </w:rPr>
        <w:t>zap</w:t>
      </w:r>
      <w:proofErr w:type="spellEnd"/>
      <w:r w:rsidRPr="00980287">
        <w:rPr>
          <w:rFonts w:ascii="Calibri" w:eastAsiaTheme="minorHAnsi" w:hAnsi="Calibri" w:cs="Calibri"/>
          <w:color w:val="00B050"/>
          <w:kern w:val="2"/>
          <w:lang w:eastAsia="en-US"/>
          <w14:ligatures w14:val="standardContextual"/>
        </w:rPr>
        <w:t>. št. 18: odsvojitev nepremične. Nepremičnine občina za svoje delovanje ne potrebuje, zato jo namerava prodati. Prodaja zemljišča bo izvedena po metodi neposredne pogodbe.</w:t>
      </w:r>
    </w:p>
    <w:p w14:paraId="0E23F266" w14:textId="00210F21" w:rsidR="009D5384" w:rsidRPr="00980287" w:rsidRDefault="009D5384" w:rsidP="009D5384">
      <w:pPr>
        <w:pStyle w:val="Odstavekseznama"/>
        <w:numPr>
          <w:ilvl w:val="0"/>
          <w:numId w:val="3"/>
        </w:numPr>
        <w:jc w:val="both"/>
        <w:rPr>
          <w:rFonts w:ascii="Calibri" w:eastAsiaTheme="minorHAnsi" w:hAnsi="Calibri" w:cs="Calibri"/>
          <w:color w:val="00B050"/>
          <w:kern w:val="2"/>
          <w:lang w:eastAsia="en-US"/>
          <w14:ligatures w14:val="standardContextual"/>
        </w:rPr>
      </w:pPr>
      <w:r w:rsidRPr="00980287">
        <w:rPr>
          <w:rFonts w:ascii="Calibri" w:eastAsiaTheme="minorHAnsi" w:hAnsi="Calibri" w:cs="Calibri"/>
          <w:color w:val="00B050"/>
          <w:kern w:val="2"/>
          <w:lang w:eastAsia="en-US"/>
          <w14:ligatures w14:val="standardContextual"/>
        </w:rPr>
        <w:t xml:space="preserve">Zemljišči pod </w:t>
      </w:r>
      <w:proofErr w:type="spellStart"/>
      <w:r w:rsidRPr="00980287">
        <w:rPr>
          <w:rFonts w:ascii="Calibri" w:eastAsiaTheme="minorHAnsi" w:hAnsi="Calibri" w:cs="Calibri"/>
          <w:color w:val="00B050"/>
          <w:kern w:val="2"/>
          <w:lang w:eastAsia="en-US"/>
          <w14:ligatures w14:val="standardContextual"/>
        </w:rPr>
        <w:t>zap</w:t>
      </w:r>
      <w:proofErr w:type="spellEnd"/>
      <w:r w:rsidRPr="00980287">
        <w:rPr>
          <w:rFonts w:ascii="Calibri" w:eastAsiaTheme="minorHAnsi" w:hAnsi="Calibri" w:cs="Calibri"/>
          <w:color w:val="00B050"/>
          <w:kern w:val="2"/>
          <w:lang w:eastAsia="en-US"/>
          <w14:ligatures w14:val="standardContextual"/>
        </w:rPr>
        <w:t>. št. 19: odsvojitev nepremičn</w:t>
      </w:r>
      <w:r w:rsidR="00B968AB">
        <w:rPr>
          <w:rFonts w:ascii="Calibri" w:eastAsiaTheme="minorHAnsi" w:hAnsi="Calibri" w:cs="Calibri"/>
          <w:color w:val="00B050"/>
          <w:kern w:val="2"/>
          <w:lang w:eastAsia="en-US"/>
          <w14:ligatures w14:val="standardContextual"/>
        </w:rPr>
        <w:t>in</w:t>
      </w:r>
      <w:r w:rsidRPr="00980287">
        <w:rPr>
          <w:rFonts w:ascii="Calibri" w:eastAsiaTheme="minorHAnsi" w:hAnsi="Calibri" w:cs="Calibri"/>
          <w:color w:val="00B050"/>
          <w:kern w:val="2"/>
          <w:lang w:eastAsia="en-US"/>
          <w14:ligatures w14:val="standardContextual"/>
        </w:rPr>
        <w:t>. Nepremičnini občina za svoje delovanje ne potrebuje, zato jih namerava prodati. Prodaja zemljišč bo izvedena po metodi neposredne pogodbe.</w:t>
      </w:r>
    </w:p>
    <w:p w14:paraId="2E93C45D" w14:textId="3B7F6B86" w:rsidR="008F5763" w:rsidRPr="00980287" w:rsidRDefault="008F5763">
      <w:pPr>
        <w:numPr>
          <w:ilvl w:val="0"/>
          <w:numId w:val="3"/>
        </w:numPr>
        <w:jc w:val="both"/>
        <w:rPr>
          <w:rFonts w:ascii="Calibri" w:eastAsia="Aptos" w:hAnsi="Calibri" w:cs="Calibri"/>
          <w:color w:val="00B050"/>
        </w:rPr>
      </w:pPr>
      <w:r w:rsidRPr="00980287">
        <w:rPr>
          <w:rFonts w:ascii="Calibri" w:eastAsia="Aptos" w:hAnsi="Calibri" w:cs="Calibri"/>
          <w:color w:val="00B050"/>
        </w:rPr>
        <w:t xml:space="preserve">Zemljišče pod </w:t>
      </w:r>
      <w:proofErr w:type="spellStart"/>
      <w:r w:rsidRPr="00980287">
        <w:rPr>
          <w:rFonts w:ascii="Calibri" w:eastAsia="Aptos" w:hAnsi="Calibri" w:cs="Calibri"/>
          <w:color w:val="00B050"/>
        </w:rPr>
        <w:t>zap</w:t>
      </w:r>
      <w:proofErr w:type="spellEnd"/>
      <w:r w:rsidRPr="00980287">
        <w:rPr>
          <w:rFonts w:ascii="Calibri" w:eastAsia="Aptos" w:hAnsi="Calibri" w:cs="Calibri"/>
          <w:color w:val="00B050"/>
        </w:rPr>
        <w:t xml:space="preserve">. št. </w:t>
      </w:r>
      <w:r w:rsidR="009D5384" w:rsidRPr="00980287">
        <w:rPr>
          <w:rFonts w:ascii="Calibri" w:eastAsia="Aptos" w:hAnsi="Calibri" w:cs="Calibri"/>
          <w:color w:val="00B050"/>
        </w:rPr>
        <w:t>20</w:t>
      </w:r>
      <w:r w:rsidRPr="00980287">
        <w:rPr>
          <w:rFonts w:ascii="Calibri" w:eastAsia="Aptos" w:hAnsi="Calibri" w:cs="Calibri"/>
          <w:color w:val="00B050"/>
        </w:rPr>
        <w:t>:</w:t>
      </w:r>
      <w:r w:rsidRPr="00980287">
        <w:rPr>
          <w:color w:val="00B050"/>
        </w:rPr>
        <w:t xml:space="preserve"> </w:t>
      </w:r>
      <w:r w:rsidRPr="00980287">
        <w:rPr>
          <w:rFonts w:ascii="Calibri" w:eastAsia="Aptos" w:hAnsi="Calibri" w:cs="Calibri"/>
          <w:color w:val="00B050"/>
        </w:rPr>
        <w:t xml:space="preserve">odsvojitev nepremičnine se izvede na podlagi pobude fizične osebe, ki želi z nakupom zaokrožiti svojo nepremičnino. Prodaja zemljišča bo izvedena po izvedeni parcelaciji in po metodi neposredne pogodbe. </w:t>
      </w:r>
    </w:p>
    <w:p w14:paraId="4AE67F52" w14:textId="77777777" w:rsidR="00F5487A" w:rsidRPr="00130419" w:rsidRDefault="00F5487A">
      <w:pPr>
        <w:numPr>
          <w:ilvl w:val="0"/>
          <w:numId w:val="3"/>
        </w:numPr>
        <w:jc w:val="both"/>
        <w:rPr>
          <w:rFonts w:ascii="Calibri" w:eastAsia="Aptos" w:hAnsi="Calibri" w:cs="Calibri"/>
        </w:rPr>
      </w:pPr>
      <w:r w:rsidRPr="00130419">
        <w:rPr>
          <w:rFonts w:ascii="Calibri" w:eastAsiaTheme="minorHAnsi" w:hAnsi="Calibri" w:cs="Calibri"/>
          <w:kern w:val="2"/>
          <w:sz w:val="22"/>
          <w:szCs w:val="22"/>
          <w:lang w:eastAsia="en-US"/>
          <w14:ligatures w14:val="standardContextual"/>
        </w:rPr>
        <w:br w:type="page"/>
      </w:r>
    </w:p>
    <w:p w14:paraId="69F8521D" w14:textId="77777777" w:rsidR="006E20C9" w:rsidRPr="00130419" w:rsidRDefault="006E20C9" w:rsidP="006E20C9">
      <w:pPr>
        <w:jc w:val="both"/>
        <w:rPr>
          <w:rFonts w:ascii="Arial" w:hAnsi="Arial" w:cs="Arial"/>
        </w:rPr>
      </w:pPr>
      <w:r w:rsidRPr="00130419">
        <w:rPr>
          <w:rFonts w:ascii="Arial" w:hAnsi="Arial" w:cs="Arial"/>
        </w:rPr>
        <w:lastRenderedPageBreak/>
        <w:t>NAČRT RAZPOLAGANJA S STAVBAMI IN DELI STAVB V OBČINI ZAGORJE OB SAVI  ZA LETO 2026 (Priloga 2b)</w:t>
      </w:r>
    </w:p>
    <w:p w14:paraId="76731BFE" w14:textId="77777777" w:rsidR="006E20C9" w:rsidRPr="00130419" w:rsidRDefault="006E20C9" w:rsidP="006E20C9">
      <w:pPr>
        <w:rPr>
          <w:rFonts w:ascii="Arial" w:hAnsi="Arial" w:cs="Arial"/>
        </w:rPr>
      </w:pPr>
    </w:p>
    <w:p w14:paraId="3905C9F9" w14:textId="77777777" w:rsidR="006E20C9" w:rsidRPr="00130419" w:rsidRDefault="006E20C9" w:rsidP="006E20C9">
      <w:pPr>
        <w:jc w:val="both"/>
        <w:rPr>
          <w:rFonts w:ascii="Arial" w:hAnsi="Arial" w:cs="Arial"/>
        </w:rPr>
      </w:pPr>
      <w:r w:rsidRPr="00130419">
        <w:rPr>
          <w:rFonts w:ascii="Arial" w:hAnsi="Arial" w:cs="Arial"/>
        </w:rPr>
        <w:t>LASTNIK: OBČINA ZAGORJE OB SAVI</w:t>
      </w:r>
    </w:p>
    <w:p w14:paraId="2E22221C" w14:textId="77777777" w:rsidR="006E20C9" w:rsidRPr="00130419" w:rsidRDefault="006E20C9" w:rsidP="006E20C9">
      <w:pPr>
        <w:jc w:val="both"/>
        <w:rPr>
          <w:rFonts w:ascii="Arial" w:hAnsi="Arial" w:cs="Arial"/>
        </w:rPr>
      </w:pPr>
      <w:r w:rsidRPr="00130419">
        <w:rPr>
          <w:rFonts w:ascii="Arial" w:hAnsi="Arial" w:cs="Arial"/>
        </w:rPr>
        <w:t>UPRAVLJAVEC: OBČINA ZAGORJE OB SAVI</w:t>
      </w:r>
    </w:p>
    <w:p w14:paraId="6E835F0A" w14:textId="77777777" w:rsidR="006E20C9" w:rsidRPr="00130419" w:rsidRDefault="006E20C9" w:rsidP="006E20C9">
      <w:pPr>
        <w:jc w:val="both"/>
        <w:rPr>
          <w:rFonts w:ascii="Arial" w:hAnsi="Arial" w:cs="Arial"/>
        </w:rPr>
      </w:pPr>
      <w:r w:rsidRPr="00130419">
        <w:rPr>
          <w:rFonts w:ascii="Arial" w:hAnsi="Arial" w:cs="Arial"/>
        </w:rPr>
        <w:t>SAMOUPRAVNA LOKALNA SKUPNOST: OBČINA ZAGORJE OB SAVI</w:t>
      </w:r>
    </w:p>
    <w:p w14:paraId="40E1FECA" w14:textId="77777777" w:rsidR="006E20C9" w:rsidRPr="00130419" w:rsidRDefault="006E20C9" w:rsidP="006E20C9">
      <w:pPr>
        <w:overflowPunct/>
        <w:autoSpaceDE/>
        <w:autoSpaceDN/>
        <w:adjustRightInd/>
        <w:spacing w:after="160" w:line="259" w:lineRule="auto"/>
        <w:textAlignment w:val="auto"/>
        <w:rPr>
          <w:rFonts w:asciiTheme="minorHAnsi" w:eastAsiaTheme="minorHAnsi" w:hAnsiTheme="minorHAnsi" w:cstheme="minorBidi"/>
          <w:kern w:val="2"/>
          <w:sz w:val="22"/>
          <w:szCs w:val="22"/>
          <w:lang w:eastAsia="en-US"/>
          <w14:ligatures w14:val="standardContextual"/>
        </w:rPr>
      </w:pPr>
      <w:bookmarkStart w:id="10" w:name="_Hlk160791103"/>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297"/>
        <w:gridCol w:w="1647"/>
        <w:gridCol w:w="1520"/>
        <w:gridCol w:w="1560"/>
        <w:gridCol w:w="1700"/>
      </w:tblGrid>
      <w:tr w:rsidR="006E20C9" w:rsidRPr="00130419" w14:paraId="73EE4560" w14:textId="77777777" w:rsidTr="00762322">
        <w:trPr>
          <w:trHeight w:val="1128"/>
        </w:trPr>
        <w:tc>
          <w:tcPr>
            <w:tcW w:w="627" w:type="dxa"/>
          </w:tcPr>
          <w:p w14:paraId="38F86479"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p>
          <w:p w14:paraId="2C334EAC"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r w:rsidRPr="00130419">
              <w:rPr>
                <w:rFonts w:asciiTheme="minorHAnsi" w:eastAsia="Calibri" w:hAnsiTheme="minorHAnsi" w:cstheme="minorHAnsi"/>
                <w:b/>
                <w:kern w:val="2"/>
                <w:sz w:val="18"/>
                <w:szCs w:val="18"/>
                <w:lang w:eastAsia="en-US"/>
                <w14:ligatures w14:val="standardContextual"/>
              </w:rPr>
              <w:t>ZAP.</w:t>
            </w:r>
          </w:p>
          <w:p w14:paraId="475DF8B9"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r w:rsidRPr="00130419">
              <w:rPr>
                <w:rFonts w:asciiTheme="minorHAnsi" w:eastAsia="Calibri" w:hAnsiTheme="minorHAnsi" w:cstheme="minorHAnsi"/>
                <w:b/>
                <w:kern w:val="2"/>
                <w:sz w:val="18"/>
                <w:szCs w:val="18"/>
                <w:lang w:eastAsia="en-US"/>
                <w14:ligatures w14:val="standardContextual"/>
              </w:rPr>
              <w:t>ŠT.</w:t>
            </w:r>
          </w:p>
        </w:tc>
        <w:tc>
          <w:tcPr>
            <w:tcW w:w="2297" w:type="dxa"/>
          </w:tcPr>
          <w:p w14:paraId="7B1B9BAF"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p>
          <w:p w14:paraId="6D30778A" w14:textId="77777777" w:rsidR="006E20C9" w:rsidRPr="00130419" w:rsidRDefault="006E20C9" w:rsidP="00762322">
            <w:pPr>
              <w:jc w:val="center"/>
              <w:rPr>
                <w:rFonts w:asciiTheme="minorHAnsi" w:eastAsia="Calibri" w:hAnsiTheme="minorHAnsi" w:cstheme="minorHAnsi"/>
                <w:b/>
                <w:bCs/>
              </w:rPr>
            </w:pPr>
            <w:r w:rsidRPr="00130419">
              <w:rPr>
                <w:rFonts w:asciiTheme="minorHAnsi" w:eastAsia="Calibri" w:hAnsiTheme="minorHAnsi" w:cstheme="minorHAnsi"/>
                <w:b/>
                <w:bCs/>
              </w:rPr>
              <w:t>SAMOUPRAVNA</w:t>
            </w:r>
          </w:p>
          <w:p w14:paraId="7766E9C8" w14:textId="77777777" w:rsidR="006E20C9" w:rsidRPr="00130419" w:rsidRDefault="006E20C9" w:rsidP="00762322">
            <w:pPr>
              <w:jc w:val="center"/>
              <w:rPr>
                <w:rFonts w:asciiTheme="minorHAnsi" w:eastAsia="Calibri" w:hAnsiTheme="minorHAnsi" w:cstheme="minorHAnsi"/>
                <w:b/>
                <w:bCs/>
              </w:rPr>
            </w:pPr>
            <w:r w:rsidRPr="00130419">
              <w:rPr>
                <w:rFonts w:asciiTheme="minorHAnsi" w:eastAsia="Calibri" w:hAnsiTheme="minorHAnsi" w:cstheme="minorHAnsi"/>
                <w:b/>
                <w:bCs/>
              </w:rPr>
              <w:t>LOKALNA SKUPNOST</w:t>
            </w:r>
          </w:p>
          <w:p w14:paraId="42239937" w14:textId="77777777" w:rsidR="006E20C9" w:rsidRPr="00130419" w:rsidRDefault="006E20C9" w:rsidP="00762322">
            <w:pPr>
              <w:jc w:val="center"/>
              <w:rPr>
                <w:rFonts w:eastAsia="Calibri"/>
              </w:rPr>
            </w:pPr>
            <w:r w:rsidRPr="00130419">
              <w:rPr>
                <w:rFonts w:asciiTheme="minorHAnsi" w:eastAsia="Calibri" w:hAnsiTheme="minorHAnsi" w:cstheme="minorHAnsi"/>
                <w:b/>
                <w:bCs/>
              </w:rPr>
              <w:t>V KATERI NEPREMIČNINA LEŽI</w:t>
            </w:r>
          </w:p>
        </w:tc>
        <w:tc>
          <w:tcPr>
            <w:tcW w:w="1647" w:type="dxa"/>
          </w:tcPr>
          <w:p w14:paraId="6AB99AAF"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p>
          <w:p w14:paraId="6D702541"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r w:rsidRPr="00130419">
              <w:rPr>
                <w:rFonts w:asciiTheme="minorHAnsi" w:eastAsia="Calibri" w:hAnsiTheme="minorHAnsi" w:cstheme="minorHAnsi"/>
                <w:b/>
                <w:kern w:val="2"/>
                <w:sz w:val="18"/>
                <w:szCs w:val="18"/>
                <w:lang w:eastAsia="en-US"/>
                <w14:ligatures w14:val="standardContextual"/>
              </w:rPr>
              <w:t>NASLOV</w:t>
            </w:r>
          </w:p>
        </w:tc>
        <w:tc>
          <w:tcPr>
            <w:tcW w:w="1520" w:type="dxa"/>
          </w:tcPr>
          <w:p w14:paraId="02522E38"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p>
          <w:p w14:paraId="25C3DAB6"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r w:rsidRPr="00130419">
              <w:rPr>
                <w:rFonts w:asciiTheme="minorHAnsi" w:eastAsia="Calibri" w:hAnsiTheme="minorHAnsi" w:cstheme="minorHAnsi"/>
                <w:b/>
                <w:kern w:val="2"/>
                <w:sz w:val="18"/>
                <w:szCs w:val="18"/>
                <w:lang w:eastAsia="en-US"/>
                <w14:ligatures w14:val="standardContextual"/>
              </w:rPr>
              <w:t>ID OZNAKA DELA STAVBE</w:t>
            </w:r>
          </w:p>
          <w:p w14:paraId="65AA2CB8"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p>
        </w:tc>
        <w:tc>
          <w:tcPr>
            <w:tcW w:w="1560" w:type="dxa"/>
          </w:tcPr>
          <w:p w14:paraId="4C826CF4"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p>
          <w:p w14:paraId="429AABE0"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r w:rsidRPr="00130419">
              <w:rPr>
                <w:rFonts w:asciiTheme="minorHAnsi" w:eastAsia="Calibri" w:hAnsiTheme="minorHAnsi" w:cstheme="minorHAnsi"/>
                <w:b/>
                <w:kern w:val="2"/>
                <w:sz w:val="18"/>
                <w:szCs w:val="18"/>
                <w:lang w:eastAsia="en-US"/>
                <w14:ligatures w14:val="standardContextual"/>
              </w:rPr>
              <w:t>POVRŠINA DELA STAVBE</w:t>
            </w:r>
          </w:p>
          <w:p w14:paraId="42C0850B"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vertAlign w:val="superscript"/>
                <w:lang w:eastAsia="en-US"/>
                <w14:ligatures w14:val="standardContextual"/>
              </w:rPr>
            </w:pPr>
            <w:r w:rsidRPr="00130419">
              <w:rPr>
                <w:rFonts w:asciiTheme="minorHAnsi" w:eastAsia="Calibri" w:hAnsiTheme="minorHAnsi" w:cstheme="minorHAnsi"/>
                <w:b/>
                <w:kern w:val="2"/>
                <w:sz w:val="18"/>
                <w:szCs w:val="18"/>
                <w:lang w:eastAsia="en-US"/>
                <w14:ligatures w14:val="standardContextual"/>
              </w:rPr>
              <w:t>m</w:t>
            </w:r>
            <w:r w:rsidRPr="00130419">
              <w:rPr>
                <w:rFonts w:asciiTheme="minorHAnsi" w:eastAsia="Calibri" w:hAnsiTheme="minorHAnsi" w:cstheme="minorHAnsi"/>
                <w:b/>
                <w:kern w:val="2"/>
                <w:sz w:val="18"/>
                <w:szCs w:val="18"/>
                <w:vertAlign w:val="superscript"/>
                <w:lang w:eastAsia="en-US"/>
                <w14:ligatures w14:val="standardContextual"/>
              </w:rPr>
              <w:t>2</w:t>
            </w:r>
          </w:p>
        </w:tc>
        <w:tc>
          <w:tcPr>
            <w:tcW w:w="1700" w:type="dxa"/>
          </w:tcPr>
          <w:p w14:paraId="6EBCDA93"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b/>
                <w:kern w:val="2"/>
                <w:sz w:val="18"/>
                <w:szCs w:val="18"/>
                <w:lang w:eastAsia="en-US"/>
                <w14:ligatures w14:val="standardContextual"/>
              </w:rPr>
            </w:pPr>
          </w:p>
          <w:p w14:paraId="5E1A229A" w14:textId="77777777" w:rsidR="006E20C9" w:rsidRPr="00130419" w:rsidRDefault="006E20C9" w:rsidP="00762322">
            <w:pPr>
              <w:jc w:val="center"/>
              <w:rPr>
                <w:rFonts w:asciiTheme="minorHAnsi" w:eastAsia="Calibri" w:hAnsiTheme="minorHAnsi" w:cstheme="minorHAnsi"/>
                <w:b/>
                <w:sz w:val="18"/>
                <w:szCs w:val="18"/>
                <w:lang w:eastAsia="en-US"/>
              </w:rPr>
            </w:pPr>
            <w:r w:rsidRPr="00130419">
              <w:rPr>
                <w:rFonts w:asciiTheme="minorHAnsi" w:eastAsia="Calibri" w:hAnsiTheme="minorHAnsi" w:cstheme="minorHAnsi"/>
                <w:b/>
                <w:sz w:val="18"/>
                <w:szCs w:val="18"/>
                <w:lang w:eastAsia="en-US"/>
              </w:rPr>
              <w:t>OCENJENA</w:t>
            </w:r>
          </w:p>
          <w:p w14:paraId="2BAE48AF" w14:textId="77777777" w:rsidR="006E20C9" w:rsidRPr="00130419" w:rsidRDefault="006E20C9" w:rsidP="00762322">
            <w:pPr>
              <w:jc w:val="center"/>
              <w:rPr>
                <w:rFonts w:asciiTheme="minorHAnsi" w:eastAsia="Calibri" w:hAnsiTheme="minorHAnsi" w:cstheme="minorHAnsi"/>
                <w:b/>
                <w:sz w:val="18"/>
                <w:szCs w:val="18"/>
                <w:lang w:eastAsia="en-US"/>
              </w:rPr>
            </w:pPr>
            <w:r w:rsidRPr="00130419">
              <w:rPr>
                <w:rFonts w:asciiTheme="minorHAnsi" w:eastAsia="Calibri" w:hAnsiTheme="minorHAnsi" w:cstheme="minorHAnsi"/>
                <w:b/>
                <w:sz w:val="18"/>
                <w:szCs w:val="18"/>
                <w:lang w:eastAsia="en-US"/>
              </w:rPr>
              <w:t>VREDNOST</w:t>
            </w:r>
          </w:p>
          <w:p w14:paraId="58273A23" w14:textId="77777777" w:rsidR="006E20C9" w:rsidRPr="00130419" w:rsidRDefault="006E20C9" w:rsidP="00762322">
            <w:pPr>
              <w:jc w:val="center"/>
              <w:rPr>
                <w:rFonts w:asciiTheme="minorHAnsi" w:eastAsia="Calibri" w:hAnsiTheme="minorHAnsi" w:cstheme="minorHAnsi"/>
                <w:sz w:val="18"/>
                <w:szCs w:val="18"/>
                <w:lang w:eastAsia="en-US"/>
              </w:rPr>
            </w:pPr>
            <w:r w:rsidRPr="00130419">
              <w:rPr>
                <w:rFonts w:asciiTheme="minorHAnsi" w:eastAsia="Calibri" w:hAnsiTheme="minorHAnsi" w:cstheme="minorHAnsi"/>
                <w:b/>
                <w:sz w:val="18"/>
                <w:szCs w:val="18"/>
                <w:lang w:eastAsia="en-US"/>
              </w:rPr>
              <w:t>NEPREMIČNINE</w:t>
            </w:r>
          </w:p>
        </w:tc>
      </w:tr>
      <w:tr w:rsidR="006E20C9" w:rsidRPr="00130419" w14:paraId="39F81246" w14:textId="77777777" w:rsidTr="00762322">
        <w:tc>
          <w:tcPr>
            <w:tcW w:w="627" w:type="dxa"/>
            <w:tcBorders>
              <w:top w:val="single" w:sz="4" w:space="0" w:color="auto"/>
              <w:left w:val="single" w:sz="4" w:space="0" w:color="auto"/>
              <w:bottom w:val="single" w:sz="4" w:space="0" w:color="auto"/>
              <w:right w:val="single" w:sz="4" w:space="0" w:color="auto"/>
            </w:tcBorders>
          </w:tcPr>
          <w:p w14:paraId="16E86CF6"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1.</w:t>
            </w:r>
          </w:p>
        </w:tc>
        <w:tc>
          <w:tcPr>
            <w:tcW w:w="2297" w:type="dxa"/>
            <w:tcBorders>
              <w:top w:val="single" w:sz="4" w:space="0" w:color="auto"/>
              <w:left w:val="single" w:sz="4" w:space="0" w:color="auto"/>
              <w:bottom w:val="single" w:sz="4" w:space="0" w:color="auto"/>
              <w:right w:val="single" w:sz="4" w:space="0" w:color="auto"/>
            </w:tcBorders>
          </w:tcPr>
          <w:p w14:paraId="6DA8E139"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OBČINA ZAGORJE OB SAVI</w:t>
            </w:r>
          </w:p>
        </w:tc>
        <w:tc>
          <w:tcPr>
            <w:tcW w:w="1647" w:type="dxa"/>
            <w:tcBorders>
              <w:top w:val="single" w:sz="4" w:space="0" w:color="auto"/>
              <w:left w:val="single" w:sz="4" w:space="0" w:color="auto"/>
              <w:bottom w:val="single" w:sz="4" w:space="0" w:color="auto"/>
              <w:right w:val="single" w:sz="4" w:space="0" w:color="auto"/>
            </w:tcBorders>
          </w:tcPr>
          <w:p w14:paraId="02D528F8" w14:textId="77777777" w:rsidR="006E20C9" w:rsidRPr="00130419" w:rsidRDefault="006E20C9" w:rsidP="00762322">
            <w:pPr>
              <w:jc w:val="center"/>
              <w:rPr>
                <w:rFonts w:asciiTheme="minorHAnsi" w:eastAsia="Calibri" w:hAnsiTheme="minorHAnsi" w:cstheme="minorHAnsi"/>
              </w:rPr>
            </w:pPr>
            <w:r w:rsidRPr="00130419">
              <w:rPr>
                <w:rFonts w:asciiTheme="minorHAnsi" w:eastAsia="Calibri" w:hAnsiTheme="minorHAnsi" w:cstheme="minorHAnsi"/>
              </w:rPr>
              <w:t>Cesta zmage 26</w:t>
            </w:r>
          </w:p>
          <w:p w14:paraId="46915CE1" w14:textId="77777777" w:rsidR="006E20C9" w:rsidRPr="00130419" w:rsidRDefault="006E20C9" w:rsidP="00762322">
            <w:pPr>
              <w:jc w:val="center"/>
              <w:rPr>
                <w:rFonts w:asciiTheme="minorHAnsi" w:eastAsia="Calibri" w:hAnsiTheme="minorHAnsi" w:cstheme="minorHAnsi"/>
              </w:rPr>
            </w:pPr>
            <w:r w:rsidRPr="00130419">
              <w:rPr>
                <w:rFonts w:asciiTheme="minorHAnsi" w:eastAsia="Calibri" w:hAnsiTheme="minorHAnsi" w:cstheme="minorHAnsi"/>
              </w:rPr>
              <w:t>Zagorje ob Savi</w:t>
            </w:r>
          </w:p>
        </w:tc>
        <w:tc>
          <w:tcPr>
            <w:tcW w:w="1520" w:type="dxa"/>
            <w:tcBorders>
              <w:top w:val="single" w:sz="4" w:space="0" w:color="auto"/>
              <w:left w:val="single" w:sz="4" w:space="0" w:color="auto"/>
              <w:bottom w:val="single" w:sz="4" w:space="0" w:color="auto"/>
              <w:right w:val="single" w:sz="4" w:space="0" w:color="auto"/>
            </w:tcBorders>
          </w:tcPr>
          <w:p w14:paraId="51A4F2B7" w14:textId="77777777" w:rsidR="006E20C9" w:rsidRPr="00130419" w:rsidRDefault="006E20C9" w:rsidP="00762322">
            <w:pPr>
              <w:jc w:val="center"/>
              <w:rPr>
                <w:rFonts w:asciiTheme="minorHAnsi" w:eastAsia="Calibri" w:hAnsiTheme="minorHAnsi" w:cstheme="minorHAnsi"/>
              </w:rPr>
            </w:pPr>
            <w:r w:rsidRPr="00130419">
              <w:rPr>
                <w:rFonts w:asciiTheme="minorHAnsi" w:eastAsia="Calibri" w:hAnsiTheme="minorHAnsi" w:cstheme="minorHAnsi"/>
              </w:rPr>
              <w:t>1886-406</w:t>
            </w:r>
          </w:p>
        </w:tc>
        <w:tc>
          <w:tcPr>
            <w:tcW w:w="1560" w:type="dxa"/>
            <w:tcBorders>
              <w:top w:val="single" w:sz="4" w:space="0" w:color="auto"/>
              <w:left w:val="single" w:sz="4" w:space="0" w:color="auto"/>
              <w:bottom w:val="single" w:sz="4" w:space="0" w:color="auto"/>
              <w:right w:val="single" w:sz="4" w:space="0" w:color="auto"/>
            </w:tcBorders>
          </w:tcPr>
          <w:p w14:paraId="40003231"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cca 115,9</w:t>
            </w:r>
          </w:p>
          <w:p w14:paraId="6292683A"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cca 44</w:t>
            </w:r>
          </w:p>
        </w:tc>
        <w:tc>
          <w:tcPr>
            <w:tcW w:w="1700" w:type="dxa"/>
            <w:tcBorders>
              <w:top w:val="single" w:sz="4" w:space="0" w:color="auto"/>
              <w:left w:val="single" w:sz="4" w:space="0" w:color="auto"/>
              <w:bottom w:val="single" w:sz="4" w:space="0" w:color="auto"/>
              <w:right w:val="single" w:sz="4" w:space="0" w:color="auto"/>
            </w:tcBorders>
          </w:tcPr>
          <w:p w14:paraId="25B55E86"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cenitev</w:t>
            </w:r>
          </w:p>
        </w:tc>
      </w:tr>
      <w:tr w:rsidR="006E20C9" w:rsidRPr="00130419" w14:paraId="3A9F5E7E" w14:textId="77777777" w:rsidTr="00762322">
        <w:tc>
          <w:tcPr>
            <w:tcW w:w="627" w:type="dxa"/>
            <w:tcBorders>
              <w:top w:val="single" w:sz="4" w:space="0" w:color="auto"/>
              <w:left w:val="single" w:sz="4" w:space="0" w:color="auto"/>
              <w:bottom w:val="single" w:sz="4" w:space="0" w:color="auto"/>
              <w:right w:val="single" w:sz="4" w:space="0" w:color="auto"/>
            </w:tcBorders>
          </w:tcPr>
          <w:p w14:paraId="7CE1C7DD"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2.</w:t>
            </w:r>
          </w:p>
        </w:tc>
        <w:tc>
          <w:tcPr>
            <w:tcW w:w="2297" w:type="dxa"/>
            <w:tcBorders>
              <w:top w:val="single" w:sz="4" w:space="0" w:color="auto"/>
              <w:left w:val="single" w:sz="4" w:space="0" w:color="auto"/>
              <w:bottom w:val="single" w:sz="4" w:space="0" w:color="auto"/>
              <w:right w:val="single" w:sz="4" w:space="0" w:color="auto"/>
            </w:tcBorders>
          </w:tcPr>
          <w:p w14:paraId="7CBD7194"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OBČINA ZAGORJE OB SAVI</w:t>
            </w:r>
          </w:p>
        </w:tc>
        <w:tc>
          <w:tcPr>
            <w:tcW w:w="1647" w:type="dxa"/>
            <w:tcBorders>
              <w:top w:val="single" w:sz="4" w:space="0" w:color="auto"/>
              <w:left w:val="single" w:sz="4" w:space="0" w:color="auto"/>
              <w:bottom w:val="single" w:sz="4" w:space="0" w:color="auto"/>
              <w:right w:val="single" w:sz="4" w:space="0" w:color="auto"/>
            </w:tcBorders>
          </w:tcPr>
          <w:p w14:paraId="0ABB2431" w14:textId="77777777" w:rsidR="006E20C9" w:rsidRPr="00130419" w:rsidRDefault="006E20C9" w:rsidP="00762322">
            <w:pPr>
              <w:jc w:val="center"/>
              <w:rPr>
                <w:rFonts w:asciiTheme="minorHAnsi" w:eastAsia="Calibri" w:hAnsiTheme="minorHAnsi" w:cstheme="minorHAnsi"/>
              </w:rPr>
            </w:pPr>
            <w:r w:rsidRPr="00130419">
              <w:rPr>
                <w:rFonts w:asciiTheme="minorHAnsi" w:eastAsia="Calibri" w:hAnsiTheme="minorHAnsi" w:cstheme="minorHAnsi"/>
              </w:rPr>
              <w:t>Naselje na Šahtu 15, Kisovec</w:t>
            </w:r>
          </w:p>
        </w:tc>
        <w:tc>
          <w:tcPr>
            <w:tcW w:w="1520" w:type="dxa"/>
            <w:tcBorders>
              <w:top w:val="single" w:sz="4" w:space="0" w:color="auto"/>
              <w:left w:val="single" w:sz="4" w:space="0" w:color="auto"/>
              <w:bottom w:val="single" w:sz="4" w:space="0" w:color="auto"/>
              <w:right w:val="single" w:sz="4" w:space="0" w:color="auto"/>
            </w:tcBorders>
          </w:tcPr>
          <w:p w14:paraId="48683528" w14:textId="77777777" w:rsidR="006E20C9" w:rsidRPr="00130419" w:rsidRDefault="006E20C9" w:rsidP="00762322">
            <w:pPr>
              <w:jc w:val="center"/>
              <w:rPr>
                <w:rFonts w:asciiTheme="minorHAnsi" w:eastAsia="Calibri" w:hAnsiTheme="minorHAnsi" w:cstheme="minorHAnsi"/>
              </w:rPr>
            </w:pPr>
            <w:r w:rsidRPr="00130419">
              <w:rPr>
                <w:rFonts w:asciiTheme="minorHAnsi" w:eastAsia="Calibri" w:hAnsiTheme="minorHAnsi" w:cstheme="minorHAnsi"/>
              </w:rPr>
              <w:t>stanovanje z</w:t>
            </w:r>
          </w:p>
          <w:p w14:paraId="60CC12B3" w14:textId="77777777" w:rsidR="006E20C9" w:rsidRPr="00130419" w:rsidRDefault="006E20C9" w:rsidP="00762322">
            <w:pPr>
              <w:jc w:val="center"/>
              <w:rPr>
                <w:rFonts w:asciiTheme="minorHAnsi" w:eastAsia="Calibri" w:hAnsiTheme="minorHAnsi" w:cstheme="minorHAnsi"/>
              </w:rPr>
            </w:pPr>
            <w:r w:rsidRPr="00130419">
              <w:rPr>
                <w:rFonts w:asciiTheme="minorHAnsi" w:eastAsia="Calibri" w:hAnsiTheme="minorHAnsi" w:cstheme="minorHAnsi"/>
              </w:rPr>
              <w:t>ID znakom 1884-116-13.E, do deleža 309/10.000</w:t>
            </w:r>
          </w:p>
          <w:p w14:paraId="0FF64EB2" w14:textId="77777777" w:rsidR="006E20C9" w:rsidRPr="00130419" w:rsidRDefault="006E20C9" w:rsidP="00762322">
            <w:pPr>
              <w:jc w:val="center"/>
              <w:rPr>
                <w:rFonts w:asciiTheme="minorHAnsi" w:eastAsia="Calibri" w:hAnsiTheme="minorHAnsi" w:cstheme="minorHAnsi"/>
              </w:rPr>
            </w:pPr>
            <w:r w:rsidRPr="00130419">
              <w:rPr>
                <w:rFonts w:asciiTheme="minorHAnsi" w:eastAsia="Calibri" w:hAnsiTheme="minorHAnsi" w:cstheme="minorHAnsi"/>
              </w:rPr>
              <w:t xml:space="preserve">(stavba stoji na </w:t>
            </w:r>
            <w:proofErr w:type="spellStart"/>
            <w:r w:rsidRPr="00130419">
              <w:rPr>
                <w:rFonts w:asciiTheme="minorHAnsi" w:eastAsia="Calibri" w:hAnsiTheme="minorHAnsi" w:cstheme="minorHAnsi"/>
              </w:rPr>
              <w:t>parc</w:t>
            </w:r>
            <w:proofErr w:type="spellEnd"/>
            <w:r w:rsidRPr="00130419">
              <w:rPr>
                <w:rFonts w:asciiTheme="minorHAnsi" w:eastAsia="Calibri" w:hAnsiTheme="minorHAnsi" w:cstheme="minorHAnsi"/>
              </w:rPr>
              <w:t xml:space="preserve">. št. 337/2 </w:t>
            </w:r>
            <w:proofErr w:type="spellStart"/>
            <w:r w:rsidRPr="00130419">
              <w:rPr>
                <w:rFonts w:asciiTheme="minorHAnsi" w:eastAsia="Calibri" w:hAnsiTheme="minorHAnsi" w:cstheme="minorHAnsi"/>
              </w:rPr>
              <w:t>k.o</w:t>
            </w:r>
            <w:proofErr w:type="spellEnd"/>
            <w:r w:rsidRPr="00130419">
              <w:rPr>
                <w:rFonts w:asciiTheme="minorHAnsi" w:eastAsia="Calibri" w:hAnsiTheme="minorHAnsi" w:cstheme="minorHAnsi"/>
              </w:rPr>
              <w:t>. 1884 Loke pri Zagorju)</w:t>
            </w:r>
          </w:p>
        </w:tc>
        <w:tc>
          <w:tcPr>
            <w:tcW w:w="1560" w:type="dxa"/>
            <w:tcBorders>
              <w:top w:val="single" w:sz="4" w:space="0" w:color="auto"/>
              <w:left w:val="single" w:sz="4" w:space="0" w:color="auto"/>
              <w:bottom w:val="single" w:sz="4" w:space="0" w:color="auto"/>
              <w:right w:val="single" w:sz="4" w:space="0" w:color="auto"/>
            </w:tcBorders>
          </w:tcPr>
          <w:p w14:paraId="7735CB31"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32</w:t>
            </w:r>
          </w:p>
        </w:tc>
        <w:tc>
          <w:tcPr>
            <w:tcW w:w="1700" w:type="dxa"/>
            <w:tcBorders>
              <w:top w:val="single" w:sz="4" w:space="0" w:color="auto"/>
              <w:left w:val="single" w:sz="4" w:space="0" w:color="auto"/>
              <w:bottom w:val="single" w:sz="4" w:space="0" w:color="auto"/>
              <w:right w:val="single" w:sz="4" w:space="0" w:color="auto"/>
            </w:tcBorders>
          </w:tcPr>
          <w:p w14:paraId="65C11068"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960,99 €</w:t>
            </w:r>
          </w:p>
        </w:tc>
      </w:tr>
    </w:tbl>
    <w:p w14:paraId="0EF8D328" w14:textId="77777777" w:rsidR="006E20C9" w:rsidRPr="00130419" w:rsidRDefault="006E20C9" w:rsidP="006E20C9">
      <w:pPr>
        <w:rPr>
          <w:rFonts w:asciiTheme="minorHAnsi" w:hAnsiTheme="minorHAnsi" w:cstheme="minorHAnsi"/>
        </w:rPr>
      </w:pPr>
      <w:r w:rsidRPr="00130419">
        <w:rPr>
          <w:rFonts w:asciiTheme="minorHAnsi" w:hAnsiTheme="minorHAnsi" w:cstheme="minorHAnsi"/>
        </w:rPr>
        <w:t>Obrazložitev:</w:t>
      </w:r>
    </w:p>
    <w:p w14:paraId="7AC94EAA" w14:textId="77777777" w:rsidR="006E20C9" w:rsidRPr="00130419" w:rsidRDefault="006E20C9">
      <w:pPr>
        <w:pStyle w:val="Brezrazmikov"/>
        <w:numPr>
          <w:ilvl w:val="0"/>
          <w:numId w:val="7"/>
        </w:numPr>
        <w:jc w:val="both"/>
        <w:rPr>
          <w:rFonts w:asciiTheme="minorHAnsi" w:hAnsiTheme="minorHAnsi" w:cstheme="minorHAnsi"/>
          <w:lang w:eastAsia="en-US"/>
        </w:rPr>
      </w:pPr>
      <w:proofErr w:type="spellStart"/>
      <w:r w:rsidRPr="00130419">
        <w:rPr>
          <w:rFonts w:asciiTheme="minorHAnsi" w:eastAsia="Calibri" w:hAnsiTheme="minorHAnsi" w:cstheme="minorHAnsi"/>
          <w:lang w:eastAsia="en-US"/>
        </w:rPr>
        <w:t>Zap</w:t>
      </w:r>
      <w:proofErr w:type="spellEnd"/>
      <w:r w:rsidRPr="00130419">
        <w:rPr>
          <w:rFonts w:asciiTheme="minorHAnsi" w:eastAsia="Calibri" w:hAnsiTheme="minorHAnsi" w:cstheme="minorHAnsi"/>
          <w:lang w:eastAsia="en-US"/>
        </w:rPr>
        <w:t xml:space="preserve">. št. 1: Prodaja nepremičnine: solastniški delež na podstrešnih prostorih večstanovanjske stavbe na naslovu Cesta zmage 26, Zagorje ob Savi, ki stoji na </w:t>
      </w:r>
      <w:proofErr w:type="spellStart"/>
      <w:r w:rsidRPr="00130419">
        <w:rPr>
          <w:rFonts w:asciiTheme="minorHAnsi" w:eastAsia="Calibri" w:hAnsiTheme="minorHAnsi" w:cstheme="minorHAnsi"/>
          <w:lang w:eastAsia="en-US"/>
        </w:rPr>
        <w:t>parc</w:t>
      </w:r>
      <w:proofErr w:type="spellEnd"/>
      <w:r w:rsidRPr="00130419">
        <w:rPr>
          <w:rFonts w:asciiTheme="minorHAnsi" w:eastAsia="Calibri" w:hAnsiTheme="minorHAnsi" w:cstheme="minorHAnsi"/>
          <w:lang w:eastAsia="en-US"/>
        </w:rPr>
        <w:t xml:space="preserve">. št. 1175/7, 1148/14, 1175/5 in 1148/13,                          vse </w:t>
      </w:r>
      <w:proofErr w:type="spellStart"/>
      <w:r w:rsidRPr="00130419">
        <w:rPr>
          <w:rFonts w:asciiTheme="minorHAnsi" w:eastAsia="Calibri" w:hAnsiTheme="minorHAnsi" w:cstheme="minorHAnsi"/>
          <w:lang w:eastAsia="en-US"/>
        </w:rPr>
        <w:t>k.o</w:t>
      </w:r>
      <w:proofErr w:type="spellEnd"/>
      <w:r w:rsidRPr="00130419">
        <w:rPr>
          <w:rFonts w:asciiTheme="minorHAnsi" w:eastAsia="Calibri" w:hAnsiTheme="minorHAnsi" w:cstheme="minorHAnsi"/>
          <w:lang w:eastAsia="en-US"/>
        </w:rPr>
        <w:t>. 1886 Zagorje-mesto. Podstrešje je skupna lastnina oziroma solastnina vseh lastnikov stanovanj v navedeni večstanovanjski stavbi, zato morajo za prodajo v skladu s Stanovanjskim zakonom podati soglasje vsi solastniki. Vrednost solastniškega deleža bo določena na podlagi cenitve pooblaščenega ocenjevalca vrednosti nepremičnin, prodaja bo izvedena po eni izmed metod, določenih v ZSPDSLS-1.</w:t>
      </w:r>
    </w:p>
    <w:p w14:paraId="17DBC540" w14:textId="77777777" w:rsidR="006E20C9" w:rsidRPr="00130419" w:rsidRDefault="006E20C9">
      <w:pPr>
        <w:pStyle w:val="Brezrazmikov"/>
        <w:numPr>
          <w:ilvl w:val="0"/>
          <w:numId w:val="7"/>
        </w:numPr>
        <w:jc w:val="both"/>
        <w:rPr>
          <w:rFonts w:asciiTheme="minorHAnsi" w:eastAsia="Aptos" w:hAnsiTheme="minorHAnsi" w:cstheme="minorHAnsi"/>
          <w:kern w:val="2"/>
          <w:lang w:eastAsia="en-US"/>
        </w:rPr>
      </w:pPr>
      <w:r w:rsidRPr="00130419">
        <w:rPr>
          <w:rFonts w:asciiTheme="minorHAnsi" w:hAnsiTheme="minorHAnsi" w:cstheme="minorHAnsi"/>
        </w:rPr>
        <w:t xml:space="preserve">Nepremičnina pod </w:t>
      </w:r>
      <w:proofErr w:type="spellStart"/>
      <w:r w:rsidRPr="00130419">
        <w:rPr>
          <w:rFonts w:asciiTheme="minorHAnsi" w:hAnsiTheme="minorHAnsi" w:cstheme="minorHAnsi"/>
        </w:rPr>
        <w:t>zap</w:t>
      </w:r>
      <w:proofErr w:type="spellEnd"/>
      <w:r w:rsidRPr="00130419">
        <w:rPr>
          <w:rFonts w:asciiTheme="minorHAnsi" w:hAnsiTheme="minorHAnsi" w:cstheme="minorHAnsi"/>
        </w:rPr>
        <w:t xml:space="preserve">. št. 2: nepremičnina ni </w:t>
      </w:r>
      <w:proofErr w:type="spellStart"/>
      <w:r w:rsidRPr="00130419">
        <w:rPr>
          <w:rFonts w:asciiTheme="minorHAnsi" w:hAnsiTheme="minorHAnsi" w:cstheme="minorHAnsi"/>
        </w:rPr>
        <w:t>etažirana</w:t>
      </w:r>
      <w:proofErr w:type="spellEnd"/>
      <w:r w:rsidRPr="00130419">
        <w:rPr>
          <w:rFonts w:asciiTheme="minorHAnsi" w:hAnsiTheme="minorHAnsi" w:cstheme="minorHAnsi"/>
        </w:rPr>
        <w:t xml:space="preserve"> in ni vpisana v zemljiško knjigo, stanovanje z ID znakom 1884-116-13.E v naravi predstavlja stanovanje v II. nadstropju večstanovanjske hiše z naslovom Naselje na Šahtu 15, Kisovec, ki stoji na zemljišču </w:t>
      </w:r>
      <w:proofErr w:type="spellStart"/>
      <w:r w:rsidRPr="00130419">
        <w:rPr>
          <w:rFonts w:asciiTheme="minorHAnsi" w:hAnsiTheme="minorHAnsi" w:cstheme="minorHAnsi"/>
        </w:rPr>
        <w:t>parc</w:t>
      </w:r>
      <w:proofErr w:type="spellEnd"/>
      <w:r w:rsidRPr="00130419">
        <w:rPr>
          <w:rFonts w:asciiTheme="minorHAnsi" w:hAnsiTheme="minorHAnsi" w:cstheme="minorHAnsi"/>
        </w:rPr>
        <w:t xml:space="preserve">. št. 337/2 </w:t>
      </w:r>
      <w:proofErr w:type="spellStart"/>
      <w:r w:rsidRPr="00130419">
        <w:rPr>
          <w:rFonts w:asciiTheme="minorHAnsi" w:hAnsiTheme="minorHAnsi" w:cstheme="minorHAnsi"/>
        </w:rPr>
        <w:t>k.o</w:t>
      </w:r>
      <w:proofErr w:type="spellEnd"/>
      <w:r w:rsidRPr="00130419">
        <w:rPr>
          <w:rFonts w:asciiTheme="minorHAnsi" w:hAnsiTheme="minorHAnsi" w:cstheme="minorHAnsi"/>
        </w:rPr>
        <w:t>. 1884 Loke pri Zagorju. Občina Zagorje ob Savi je za pokojnega lastnika stanovanja oz. zapustnika plačala stroške pogreba, zato je na podlagi 1. odst. 128. člena ZD postala lastnica dela zapuščine zapustnika-stanovanja do deleža 309/10.000. Solastnica do deleža 9691/10.000 je postala Republika Slovenija (sklep o dedovanju                        Opr. št. D 422/2021 z dne 5. 11. 2024, ki je postal pravnomočen 30. 11. 2024).</w:t>
      </w:r>
    </w:p>
    <w:p w14:paraId="652AD488" w14:textId="77777777" w:rsidR="006E20C9" w:rsidRPr="00130419" w:rsidRDefault="006E20C9" w:rsidP="006E20C9">
      <w:pPr>
        <w:ind w:left="720"/>
        <w:jc w:val="both"/>
        <w:rPr>
          <w:rFonts w:ascii="Calibri" w:eastAsiaTheme="minorHAnsi" w:hAnsi="Calibri" w:cs="Calibri"/>
          <w:kern w:val="2"/>
          <w:lang w:eastAsia="en-US"/>
          <w14:ligatures w14:val="standardContextual"/>
        </w:rPr>
      </w:pPr>
    </w:p>
    <w:p w14:paraId="37284CA9" w14:textId="77777777" w:rsidR="006E20C9" w:rsidRPr="00130419" w:rsidRDefault="006E20C9" w:rsidP="006E20C9">
      <w:pPr>
        <w:ind w:left="720"/>
        <w:jc w:val="both"/>
        <w:rPr>
          <w:rFonts w:ascii="Calibri" w:eastAsiaTheme="minorHAnsi" w:hAnsi="Calibri" w:cs="Calibri"/>
          <w:kern w:val="2"/>
          <w:lang w:eastAsia="en-US"/>
          <w14:ligatures w14:val="standardContextual"/>
        </w:rPr>
      </w:pPr>
    </w:p>
    <w:p w14:paraId="2011AE69" w14:textId="77777777" w:rsidR="006E20C9" w:rsidRPr="00130419" w:rsidRDefault="006E20C9" w:rsidP="006E20C9">
      <w:pPr>
        <w:ind w:left="720"/>
        <w:jc w:val="both"/>
        <w:rPr>
          <w:rFonts w:ascii="Calibri" w:eastAsiaTheme="minorHAnsi" w:hAnsi="Calibri" w:cs="Calibri"/>
          <w:kern w:val="2"/>
          <w:lang w:eastAsia="en-US"/>
          <w14:ligatures w14:val="standardContextual"/>
        </w:rPr>
      </w:pPr>
    </w:p>
    <w:p w14:paraId="615CC2C4" w14:textId="77777777" w:rsidR="006E20C9" w:rsidRPr="00130419" w:rsidRDefault="006E20C9" w:rsidP="006E20C9">
      <w:pPr>
        <w:ind w:left="720"/>
        <w:jc w:val="both"/>
        <w:rPr>
          <w:rFonts w:ascii="Calibri" w:eastAsiaTheme="minorHAnsi" w:hAnsi="Calibri" w:cs="Calibri"/>
          <w:kern w:val="2"/>
          <w:lang w:eastAsia="en-US"/>
          <w14:ligatures w14:val="standardContextual"/>
        </w:rPr>
      </w:pPr>
    </w:p>
    <w:p w14:paraId="3EA8C420" w14:textId="77777777" w:rsidR="006E20C9" w:rsidRPr="00130419" w:rsidRDefault="006E20C9" w:rsidP="006E20C9">
      <w:pPr>
        <w:ind w:left="720"/>
        <w:jc w:val="both"/>
        <w:rPr>
          <w:rFonts w:ascii="Calibri" w:eastAsiaTheme="minorHAnsi" w:hAnsi="Calibri" w:cs="Calibri"/>
          <w:kern w:val="2"/>
          <w:lang w:eastAsia="en-US"/>
          <w14:ligatures w14:val="standardContextual"/>
        </w:rPr>
      </w:pPr>
    </w:p>
    <w:p w14:paraId="6B78E12E" w14:textId="77777777" w:rsidR="006E20C9" w:rsidRPr="00130419" w:rsidRDefault="006E20C9" w:rsidP="006E20C9">
      <w:pPr>
        <w:ind w:left="720"/>
        <w:jc w:val="both"/>
        <w:rPr>
          <w:rFonts w:ascii="Calibri" w:eastAsiaTheme="minorHAnsi" w:hAnsi="Calibri" w:cs="Calibri"/>
          <w:kern w:val="2"/>
          <w:lang w:eastAsia="en-US"/>
          <w14:ligatures w14:val="standardContextual"/>
        </w:rPr>
      </w:pPr>
    </w:p>
    <w:p w14:paraId="17638E96" w14:textId="77777777" w:rsidR="006E20C9" w:rsidRPr="00130419" w:rsidRDefault="006E20C9" w:rsidP="006E20C9">
      <w:pPr>
        <w:ind w:left="720"/>
        <w:jc w:val="both"/>
        <w:rPr>
          <w:rFonts w:ascii="Calibri" w:eastAsiaTheme="minorHAnsi" w:hAnsi="Calibri" w:cs="Calibri"/>
          <w:kern w:val="2"/>
          <w:lang w:eastAsia="en-US"/>
          <w14:ligatures w14:val="standardContextual"/>
        </w:rPr>
      </w:pPr>
    </w:p>
    <w:p w14:paraId="6161C11E" w14:textId="77777777" w:rsidR="006E20C9" w:rsidRPr="00130419" w:rsidRDefault="006E20C9" w:rsidP="006E20C9">
      <w:pPr>
        <w:ind w:left="705" w:hanging="345"/>
        <w:jc w:val="both"/>
        <w:rPr>
          <w:rFonts w:ascii="Calibri" w:eastAsiaTheme="minorHAnsi" w:hAnsi="Calibri" w:cs="Calibri"/>
          <w:kern w:val="2"/>
          <w:lang w:eastAsia="en-US"/>
          <w14:ligatures w14:val="standardContextual"/>
        </w:rPr>
      </w:pPr>
    </w:p>
    <w:p w14:paraId="7E3A97AD" w14:textId="77777777" w:rsidR="006E20C9" w:rsidRPr="00130419" w:rsidRDefault="006E20C9" w:rsidP="006E20C9">
      <w:pPr>
        <w:ind w:left="705" w:hanging="345"/>
        <w:jc w:val="both"/>
        <w:rPr>
          <w:rFonts w:ascii="Calibri" w:eastAsiaTheme="minorHAnsi" w:hAnsi="Calibri" w:cs="Calibri"/>
          <w:kern w:val="2"/>
          <w:lang w:eastAsia="en-US"/>
          <w14:ligatures w14:val="standardContextual"/>
        </w:rPr>
      </w:pPr>
    </w:p>
    <w:p w14:paraId="28D9CAC0" w14:textId="77777777" w:rsidR="006E20C9" w:rsidRPr="00130419" w:rsidRDefault="006E20C9" w:rsidP="006E20C9">
      <w:pPr>
        <w:ind w:left="705" w:hanging="345"/>
        <w:jc w:val="both"/>
        <w:rPr>
          <w:rFonts w:ascii="Calibri" w:eastAsiaTheme="minorHAnsi" w:hAnsi="Calibri" w:cs="Calibri"/>
          <w:kern w:val="2"/>
          <w:lang w:eastAsia="en-US"/>
          <w14:ligatures w14:val="standardContextual"/>
        </w:rPr>
      </w:pPr>
    </w:p>
    <w:p w14:paraId="4643E7D0" w14:textId="77777777" w:rsidR="006E20C9" w:rsidRPr="00130419" w:rsidRDefault="006E20C9" w:rsidP="006E20C9">
      <w:pPr>
        <w:ind w:left="705" w:hanging="345"/>
        <w:jc w:val="both"/>
        <w:rPr>
          <w:rFonts w:ascii="Calibri" w:eastAsiaTheme="minorHAnsi" w:hAnsi="Calibri" w:cs="Calibri"/>
          <w:kern w:val="2"/>
          <w:lang w:eastAsia="en-US"/>
          <w14:ligatures w14:val="standardContextual"/>
        </w:rPr>
      </w:pPr>
    </w:p>
    <w:p w14:paraId="3620FC04" w14:textId="77777777" w:rsidR="006E20C9" w:rsidRPr="00130419" w:rsidRDefault="006E20C9" w:rsidP="006E20C9">
      <w:pPr>
        <w:ind w:left="705" w:hanging="345"/>
        <w:jc w:val="both"/>
        <w:rPr>
          <w:rFonts w:ascii="Calibri" w:eastAsiaTheme="minorHAnsi" w:hAnsi="Calibri" w:cs="Calibri"/>
          <w:kern w:val="2"/>
          <w:lang w:eastAsia="en-US"/>
          <w14:ligatures w14:val="standardContextual"/>
        </w:rPr>
      </w:pPr>
    </w:p>
    <w:p w14:paraId="2A70FD0C" w14:textId="77777777" w:rsidR="006E20C9" w:rsidRPr="00130419" w:rsidRDefault="006E20C9" w:rsidP="006E20C9">
      <w:pPr>
        <w:ind w:left="705" w:hanging="345"/>
        <w:jc w:val="both"/>
        <w:rPr>
          <w:rFonts w:ascii="Calibri" w:eastAsiaTheme="minorHAnsi" w:hAnsi="Calibri" w:cs="Calibri"/>
          <w:kern w:val="2"/>
          <w:lang w:eastAsia="en-US"/>
          <w14:ligatures w14:val="standardContextual"/>
        </w:rPr>
      </w:pPr>
    </w:p>
    <w:p w14:paraId="4BA875CC" w14:textId="77777777" w:rsidR="006E20C9" w:rsidRPr="00130419" w:rsidRDefault="006E20C9" w:rsidP="006E20C9">
      <w:pPr>
        <w:ind w:left="705" w:hanging="345"/>
        <w:jc w:val="both"/>
        <w:rPr>
          <w:rFonts w:ascii="Calibri" w:eastAsiaTheme="minorHAnsi" w:hAnsi="Calibri" w:cs="Calibri"/>
          <w:kern w:val="2"/>
          <w:lang w:eastAsia="en-US"/>
          <w14:ligatures w14:val="standardContextual"/>
        </w:rPr>
      </w:pPr>
    </w:p>
    <w:p w14:paraId="18BBF50B" w14:textId="77777777" w:rsidR="006E20C9" w:rsidRPr="00130419" w:rsidRDefault="006E20C9" w:rsidP="006E20C9">
      <w:pPr>
        <w:ind w:left="705" w:hanging="345"/>
        <w:jc w:val="both"/>
        <w:rPr>
          <w:rFonts w:ascii="Calibri" w:eastAsiaTheme="minorHAnsi" w:hAnsi="Calibri" w:cs="Calibri"/>
          <w:kern w:val="2"/>
          <w:lang w:eastAsia="en-US"/>
          <w14:ligatures w14:val="standardContextual"/>
        </w:rPr>
      </w:pPr>
    </w:p>
    <w:p w14:paraId="7DB469FB" w14:textId="77777777" w:rsidR="006E20C9" w:rsidRPr="00130419" w:rsidRDefault="006E20C9" w:rsidP="006E20C9">
      <w:pPr>
        <w:ind w:left="705" w:hanging="345"/>
        <w:jc w:val="both"/>
        <w:rPr>
          <w:rFonts w:ascii="Calibri" w:eastAsiaTheme="minorHAnsi" w:hAnsi="Calibri" w:cs="Calibri"/>
          <w:kern w:val="2"/>
          <w:lang w:eastAsia="en-US"/>
          <w14:ligatures w14:val="standardContextual"/>
        </w:rPr>
      </w:pPr>
    </w:p>
    <w:bookmarkEnd w:id="10"/>
    <w:p w14:paraId="0D52AADD" w14:textId="77777777" w:rsidR="006E20C9" w:rsidRPr="00130419" w:rsidRDefault="006E20C9" w:rsidP="006E20C9">
      <w:pPr>
        <w:jc w:val="both"/>
        <w:rPr>
          <w:rFonts w:ascii="Arial" w:eastAsia="Calibri" w:hAnsi="Arial" w:cs="Arial"/>
          <w:kern w:val="2"/>
          <w:sz w:val="22"/>
          <w:szCs w:val="22"/>
          <w:lang w:eastAsia="en-US"/>
          <w14:ligatures w14:val="standardContextual"/>
        </w:rPr>
      </w:pPr>
      <w:r w:rsidRPr="00130419">
        <w:rPr>
          <w:rFonts w:ascii="Arial" w:eastAsia="Calibri" w:hAnsi="Arial" w:cs="Arial"/>
          <w:kern w:val="2"/>
          <w:sz w:val="22"/>
          <w:szCs w:val="22"/>
          <w:lang w:eastAsia="en-US"/>
          <w14:ligatures w14:val="standardContextual"/>
        </w:rPr>
        <w:lastRenderedPageBreak/>
        <w:t xml:space="preserve">NAČRT RAZPOLAGANJA Z ZEMLJIŠČI S STAVBO V OBČINI ZAGORJE OB SAVI  ZA LETO 2026 </w:t>
      </w:r>
      <w:r w:rsidRPr="00130419">
        <w:rPr>
          <w:rFonts w:ascii="Arial" w:eastAsiaTheme="minorHAnsi" w:hAnsi="Arial" w:cs="Arial"/>
          <w:kern w:val="2"/>
          <w:sz w:val="22"/>
          <w:szCs w:val="22"/>
          <w:lang w:eastAsia="en-US"/>
          <w14:ligatures w14:val="standardContextual"/>
        </w:rPr>
        <w:t>(</w:t>
      </w:r>
      <w:r w:rsidRPr="00130419">
        <w:rPr>
          <w:rFonts w:ascii="Arial" w:eastAsia="Calibri" w:hAnsi="Arial" w:cs="Arial"/>
          <w:kern w:val="2"/>
          <w:sz w:val="22"/>
          <w:szCs w:val="22"/>
          <w:lang w:eastAsia="en-US"/>
          <w14:ligatures w14:val="standardContextual"/>
        </w:rPr>
        <w:t>Priloga 2c)</w:t>
      </w:r>
    </w:p>
    <w:p w14:paraId="37718A52" w14:textId="77777777" w:rsidR="006E20C9" w:rsidRPr="00130419" w:rsidRDefault="006E20C9" w:rsidP="006E20C9">
      <w:pPr>
        <w:rPr>
          <w:rFonts w:ascii="Arial" w:eastAsia="Calibri" w:hAnsi="Arial" w:cs="Arial"/>
        </w:rPr>
      </w:pPr>
    </w:p>
    <w:p w14:paraId="19D441CF" w14:textId="77777777" w:rsidR="006E20C9" w:rsidRPr="00130419" w:rsidRDefault="006E20C9" w:rsidP="006E20C9">
      <w:pPr>
        <w:rPr>
          <w:rFonts w:ascii="Arial" w:eastAsia="Calibri" w:hAnsi="Arial" w:cs="Arial"/>
        </w:rPr>
      </w:pPr>
      <w:r w:rsidRPr="00130419">
        <w:rPr>
          <w:rFonts w:ascii="Arial" w:eastAsia="Calibri" w:hAnsi="Arial" w:cs="Arial"/>
        </w:rPr>
        <w:t>LASTNIK: OBČINA ZAGORJE OB SAVI</w:t>
      </w:r>
    </w:p>
    <w:p w14:paraId="7EED69C1" w14:textId="77777777" w:rsidR="006E20C9" w:rsidRPr="00130419" w:rsidRDefault="006E20C9" w:rsidP="006E20C9">
      <w:pPr>
        <w:rPr>
          <w:rFonts w:ascii="Arial" w:eastAsia="Calibri" w:hAnsi="Arial" w:cs="Arial"/>
        </w:rPr>
      </w:pPr>
      <w:r w:rsidRPr="00130419">
        <w:rPr>
          <w:rFonts w:ascii="Arial" w:eastAsia="Calibri" w:hAnsi="Arial" w:cs="Arial"/>
        </w:rPr>
        <w:t>UPRAVLJAVEC: OBČINA ZAGORJE OB SAVI</w:t>
      </w:r>
    </w:p>
    <w:p w14:paraId="74FEFCDB" w14:textId="77777777" w:rsidR="006E20C9" w:rsidRPr="00130419" w:rsidRDefault="006E20C9" w:rsidP="006E20C9">
      <w:pPr>
        <w:rPr>
          <w:rFonts w:ascii="Arial" w:eastAsia="Calibri" w:hAnsi="Arial" w:cs="Arial"/>
        </w:rPr>
      </w:pPr>
      <w:r w:rsidRPr="00130419">
        <w:rPr>
          <w:rFonts w:ascii="Arial" w:eastAsia="Calibri" w:hAnsi="Arial" w:cs="Arial"/>
        </w:rPr>
        <w:t>SAMOUPRAVNA LOKALNA SKUPNOST: OBČINA ZAGORJE OB SAVI</w:t>
      </w:r>
    </w:p>
    <w:p w14:paraId="7537658D" w14:textId="77777777" w:rsidR="006E20C9" w:rsidRPr="00130419" w:rsidRDefault="006E20C9" w:rsidP="006E20C9">
      <w:pPr>
        <w:rPr>
          <w:rFonts w:ascii="Arial" w:eastAsia="Calibri" w:hAnsi="Arial" w:cs="Arial"/>
        </w:rPr>
      </w:pPr>
    </w:p>
    <w:p w14:paraId="693FC622" w14:textId="77777777" w:rsidR="006E20C9" w:rsidRPr="00130419" w:rsidRDefault="006E20C9" w:rsidP="006E20C9">
      <w:pPr>
        <w:rPr>
          <w:rFonts w:ascii="Arial" w:eastAsia="Calibri" w:hAnsi="Arial" w:cs="Arial"/>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480"/>
        <w:gridCol w:w="1207"/>
        <w:gridCol w:w="1251"/>
        <w:gridCol w:w="1069"/>
        <w:gridCol w:w="1057"/>
        <w:gridCol w:w="1104"/>
        <w:gridCol w:w="972"/>
        <w:gridCol w:w="1360"/>
      </w:tblGrid>
      <w:tr w:rsidR="006E20C9" w:rsidRPr="00130419" w14:paraId="54130BF3" w14:textId="77777777" w:rsidTr="00762322">
        <w:trPr>
          <w:trHeight w:val="1659"/>
        </w:trPr>
        <w:tc>
          <w:tcPr>
            <w:tcW w:w="564" w:type="dxa"/>
          </w:tcPr>
          <w:p w14:paraId="4EA1068E"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p>
          <w:p w14:paraId="12854743"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ZAP. ŠT.</w:t>
            </w:r>
          </w:p>
        </w:tc>
        <w:tc>
          <w:tcPr>
            <w:tcW w:w="1489" w:type="dxa"/>
          </w:tcPr>
          <w:p w14:paraId="1E0B885E"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SAMOUPRAVNA LOKALNA SKUPNOST V KATERI NEPREMIČNINA LEŽI</w:t>
            </w:r>
          </w:p>
        </w:tc>
        <w:tc>
          <w:tcPr>
            <w:tcW w:w="1219" w:type="dxa"/>
          </w:tcPr>
          <w:p w14:paraId="3B7B4C60"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p>
          <w:p w14:paraId="042DCAA2"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ŠIFRA IN IME KATASTRSKE OBČINE</w:t>
            </w:r>
          </w:p>
        </w:tc>
        <w:tc>
          <w:tcPr>
            <w:tcW w:w="1183" w:type="dxa"/>
          </w:tcPr>
          <w:p w14:paraId="6BC34E77"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p>
          <w:p w14:paraId="3EA60C1D"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PARCELNA ŠTEVILKA</w:t>
            </w:r>
          </w:p>
        </w:tc>
        <w:tc>
          <w:tcPr>
            <w:tcW w:w="1081" w:type="dxa"/>
          </w:tcPr>
          <w:p w14:paraId="032B8922"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p>
          <w:p w14:paraId="3838939A"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POVRŠINA PARCELE V M</w:t>
            </w:r>
            <w:r w:rsidRPr="00130419">
              <w:rPr>
                <w:rFonts w:ascii="Calibri" w:eastAsia="Calibri" w:hAnsi="Calibri" w:cstheme="minorBidi"/>
                <w:kern w:val="2"/>
                <w:sz w:val="18"/>
                <w:szCs w:val="18"/>
                <w:vertAlign w:val="superscript"/>
                <w:lang w:eastAsia="en-US"/>
                <w14:ligatures w14:val="standardContextual"/>
              </w:rPr>
              <w:t>2</w:t>
            </w:r>
          </w:p>
        </w:tc>
        <w:tc>
          <w:tcPr>
            <w:tcW w:w="1063" w:type="dxa"/>
          </w:tcPr>
          <w:p w14:paraId="6D8341E7"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p>
          <w:p w14:paraId="5F842C48"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NASLOV DELA STAVBE</w:t>
            </w:r>
          </w:p>
        </w:tc>
        <w:tc>
          <w:tcPr>
            <w:tcW w:w="1129" w:type="dxa"/>
          </w:tcPr>
          <w:p w14:paraId="6CA3BF9D"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p>
          <w:p w14:paraId="60FAD4BB"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ID OZNAKA DELA STAVBE</w:t>
            </w:r>
          </w:p>
        </w:tc>
        <w:tc>
          <w:tcPr>
            <w:tcW w:w="972" w:type="dxa"/>
          </w:tcPr>
          <w:p w14:paraId="11BFFCF4" w14:textId="77777777" w:rsidR="006E20C9" w:rsidRPr="00130419" w:rsidRDefault="006E20C9" w:rsidP="00762322">
            <w:pPr>
              <w:overflowPunct/>
              <w:autoSpaceDE/>
              <w:autoSpaceDN/>
              <w:adjustRightInd/>
              <w:spacing w:after="160" w:line="259" w:lineRule="auto"/>
              <w:textAlignment w:val="auto"/>
              <w:rPr>
                <w:rFonts w:ascii="Calibri" w:eastAsia="Calibri" w:hAnsi="Calibri" w:cstheme="minorBidi"/>
                <w:kern w:val="2"/>
                <w:sz w:val="18"/>
                <w:szCs w:val="18"/>
                <w:lang w:eastAsia="en-US"/>
                <w14:ligatures w14:val="standardContextual"/>
              </w:rPr>
            </w:pPr>
          </w:p>
          <w:p w14:paraId="0D57C927"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vertAlign w:val="superscript"/>
                <w:lang w:eastAsia="en-US"/>
                <w14:ligatures w14:val="standardContextual"/>
              </w:rPr>
            </w:pPr>
            <w:r w:rsidRPr="00130419">
              <w:rPr>
                <w:rFonts w:ascii="Calibri" w:eastAsia="Calibri" w:hAnsi="Calibri" w:cstheme="minorBidi"/>
                <w:kern w:val="2"/>
                <w:sz w:val="18"/>
                <w:szCs w:val="18"/>
                <w:lang w:eastAsia="en-US"/>
                <w14:ligatures w14:val="standardContextual"/>
              </w:rPr>
              <w:t>POVRŠINA DELA STAVBE V m</w:t>
            </w:r>
            <w:r w:rsidRPr="00130419">
              <w:rPr>
                <w:rFonts w:ascii="Calibri" w:eastAsia="Calibri" w:hAnsi="Calibri" w:cstheme="minorBidi"/>
                <w:kern w:val="2"/>
                <w:sz w:val="18"/>
                <w:szCs w:val="18"/>
                <w:vertAlign w:val="superscript"/>
                <w:lang w:eastAsia="en-US"/>
                <w14:ligatures w14:val="standardContextual"/>
              </w:rPr>
              <w:t>2</w:t>
            </w:r>
          </w:p>
        </w:tc>
        <w:tc>
          <w:tcPr>
            <w:tcW w:w="1360" w:type="dxa"/>
          </w:tcPr>
          <w:p w14:paraId="7BCC8C98"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OCENJENA, POSPLOŠENA</w:t>
            </w:r>
          </w:p>
          <w:p w14:paraId="713AA298"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ALI ORIENTACIJSKA VREDNOST</w:t>
            </w:r>
          </w:p>
          <w:p w14:paraId="717C9953"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sz w:val="18"/>
                <w:szCs w:val="18"/>
                <w:lang w:eastAsia="en-US"/>
                <w14:ligatures w14:val="standardContextual"/>
              </w:rPr>
            </w:pPr>
            <w:r w:rsidRPr="00130419">
              <w:rPr>
                <w:rFonts w:ascii="Calibri" w:eastAsia="Calibri" w:hAnsi="Calibri" w:cstheme="minorBidi"/>
                <w:kern w:val="2"/>
                <w:sz w:val="18"/>
                <w:szCs w:val="18"/>
                <w:lang w:eastAsia="en-US"/>
                <w14:ligatures w14:val="standardContextual"/>
              </w:rPr>
              <w:t>NEPREMIČNINE</w:t>
            </w:r>
          </w:p>
        </w:tc>
      </w:tr>
      <w:tr w:rsidR="006E20C9" w:rsidRPr="00130419" w14:paraId="38CDFA54" w14:textId="77777777" w:rsidTr="00762322">
        <w:trPr>
          <w:trHeight w:val="2264"/>
        </w:trPr>
        <w:tc>
          <w:tcPr>
            <w:tcW w:w="564" w:type="dxa"/>
          </w:tcPr>
          <w:p w14:paraId="79BE3A6C"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1.</w:t>
            </w:r>
          </w:p>
        </w:tc>
        <w:tc>
          <w:tcPr>
            <w:tcW w:w="1489" w:type="dxa"/>
          </w:tcPr>
          <w:p w14:paraId="11D43693"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OBČINA TRBOVLJE</w:t>
            </w:r>
          </w:p>
        </w:tc>
        <w:tc>
          <w:tcPr>
            <w:tcW w:w="1219" w:type="dxa"/>
          </w:tcPr>
          <w:p w14:paraId="153E6A44" w14:textId="77777777" w:rsidR="006E20C9" w:rsidRPr="00130419" w:rsidRDefault="006E20C9" w:rsidP="00762322">
            <w:pPr>
              <w:pStyle w:val="Brezrazmikov"/>
              <w:jc w:val="center"/>
              <w:rPr>
                <w:rFonts w:asciiTheme="minorHAnsi" w:eastAsia="Calibri" w:hAnsiTheme="minorHAnsi" w:cstheme="minorHAnsi"/>
                <w:lang w:eastAsia="en-US"/>
              </w:rPr>
            </w:pPr>
            <w:r w:rsidRPr="00130419">
              <w:rPr>
                <w:rFonts w:asciiTheme="minorHAnsi" w:eastAsia="Calibri" w:hAnsiTheme="minorHAnsi" w:cstheme="minorHAnsi"/>
                <w:lang w:eastAsia="en-US"/>
              </w:rPr>
              <w:t>1871</w:t>
            </w:r>
          </w:p>
          <w:p w14:paraId="167F6369" w14:textId="77777777" w:rsidR="006E20C9" w:rsidRPr="00130419" w:rsidRDefault="006E20C9" w:rsidP="00762322">
            <w:pPr>
              <w:pStyle w:val="Brezrazmikov"/>
              <w:jc w:val="center"/>
              <w:rPr>
                <w:rFonts w:eastAsia="Calibri"/>
                <w:lang w:eastAsia="en-US"/>
              </w:rPr>
            </w:pPr>
            <w:r w:rsidRPr="00130419">
              <w:rPr>
                <w:rFonts w:asciiTheme="minorHAnsi" w:eastAsia="Calibri" w:hAnsiTheme="minorHAnsi" w:cstheme="minorHAnsi"/>
                <w:lang w:eastAsia="en-US"/>
              </w:rPr>
              <w:t>Trbovlje</w:t>
            </w:r>
          </w:p>
        </w:tc>
        <w:tc>
          <w:tcPr>
            <w:tcW w:w="1183" w:type="dxa"/>
          </w:tcPr>
          <w:p w14:paraId="3015692B" w14:textId="77777777" w:rsidR="006E20C9" w:rsidRPr="00130419" w:rsidRDefault="006E20C9" w:rsidP="00762322">
            <w:pPr>
              <w:pStyle w:val="Brezrazmikov"/>
              <w:jc w:val="center"/>
              <w:rPr>
                <w:rFonts w:asciiTheme="minorHAnsi" w:eastAsia="Calibri" w:hAnsiTheme="minorHAnsi" w:cstheme="minorHAnsi"/>
                <w:sz w:val="16"/>
                <w:szCs w:val="16"/>
                <w:lang w:eastAsia="en-US"/>
              </w:rPr>
            </w:pPr>
            <w:r w:rsidRPr="00130419">
              <w:rPr>
                <w:rFonts w:asciiTheme="minorHAnsi" w:eastAsia="Calibri" w:hAnsiTheme="minorHAnsi" w:cstheme="minorHAnsi"/>
                <w:sz w:val="16"/>
                <w:szCs w:val="16"/>
                <w:lang w:eastAsia="en-US"/>
              </w:rPr>
              <w:t>nepremičnina ID znak: parcela 1871 2969</w:t>
            </w:r>
          </w:p>
          <w:p w14:paraId="40706F09" w14:textId="77777777" w:rsidR="006E20C9" w:rsidRPr="00130419" w:rsidRDefault="006E20C9" w:rsidP="00762322">
            <w:pPr>
              <w:pStyle w:val="Brezrazmikov"/>
              <w:jc w:val="center"/>
              <w:rPr>
                <w:rFonts w:eastAsia="Calibri"/>
                <w:sz w:val="16"/>
                <w:szCs w:val="16"/>
                <w:lang w:eastAsia="en-US"/>
              </w:rPr>
            </w:pPr>
            <w:r w:rsidRPr="00130419">
              <w:rPr>
                <w:rFonts w:asciiTheme="minorHAnsi" w:eastAsia="Calibri" w:hAnsiTheme="minorHAnsi" w:cstheme="minorHAnsi"/>
                <w:sz w:val="16"/>
                <w:szCs w:val="16"/>
                <w:lang w:eastAsia="en-US"/>
              </w:rPr>
              <w:t>v deležu do 90360/1250000 oz. 2259/31250</w:t>
            </w:r>
          </w:p>
        </w:tc>
        <w:tc>
          <w:tcPr>
            <w:tcW w:w="1081" w:type="dxa"/>
          </w:tcPr>
          <w:p w14:paraId="346092FF"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p>
          <w:p w14:paraId="77F41B99"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vertAlign w:val="superscript"/>
                <w:lang w:eastAsia="en-US"/>
                <w14:ligatures w14:val="standardContextual"/>
              </w:rPr>
            </w:pPr>
            <w:r w:rsidRPr="00130419">
              <w:rPr>
                <w:rFonts w:ascii="Calibri" w:eastAsia="Calibri" w:hAnsi="Calibri" w:cstheme="minorBidi"/>
                <w:kern w:val="2"/>
                <w:lang w:eastAsia="en-US"/>
                <w14:ligatures w14:val="standardContextual"/>
              </w:rPr>
              <w:t>382 m</w:t>
            </w:r>
            <w:r w:rsidRPr="00130419">
              <w:rPr>
                <w:rFonts w:ascii="Calibri" w:eastAsia="Calibri" w:hAnsi="Calibri" w:cstheme="minorBidi"/>
                <w:kern w:val="2"/>
                <w:vertAlign w:val="superscript"/>
                <w:lang w:eastAsia="en-US"/>
                <w14:ligatures w14:val="standardContextual"/>
              </w:rPr>
              <w:t>2</w:t>
            </w:r>
          </w:p>
          <w:p w14:paraId="6AD3AA0D"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vertAlign w:val="superscript"/>
                <w:lang w:eastAsia="en-US"/>
                <w14:ligatures w14:val="standardContextual"/>
              </w:rPr>
            </w:pPr>
          </w:p>
          <w:p w14:paraId="552F9D19"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p>
        </w:tc>
        <w:tc>
          <w:tcPr>
            <w:tcW w:w="1063" w:type="dxa"/>
          </w:tcPr>
          <w:p w14:paraId="1EAAA2F9" w14:textId="77777777" w:rsidR="006E20C9" w:rsidRPr="00130419" w:rsidRDefault="006E20C9" w:rsidP="00762322">
            <w:pPr>
              <w:jc w:val="center"/>
              <w:rPr>
                <w:rFonts w:asciiTheme="minorHAnsi" w:eastAsia="Calibri" w:hAnsiTheme="minorHAnsi" w:cstheme="minorHAnsi"/>
              </w:rPr>
            </w:pPr>
            <w:r w:rsidRPr="00130419">
              <w:rPr>
                <w:rFonts w:asciiTheme="minorHAnsi" w:eastAsia="Calibri" w:hAnsiTheme="minorHAnsi" w:cstheme="minorHAnsi"/>
                <w:lang w:eastAsia="en-US"/>
              </w:rPr>
              <w:t>Trg revolucije 2</w:t>
            </w:r>
            <w:r>
              <w:rPr>
                <w:rFonts w:asciiTheme="minorHAnsi" w:eastAsia="Calibri" w:hAnsiTheme="minorHAnsi" w:cstheme="minorHAnsi"/>
                <w:lang w:eastAsia="en-US"/>
              </w:rPr>
              <w:t>8</w:t>
            </w:r>
            <w:r w:rsidRPr="00130419">
              <w:rPr>
                <w:rFonts w:asciiTheme="minorHAnsi" w:eastAsia="Calibri" w:hAnsiTheme="minorHAnsi" w:cstheme="minorHAnsi"/>
                <w:lang w:eastAsia="en-US"/>
              </w:rPr>
              <w:t>a, Trbovlje</w:t>
            </w:r>
          </w:p>
        </w:tc>
        <w:tc>
          <w:tcPr>
            <w:tcW w:w="1129" w:type="dxa"/>
          </w:tcPr>
          <w:p w14:paraId="133AEA99" w14:textId="77777777" w:rsidR="006E20C9" w:rsidRPr="00130419" w:rsidRDefault="006E20C9" w:rsidP="00762322">
            <w:pPr>
              <w:pStyle w:val="Brezrazmikov"/>
              <w:jc w:val="center"/>
              <w:rPr>
                <w:rFonts w:asciiTheme="minorHAnsi" w:eastAsia="Calibri" w:hAnsiTheme="minorHAnsi" w:cstheme="minorHAnsi"/>
              </w:rPr>
            </w:pPr>
            <w:r w:rsidRPr="00130419">
              <w:rPr>
                <w:rFonts w:asciiTheme="minorHAnsi" w:eastAsia="Calibri" w:hAnsiTheme="minorHAnsi" w:cstheme="minorHAnsi"/>
              </w:rPr>
              <w:t>poslovni prostor: del stavbe</w:t>
            </w:r>
          </w:p>
          <w:p w14:paraId="5646B5A4" w14:textId="77777777" w:rsidR="006E20C9" w:rsidRPr="00130419" w:rsidRDefault="006E20C9" w:rsidP="00762322">
            <w:pPr>
              <w:pStyle w:val="Brezrazmikov"/>
              <w:jc w:val="center"/>
              <w:rPr>
                <w:rFonts w:ascii="Calibri" w:eastAsia="Calibri" w:hAnsi="Calibri" w:cstheme="minorBidi"/>
                <w:kern w:val="2"/>
                <w:lang w:eastAsia="en-US"/>
                <w14:ligatures w14:val="standardContextual"/>
              </w:rPr>
            </w:pPr>
            <w:r w:rsidRPr="00130419">
              <w:rPr>
                <w:rFonts w:asciiTheme="minorHAnsi" w:eastAsia="Calibri" w:hAnsiTheme="minorHAnsi" w:cstheme="minorHAnsi"/>
                <w:sz w:val="18"/>
                <w:szCs w:val="18"/>
              </w:rPr>
              <w:t>1871-2089-1</w:t>
            </w:r>
          </w:p>
        </w:tc>
        <w:tc>
          <w:tcPr>
            <w:tcW w:w="972" w:type="dxa"/>
          </w:tcPr>
          <w:p w14:paraId="71B3280C" w14:textId="77777777" w:rsidR="006E20C9" w:rsidRPr="00130419" w:rsidRDefault="006E20C9" w:rsidP="00762322">
            <w:pPr>
              <w:overflowPunct/>
              <w:autoSpaceDE/>
              <w:autoSpaceDN/>
              <w:adjustRightInd/>
              <w:spacing w:after="160" w:line="259" w:lineRule="auto"/>
              <w:jc w:val="center"/>
              <w:textAlignment w:val="auto"/>
              <w:rPr>
                <w:rFonts w:asciiTheme="minorHAnsi" w:eastAsia="Calibri" w:hAnsiTheme="minorHAnsi" w:cstheme="minorHAnsi"/>
                <w:kern w:val="2"/>
                <w:lang w:eastAsia="en-US"/>
                <w14:ligatures w14:val="standardContextual"/>
              </w:rPr>
            </w:pPr>
            <w:r w:rsidRPr="00130419">
              <w:rPr>
                <w:rFonts w:asciiTheme="minorHAnsi" w:hAnsiTheme="minorHAnsi" w:cstheme="minorHAnsi"/>
              </w:rPr>
              <w:t>93,80 m</w:t>
            </w:r>
            <w:r w:rsidRPr="00130419">
              <w:rPr>
                <w:rFonts w:asciiTheme="minorHAnsi" w:hAnsiTheme="minorHAnsi" w:cstheme="minorHAnsi"/>
                <w:vertAlign w:val="superscript"/>
              </w:rPr>
              <w:t>2</w:t>
            </w:r>
          </w:p>
        </w:tc>
        <w:tc>
          <w:tcPr>
            <w:tcW w:w="1360" w:type="dxa"/>
          </w:tcPr>
          <w:p w14:paraId="01143B8A" w14:textId="77777777" w:rsidR="006E20C9" w:rsidRPr="00130419" w:rsidRDefault="006E20C9" w:rsidP="00762322">
            <w:pPr>
              <w:pStyle w:val="Brezrazmikov"/>
              <w:jc w:val="center"/>
              <w:rPr>
                <w:rFonts w:asciiTheme="minorHAnsi" w:eastAsia="Calibri" w:hAnsiTheme="minorHAnsi" w:cstheme="minorHAnsi"/>
                <w:lang w:eastAsia="en-US"/>
              </w:rPr>
            </w:pPr>
            <w:r w:rsidRPr="00130419">
              <w:rPr>
                <w:rFonts w:asciiTheme="minorHAnsi" w:eastAsia="Calibri" w:hAnsiTheme="minorHAnsi" w:cstheme="minorHAnsi"/>
                <w:lang w:eastAsia="en-US"/>
              </w:rPr>
              <w:t>predmet menjave</w:t>
            </w:r>
          </w:p>
          <w:p w14:paraId="003CD542" w14:textId="77777777" w:rsidR="006E20C9" w:rsidRPr="00130419" w:rsidRDefault="006E20C9" w:rsidP="00762322">
            <w:pPr>
              <w:overflowPunct/>
              <w:autoSpaceDE/>
              <w:autoSpaceDN/>
              <w:adjustRightInd/>
              <w:spacing w:after="160" w:line="259" w:lineRule="auto"/>
              <w:jc w:val="center"/>
              <w:textAlignment w:val="auto"/>
              <w:rPr>
                <w:rFonts w:ascii="Calibri" w:eastAsia="Calibri" w:hAnsi="Calibri" w:cstheme="minorBidi"/>
                <w:kern w:val="2"/>
                <w:lang w:eastAsia="en-US"/>
                <w14:ligatures w14:val="standardContextual"/>
              </w:rPr>
            </w:pPr>
            <w:r w:rsidRPr="00130419">
              <w:rPr>
                <w:rFonts w:ascii="Calibri" w:eastAsia="Calibri" w:hAnsi="Calibri" w:cstheme="minorBidi"/>
                <w:kern w:val="2"/>
                <w:lang w:eastAsia="en-US"/>
                <w14:ligatures w14:val="standardContextual"/>
              </w:rPr>
              <w:t>5.000,00 €</w:t>
            </w:r>
          </w:p>
        </w:tc>
      </w:tr>
    </w:tbl>
    <w:p w14:paraId="51093414" w14:textId="77777777" w:rsidR="006E20C9" w:rsidRPr="00130419" w:rsidRDefault="006E20C9" w:rsidP="006E20C9">
      <w:pPr>
        <w:rPr>
          <w:rFonts w:ascii="Arial" w:eastAsia="Calibri" w:hAnsi="Arial" w:cs="Arial"/>
        </w:rPr>
      </w:pPr>
    </w:p>
    <w:p w14:paraId="691FC33F" w14:textId="77777777" w:rsidR="006E20C9" w:rsidRPr="00130419" w:rsidRDefault="006E20C9" w:rsidP="006E20C9">
      <w:pPr>
        <w:tabs>
          <w:tab w:val="left" w:pos="1567"/>
        </w:tabs>
        <w:rPr>
          <w:rFonts w:asciiTheme="minorHAnsi" w:hAnsiTheme="minorHAnsi" w:cstheme="minorHAnsi"/>
        </w:rPr>
      </w:pPr>
      <w:r w:rsidRPr="00130419">
        <w:rPr>
          <w:rFonts w:asciiTheme="minorHAnsi" w:hAnsiTheme="minorHAnsi" w:cstheme="minorHAnsi"/>
        </w:rPr>
        <w:t>Obrazložitev:</w:t>
      </w:r>
    </w:p>
    <w:p w14:paraId="02923BE1" w14:textId="77777777" w:rsidR="006E20C9" w:rsidRPr="00130419" w:rsidRDefault="006E20C9">
      <w:pPr>
        <w:pStyle w:val="Odstavekseznama"/>
        <w:numPr>
          <w:ilvl w:val="0"/>
          <w:numId w:val="8"/>
        </w:numPr>
        <w:overflowPunct/>
        <w:autoSpaceDE/>
        <w:autoSpaceDN/>
        <w:adjustRightInd/>
        <w:spacing w:after="160" w:line="259" w:lineRule="auto"/>
        <w:jc w:val="both"/>
        <w:textAlignment w:val="auto"/>
        <w:rPr>
          <w:rFonts w:ascii="Arial" w:eastAsia="Calibri" w:hAnsi="Arial" w:cs="Arial"/>
        </w:rPr>
      </w:pPr>
      <w:r w:rsidRPr="00130419">
        <w:rPr>
          <w:rFonts w:asciiTheme="minorHAnsi" w:eastAsia="Aptos" w:hAnsiTheme="minorHAnsi" w:cstheme="minorHAnsi"/>
          <w:kern w:val="2"/>
          <w:lang w:eastAsia="en-US"/>
        </w:rPr>
        <w:t xml:space="preserve">Nepremičnina pod </w:t>
      </w:r>
      <w:proofErr w:type="spellStart"/>
      <w:r w:rsidRPr="00130419">
        <w:rPr>
          <w:rFonts w:asciiTheme="minorHAnsi" w:eastAsia="Aptos" w:hAnsiTheme="minorHAnsi" w:cstheme="minorHAnsi"/>
          <w:kern w:val="2"/>
          <w:lang w:eastAsia="en-US"/>
        </w:rPr>
        <w:t>zap</w:t>
      </w:r>
      <w:proofErr w:type="spellEnd"/>
      <w:r w:rsidRPr="00130419">
        <w:rPr>
          <w:rFonts w:asciiTheme="minorHAnsi" w:eastAsia="Aptos" w:hAnsiTheme="minorHAnsi" w:cstheme="minorHAnsi"/>
          <w:kern w:val="2"/>
          <w:lang w:eastAsia="en-US"/>
        </w:rPr>
        <w:t xml:space="preserve">. št. 1: solastniški delež 90360/1250000 oz. 2259/31250 na nepremičnini                              ID znak: parcela 1871 *2969, ki v naravi predstavlja poslovni prostor v pritličju poslovne stavbe na naslovu Trg revolucije 28A, Trbovlje (del stavbe št. 1 v stavbi št. 2089, v izmeri 93,80 m²; prostor nekdanje lekarne »Lekarna Center« v Trbovljah), se menja s solastniški delež 521/25000 na nepremičninah ID znak: parcela 2649 301/3 in ID znak: parcela 2649 301/4, ki v naravi predstavljata poslovni prostor v pritličju poslovne stavbe na naslovu Medijske Toplice 2, 1411 Izlake (del stavbe št. 6 v stavbi št. 218, </w:t>
      </w:r>
      <w:r>
        <w:rPr>
          <w:rFonts w:asciiTheme="minorHAnsi" w:eastAsia="Aptos" w:hAnsiTheme="minorHAnsi" w:cstheme="minorHAnsi"/>
          <w:kern w:val="2"/>
          <w:lang w:eastAsia="en-US"/>
        </w:rPr>
        <w:t xml:space="preserve">                                        </w:t>
      </w:r>
      <w:r w:rsidRPr="00130419">
        <w:rPr>
          <w:rFonts w:asciiTheme="minorHAnsi" w:eastAsia="Aptos" w:hAnsiTheme="minorHAnsi" w:cstheme="minorHAnsi"/>
          <w:kern w:val="2"/>
          <w:lang w:eastAsia="en-US"/>
        </w:rPr>
        <w:t>v izmeri 45,40 m²; prostor nekdanje lekarne na Izlakah).</w:t>
      </w:r>
      <w:r w:rsidRPr="00130419">
        <w:t xml:space="preserve"> </w:t>
      </w:r>
      <w:r w:rsidRPr="00130419">
        <w:rPr>
          <w:rFonts w:ascii="Arial" w:eastAsia="Calibri" w:hAnsi="Arial" w:cs="Arial"/>
        </w:rPr>
        <w:br w:type="page"/>
      </w:r>
    </w:p>
    <w:p w14:paraId="3F0FE11C" w14:textId="77777777" w:rsidR="006E20C9" w:rsidRPr="00130419" w:rsidRDefault="006E20C9" w:rsidP="006E20C9">
      <w:pPr>
        <w:overflowPunct/>
        <w:autoSpaceDE/>
        <w:autoSpaceDN/>
        <w:adjustRightInd/>
        <w:spacing w:after="160" w:line="256" w:lineRule="auto"/>
        <w:textAlignment w:val="auto"/>
        <w:rPr>
          <w:rFonts w:ascii="Arial" w:eastAsia="Calibri" w:hAnsi="Arial" w:cstheme="minorBidi"/>
          <w:kern w:val="2"/>
          <w:lang w:eastAsia="en-US"/>
          <w14:ligatures w14:val="standardContextual"/>
        </w:rPr>
      </w:pPr>
      <w:r w:rsidRPr="00130419">
        <w:rPr>
          <w:rFonts w:ascii="Arial" w:eastAsia="Calibri" w:hAnsi="Arial" w:cs="Arial"/>
          <w:kern w:val="2"/>
          <w:lang w:eastAsia="en-US"/>
          <w14:ligatures w14:val="standardContextual"/>
        </w:rPr>
        <w:lastRenderedPageBreak/>
        <w:t>NAČRT PRIDOBIVANJA PREMIČNEGA PREMOŽENJA OBČINE ZAGORJE OB SAVI ZA LETO 2026</w:t>
      </w:r>
      <w:r w:rsidRPr="00130419">
        <w:rPr>
          <w:rFonts w:ascii="Arial" w:eastAsiaTheme="minorHAnsi" w:hAnsi="Arial" w:cs="Arial"/>
          <w:kern w:val="2"/>
          <w:lang w:eastAsia="en-US"/>
          <w14:ligatures w14:val="standardContextual"/>
        </w:rPr>
        <w:t xml:space="preserve"> (Priloga 3)</w:t>
      </w:r>
    </w:p>
    <w:p w14:paraId="5F3BB5C1" w14:textId="77777777" w:rsidR="006E20C9" w:rsidRPr="00130419" w:rsidRDefault="006E20C9" w:rsidP="006E20C9">
      <w:pPr>
        <w:rPr>
          <w:rFonts w:ascii="Arial" w:eastAsia="Calibri" w:hAnsi="Arial" w:cs="Arial"/>
        </w:rPr>
      </w:pPr>
    </w:p>
    <w:p w14:paraId="10B8A201" w14:textId="77777777" w:rsidR="006E20C9" w:rsidRPr="00130419" w:rsidRDefault="006E20C9" w:rsidP="006E20C9">
      <w:pPr>
        <w:rPr>
          <w:rFonts w:ascii="Arial" w:eastAsia="Calibri" w:hAnsi="Arial" w:cs="Arial"/>
        </w:rPr>
      </w:pPr>
      <w:r w:rsidRPr="00130419">
        <w:rPr>
          <w:rFonts w:ascii="Arial" w:eastAsia="Calibri" w:hAnsi="Arial" w:cs="Arial"/>
        </w:rPr>
        <w:t>BODOČI LASTNIK: OBČINA ZAGORJE OB SAVI</w:t>
      </w:r>
    </w:p>
    <w:p w14:paraId="162BC1A1" w14:textId="77777777" w:rsidR="006E20C9" w:rsidRPr="00130419" w:rsidRDefault="006E20C9" w:rsidP="006E20C9">
      <w:pPr>
        <w:rPr>
          <w:rFonts w:ascii="Arial" w:eastAsia="Calibri" w:hAnsi="Arial" w:cs="Arial"/>
        </w:rPr>
      </w:pPr>
      <w:r w:rsidRPr="00130419">
        <w:rPr>
          <w:rFonts w:ascii="Arial" w:eastAsia="Calibri" w:hAnsi="Arial" w:cs="Arial"/>
        </w:rPr>
        <w:t>SAMOUPRAVNA LOKALNA SKUPNOST: OBČINA ZAGORJE OB SAVI</w:t>
      </w:r>
    </w:p>
    <w:p w14:paraId="27AFF8FC" w14:textId="77777777" w:rsidR="006E20C9" w:rsidRPr="00130419" w:rsidRDefault="006E20C9" w:rsidP="006E20C9">
      <w:pPr>
        <w:rPr>
          <w:rFonts w:ascii="Arial" w:hAnsi="Arial" w:cs="Arial"/>
        </w:rPr>
      </w:pPr>
    </w:p>
    <w:p w14:paraId="24EF9791" w14:textId="77777777" w:rsidR="006E20C9" w:rsidRPr="00130419" w:rsidRDefault="006E20C9" w:rsidP="006E20C9">
      <w:pPr>
        <w:rPr>
          <w:rFonts w:ascii="Arial" w:hAnsi="Arial" w:cs="Arial"/>
        </w:rPr>
      </w:pPr>
    </w:p>
    <w:p w14:paraId="16965C1C" w14:textId="77777777" w:rsidR="006E20C9" w:rsidRPr="00130419" w:rsidRDefault="006E20C9" w:rsidP="006E20C9">
      <w:pPr>
        <w:rPr>
          <w:rFonts w:asciiTheme="minorHAnsi" w:hAnsiTheme="minorHAnsi" w:cstheme="minorHAnsi"/>
        </w:rPr>
      </w:pPr>
      <w:r w:rsidRPr="00130419">
        <w:rPr>
          <w:rFonts w:asciiTheme="minorHAnsi" w:hAnsiTheme="minorHAnsi" w:cstheme="minorHAnsi"/>
        </w:rPr>
        <w:t xml:space="preserve">Predvidena sredstva: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297"/>
        <w:gridCol w:w="2854"/>
        <w:gridCol w:w="1276"/>
        <w:gridCol w:w="2126"/>
      </w:tblGrid>
      <w:tr w:rsidR="006E20C9" w:rsidRPr="00130419" w14:paraId="2AE0B066" w14:textId="77777777" w:rsidTr="00762322">
        <w:trPr>
          <w:trHeight w:val="1140"/>
        </w:trPr>
        <w:tc>
          <w:tcPr>
            <w:tcW w:w="627" w:type="dxa"/>
            <w:tcBorders>
              <w:top w:val="single" w:sz="4" w:space="0" w:color="auto"/>
              <w:left w:val="single" w:sz="4" w:space="0" w:color="auto"/>
              <w:bottom w:val="single" w:sz="4" w:space="0" w:color="auto"/>
              <w:right w:val="single" w:sz="4" w:space="0" w:color="auto"/>
            </w:tcBorders>
          </w:tcPr>
          <w:p w14:paraId="21586E1F"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p>
          <w:p w14:paraId="58856DD5"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r w:rsidRPr="00130419">
              <w:rPr>
                <w:rFonts w:ascii="Calibri" w:eastAsia="Calibri" w:hAnsi="Calibri" w:cs="Calibri"/>
                <w:b/>
                <w:kern w:val="2"/>
                <w:sz w:val="18"/>
                <w:szCs w:val="18"/>
                <w:lang w:eastAsia="en-US"/>
                <w14:ligatures w14:val="standardContextual"/>
              </w:rPr>
              <w:t>ZAP.</w:t>
            </w:r>
          </w:p>
          <w:p w14:paraId="11D364AA"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r w:rsidRPr="00130419">
              <w:rPr>
                <w:rFonts w:ascii="Calibri" w:eastAsia="Calibri" w:hAnsi="Calibri" w:cs="Calibri"/>
                <w:b/>
                <w:kern w:val="2"/>
                <w:sz w:val="18"/>
                <w:szCs w:val="18"/>
                <w:lang w:eastAsia="en-US"/>
                <w14:ligatures w14:val="standardContextual"/>
              </w:rPr>
              <w:t>ŠT.</w:t>
            </w:r>
          </w:p>
        </w:tc>
        <w:tc>
          <w:tcPr>
            <w:tcW w:w="2297" w:type="dxa"/>
            <w:tcBorders>
              <w:top w:val="single" w:sz="4" w:space="0" w:color="auto"/>
              <w:left w:val="single" w:sz="4" w:space="0" w:color="auto"/>
              <w:bottom w:val="single" w:sz="4" w:space="0" w:color="auto"/>
              <w:right w:val="single" w:sz="4" w:space="0" w:color="auto"/>
            </w:tcBorders>
          </w:tcPr>
          <w:p w14:paraId="75C990E4"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p>
          <w:p w14:paraId="50C87170"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r w:rsidRPr="00130419">
              <w:rPr>
                <w:rFonts w:ascii="Calibri" w:eastAsia="Calibri" w:hAnsi="Calibri" w:cs="Calibri"/>
                <w:b/>
                <w:kern w:val="2"/>
                <w:sz w:val="18"/>
                <w:szCs w:val="18"/>
                <w:lang w:eastAsia="en-US"/>
                <w14:ligatures w14:val="standardContextual"/>
              </w:rPr>
              <w:t>UPRAVLJAVEC</w:t>
            </w:r>
          </w:p>
        </w:tc>
        <w:tc>
          <w:tcPr>
            <w:tcW w:w="2854" w:type="dxa"/>
            <w:tcBorders>
              <w:top w:val="single" w:sz="4" w:space="0" w:color="auto"/>
              <w:left w:val="single" w:sz="4" w:space="0" w:color="auto"/>
              <w:bottom w:val="single" w:sz="4" w:space="0" w:color="auto"/>
              <w:right w:val="single" w:sz="4" w:space="0" w:color="auto"/>
            </w:tcBorders>
          </w:tcPr>
          <w:p w14:paraId="34B4C435"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p>
          <w:p w14:paraId="15D7FC06"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r w:rsidRPr="00130419">
              <w:rPr>
                <w:rFonts w:ascii="Calibri" w:eastAsia="Calibri" w:hAnsi="Calibri" w:cs="Calibri"/>
                <w:b/>
                <w:kern w:val="2"/>
                <w:sz w:val="18"/>
                <w:szCs w:val="18"/>
                <w:lang w:eastAsia="en-US"/>
                <w14:ligatures w14:val="standardContextual"/>
              </w:rPr>
              <w:t>VRSTA PREMIČNEGA PREMOŽENJA</w:t>
            </w:r>
          </w:p>
        </w:tc>
        <w:tc>
          <w:tcPr>
            <w:tcW w:w="1276" w:type="dxa"/>
            <w:tcBorders>
              <w:top w:val="single" w:sz="4" w:space="0" w:color="auto"/>
              <w:left w:val="single" w:sz="4" w:space="0" w:color="auto"/>
              <w:bottom w:val="single" w:sz="4" w:space="0" w:color="auto"/>
              <w:right w:val="single" w:sz="4" w:space="0" w:color="auto"/>
            </w:tcBorders>
          </w:tcPr>
          <w:p w14:paraId="19EC32B2"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p>
          <w:p w14:paraId="15619934"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r w:rsidRPr="00130419">
              <w:rPr>
                <w:rFonts w:ascii="Calibri" w:eastAsia="Calibri" w:hAnsi="Calibri" w:cs="Calibri"/>
                <w:b/>
                <w:kern w:val="2"/>
                <w:sz w:val="18"/>
                <w:szCs w:val="18"/>
                <w:lang w:eastAsia="en-US"/>
                <w14:ligatures w14:val="standardContextual"/>
              </w:rPr>
              <w:t>KOLIČINA</w:t>
            </w:r>
          </w:p>
          <w:p w14:paraId="5C3F1EC1"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7C8BBB29"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p>
          <w:p w14:paraId="17980710"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lang w:eastAsia="en-US"/>
                <w14:ligatures w14:val="standardContextual"/>
              </w:rPr>
            </w:pPr>
            <w:r w:rsidRPr="00130419">
              <w:rPr>
                <w:rFonts w:ascii="Calibri" w:eastAsia="Calibri" w:hAnsi="Calibri" w:cs="Calibri"/>
                <w:b/>
                <w:kern w:val="2"/>
                <w:sz w:val="18"/>
                <w:szCs w:val="18"/>
                <w:lang w:eastAsia="en-US"/>
                <w14:ligatures w14:val="standardContextual"/>
              </w:rPr>
              <w:t>PREDVIDENA SREDSTVA</w:t>
            </w:r>
          </w:p>
          <w:p w14:paraId="3E53AB55"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b/>
                <w:kern w:val="2"/>
                <w:sz w:val="18"/>
                <w:szCs w:val="18"/>
                <w:vertAlign w:val="superscript"/>
                <w:lang w:eastAsia="en-US"/>
                <w14:ligatures w14:val="standardContextual"/>
              </w:rPr>
            </w:pPr>
            <w:r w:rsidRPr="00130419">
              <w:rPr>
                <w:rFonts w:ascii="Calibri" w:eastAsia="Calibri" w:hAnsi="Calibri" w:cs="Calibri"/>
                <w:b/>
                <w:kern w:val="2"/>
                <w:sz w:val="18"/>
                <w:szCs w:val="18"/>
                <w:lang w:eastAsia="en-US"/>
                <w14:ligatures w14:val="standardContextual"/>
              </w:rPr>
              <w:t>PP</w:t>
            </w:r>
          </w:p>
        </w:tc>
      </w:tr>
      <w:tr w:rsidR="006E20C9" w:rsidRPr="00130419" w14:paraId="43876623" w14:textId="77777777" w:rsidTr="00762322">
        <w:tc>
          <w:tcPr>
            <w:tcW w:w="627" w:type="dxa"/>
            <w:tcBorders>
              <w:top w:val="single" w:sz="4" w:space="0" w:color="auto"/>
              <w:left w:val="single" w:sz="4" w:space="0" w:color="auto"/>
              <w:bottom w:val="single" w:sz="4" w:space="0" w:color="auto"/>
              <w:right w:val="single" w:sz="4" w:space="0" w:color="auto"/>
            </w:tcBorders>
          </w:tcPr>
          <w:p w14:paraId="08DC0EB4"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kern w:val="2"/>
                <w:lang w:eastAsia="en-US"/>
                <w14:ligatures w14:val="standardContextual"/>
              </w:rPr>
            </w:pPr>
          </w:p>
        </w:tc>
        <w:tc>
          <w:tcPr>
            <w:tcW w:w="2297" w:type="dxa"/>
            <w:tcBorders>
              <w:top w:val="single" w:sz="4" w:space="0" w:color="auto"/>
              <w:left w:val="single" w:sz="4" w:space="0" w:color="auto"/>
              <w:bottom w:val="single" w:sz="4" w:space="0" w:color="auto"/>
              <w:right w:val="single" w:sz="4" w:space="0" w:color="auto"/>
            </w:tcBorders>
          </w:tcPr>
          <w:p w14:paraId="7D2CB41A"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kern w:val="2"/>
                <w:lang w:eastAsia="en-US"/>
                <w14:ligatures w14:val="standardContextual"/>
              </w:rPr>
            </w:pPr>
          </w:p>
        </w:tc>
        <w:tc>
          <w:tcPr>
            <w:tcW w:w="2854" w:type="dxa"/>
            <w:tcBorders>
              <w:top w:val="single" w:sz="4" w:space="0" w:color="auto"/>
              <w:left w:val="single" w:sz="4" w:space="0" w:color="auto"/>
              <w:bottom w:val="single" w:sz="4" w:space="0" w:color="auto"/>
              <w:right w:val="single" w:sz="4" w:space="0" w:color="auto"/>
            </w:tcBorders>
          </w:tcPr>
          <w:p w14:paraId="370649CC"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kern w:val="2"/>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0749F6CC"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kern w:val="2"/>
                <w:lang w:eastAsia="en-US"/>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3B8DA1DD" w14:textId="77777777" w:rsidR="006E20C9" w:rsidRPr="00130419" w:rsidRDefault="006E20C9" w:rsidP="00762322">
            <w:pPr>
              <w:overflowPunct/>
              <w:autoSpaceDE/>
              <w:autoSpaceDN/>
              <w:adjustRightInd/>
              <w:spacing w:after="160" w:line="256" w:lineRule="auto"/>
              <w:jc w:val="center"/>
              <w:textAlignment w:val="auto"/>
              <w:rPr>
                <w:rFonts w:ascii="Calibri" w:eastAsia="Calibri" w:hAnsi="Calibri" w:cs="Calibri"/>
                <w:kern w:val="2"/>
                <w:lang w:eastAsia="en-US"/>
                <w14:ligatures w14:val="standardContextual"/>
              </w:rPr>
            </w:pPr>
          </w:p>
        </w:tc>
      </w:tr>
    </w:tbl>
    <w:p w14:paraId="3C66382A" w14:textId="77777777" w:rsidR="006E20C9" w:rsidRPr="00130419" w:rsidRDefault="006E20C9" w:rsidP="006E20C9">
      <w:pPr>
        <w:rPr>
          <w:rFonts w:ascii="Calibri" w:hAnsi="Calibri" w:cs="Calibri"/>
        </w:rPr>
      </w:pPr>
      <w:r w:rsidRPr="00130419">
        <w:rPr>
          <w:rFonts w:ascii="Calibri" w:hAnsi="Calibri" w:cs="Calibri"/>
        </w:rPr>
        <w:t>Obrazložitev:</w:t>
      </w:r>
    </w:p>
    <w:p w14:paraId="388568DE" w14:textId="77777777" w:rsidR="006E20C9" w:rsidRPr="00130419" w:rsidRDefault="006E20C9" w:rsidP="006E20C9">
      <w:pPr>
        <w:overflowPunct/>
        <w:autoSpaceDE/>
        <w:autoSpaceDN/>
        <w:adjustRightInd/>
        <w:spacing w:after="160" w:line="259" w:lineRule="auto"/>
        <w:jc w:val="both"/>
        <w:textAlignment w:val="auto"/>
        <w:rPr>
          <w:rFonts w:ascii="Calibri" w:eastAsiaTheme="minorHAnsi" w:hAnsi="Calibri" w:cs="Calibri"/>
          <w:kern w:val="2"/>
          <w:sz w:val="22"/>
          <w:szCs w:val="22"/>
          <w:lang w:eastAsia="en-US"/>
          <w14:ligatures w14:val="standardContextual"/>
        </w:rPr>
      </w:pPr>
    </w:p>
    <w:p w14:paraId="12E0FAB0" w14:textId="77777777" w:rsidR="00531679" w:rsidRDefault="00531679">
      <w:pPr>
        <w:overflowPunct/>
        <w:autoSpaceDE/>
        <w:autoSpaceDN/>
        <w:adjustRightInd/>
        <w:spacing w:after="160" w:line="259" w:lineRule="auto"/>
        <w:textAlignment w:val="auto"/>
        <w:rPr>
          <w:rFonts w:ascii="Calibri" w:eastAsiaTheme="minorHAnsi" w:hAnsi="Calibri" w:cs="Calibri"/>
          <w:kern w:val="2"/>
          <w:sz w:val="22"/>
          <w:szCs w:val="22"/>
          <w:lang w:eastAsia="en-US"/>
          <w14:ligatures w14:val="standardContextual"/>
        </w:rPr>
      </w:pPr>
      <w:r>
        <w:rPr>
          <w:rFonts w:ascii="Calibri" w:eastAsiaTheme="minorHAnsi" w:hAnsi="Calibri" w:cs="Calibri"/>
          <w:kern w:val="2"/>
          <w:sz w:val="22"/>
          <w:szCs w:val="22"/>
          <w:lang w:eastAsia="en-US"/>
          <w14:ligatures w14:val="standardContextual"/>
        </w:rPr>
        <w:br w:type="page"/>
      </w:r>
    </w:p>
    <w:p w14:paraId="34CD16E6" w14:textId="54468094" w:rsidR="00531679" w:rsidRPr="00130419" w:rsidRDefault="00531679" w:rsidP="00531679">
      <w:pPr>
        <w:overflowPunct/>
        <w:autoSpaceDE/>
        <w:autoSpaceDN/>
        <w:adjustRightInd/>
        <w:spacing w:after="160" w:line="259" w:lineRule="auto"/>
        <w:jc w:val="both"/>
        <w:textAlignment w:val="auto"/>
        <w:rPr>
          <w:rFonts w:ascii="Arial" w:eastAsia="Calibri" w:hAnsi="Arial" w:cs="Arial"/>
          <w:kern w:val="2"/>
          <w:lang w:eastAsia="en-US"/>
          <w14:ligatures w14:val="standardContextual"/>
        </w:rPr>
      </w:pPr>
      <w:r w:rsidRPr="00130419">
        <w:rPr>
          <w:rFonts w:ascii="Arial" w:eastAsia="Calibri" w:hAnsi="Arial" w:cs="Arial"/>
          <w:kern w:val="2"/>
          <w:lang w:eastAsia="en-US"/>
          <w14:ligatures w14:val="standardContextual"/>
        </w:rPr>
        <w:lastRenderedPageBreak/>
        <w:t>NAČRT RAZPOLAGANJA S PREMIČNIM PREMOŽENJEM OBČINE ZAGORJE OB SAVI ZA LETO 2026</w:t>
      </w:r>
      <w:r w:rsidR="0077034C">
        <w:rPr>
          <w:rFonts w:ascii="Arial" w:eastAsia="Calibri" w:hAnsi="Arial" w:cs="Arial"/>
          <w:kern w:val="2"/>
          <w:lang w:eastAsia="en-US"/>
          <w14:ligatures w14:val="standardContextual"/>
        </w:rPr>
        <w:t xml:space="preserve"> (</w:t>
      </w:r>
      <w:r w:rsidR="0077034C" w:rsidRPr="0077034C">
        <w:rPr>
          <w:rFonts w:ascii="Arial" w:eastAsia="Calibri" w:hAnsi="Arial" w:cs="Arial"/>
          <w:kern w:val="2"/>
          <w:lang w:eastAsia="en-US"/>
          <w14:ligatures w14:val="standardContextual"/>
        </w:rPr>
        <w:t>Priloga 4</w:t>
      </w:r>
      <w:r w:rsidR="0077034C">
        <w:rPr>
          <w:rFonts w:ascii="Arial" w:eastAsia="Calibri" w:hAnsi="Arial" w:cs="Arial"/>
          <w:kern w:val="2"/>
          <w:lang w:eastAsia="en-US"/>
          <w14:ligatures w14:val="standardContextual"/>
        </w:rPr>
        <w:t>)</w:t>
      </w:r>
    </w:p>
    <w:p w14:paraId="3AF44415" w14:textId="77777777" w:rsidR="00531679" w:rsidRPr="00130419" w:rsidRDefault="00531679" w:rsidP="00531679">
      <w:pPr>
        <w:overflowPunct/>
        <w:autoSpaceDE/>
        <w:autoSpaceDN/>
        <w:adjustRightInd/>
        <w:spacing w:after="160" w:line="259" w:lineRule="auto"/>
        <w:jc w:val="both"/>
        <w:textAlignment w:val="auto"/>
        <w:rPr>
          <w:rFonts w:ascii="Arial" w:eastAsia="Calibri" w:hAnsi="Arial" w:cs="Arial"/>
          <w:kern w:val="2"/>
          <w:lang w:eastAsia="en-US"/>
          <w14:ligatures w14:val="standardContextual"/>
        </w:rPr>
      </w:pPr>
      <w:r w:rsidRPr="00130419">
        <w:rPr>
          <w:rFonts w:ascii="Arial" w:eastAsia="Calibri" w:hAnsi="Arial" w:cs="Arial"/>
          <w:kern w:val="2"/>
          <w:lang w:eastAsia="en-US"/>
          <w14:ligatures w14:val="standardContextual"/>
        </w:rPr>
        <w:t>LASTNIK oz. SOLASTNIK: OBČINA ZAGORJE OB SAVI</w:t>
      </w:r>
    </w:p>
    <w:p w14:paraId="47E49AE4" w14:textId="77777777" w:rsidR="00531679" w:rsidRPr="00130419" w:rsidRDefault="00531679" w:rsidP="00531679">
      <w:pPr>
        <w:overflowPunct/>
        <w:autoSpaceDE/>
        <w:autoSpaceDN/>
        <w:adjustRightInd/>
        <w:spacing w:after="160" w:line="259" w:lineRule="auto"/>
        <w:jc w:val="both"/>
        <w:textAlignment w:val="auto"/>
        <w:rPr>
          <w:rFonts w:ascii="Arial" w:eastAsia="Calibri" w:hAnsi="Arial" w:cs="Arial"/>
          <w:kern w:val="2"/>
          <w:lang w:eastAsia="en-US"/>
          <w14:ligatures w14:val="standardContextual"/>
        </w:rPr>
      </w:pPr>
      <w:r w:rsidRPr="00130419">
        <w:rPr>
          <w:rFonts w:ascii="Arial" w:eastAsia="Calibri" w:hAnsi="Arial" w:cs="Arial"/>
          <w:kern w:val="2"/>
          <w:lang w:eastAsia="en-US"/>
          <w14:ligatures w14:val="standardContextual"/>
        </w:rPr>
        <w:t>SAMOUPRAVNA LOKALNA SKUPNOST: OBČINA ZAGORJE OB SAVI</w:t>
      </w:r>
    </w:p>
    <w:p w14:paraId="2816FEB0" w14:textId="77777777" w:rsidR="00531679" w:rsidRPr="00130419" w:rsidRDefault="00531679" w:rsidP="00531679">
      <w:pPr>
        <w:overflowPunct/>
        <w:autoSpaceDE/>
        <w:autoSpaceDN/>
        <w:adjustRightInd/>
        <w:spacing w:after="160" w:line="259" w:lineRule="auto"/>
        <w:textAlignment w:val="auto"/>
        <w:rPr>
          <w:rFonts w:ascii="Arial" w:eastAsiaTheme="minorHAnsi" w:hAnsi="Arial" w:cs="Arial"/>
          <w:kern w:val="2"/>
          <w:sz w:val="22"/>
          <w:szCs w:val="22"/>
          <w:lang w:eastAsia="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297"/>
        <w:gridCol w:w="2854"/>
        <w:gridCol w:w="1276"/>
        <w:gridCol w:w="2126"/>
      </w:tblGrid>
      <w:tr w:rsidR="00531679" w:rsidRPr="00130419" w14:paraId="5A4F1665" w14:textId="77777777" w:rsidTr="00762322">
        <w:trPr>
          <w:trHeight w:val="1140"/>
        </w:trPr>
        <w:tc>
          <w:tcPr>
            <w:tcW w:w="627" w:type="dxa"/>
          </w:tcPr>
          <w:p w14:paraId="153561F5" w14:textId="77777777" w:rsidR="00531679" w:rsidRPr="00130419" w:rsidRDefault="00531679" w:rsidP="00762322">
            <w:pPr>
              <w:jc w:val="center"/>
              <w:rPr>
                <w:rFonts w:ascii="Calibri" w:eastAsia="Calibri" w:hAnsi="Calibri" w:cs="Calibri"/>
                <w:b/>
              </w:rPr>
            </w:pPr>
          </w:p>
          <w:p w14:paraId="3BFBBA70" w14:textId="77777777" w:rsidR="00531679" w:rsidRPr="00130419" w:rsidRDefault="00531679" w:rsidP="00762322">
            <w:pPr>
              <w:jc w:val="center"/>
              <w:rPr>
                <w:rFonts w:ascii="Calibri" w:eastAsia="Calibri" w:hAnsi="Calibri" w:cs="Calibri"/>
                <w:b/>
              </w:rPr>
            </w:pPr>
            <w:r w:rsidRPr="00130419">
              <w:rPr>
                <w:rFonts w:ascii="Calibri" w:eastAsia="Calibri" w:hAnsi="Calibri" w:cs="Calibri"/>
                <w:b/>
              </w:rPr>
              <w:t>ZAP.</w:t>
            </w:r>
          </w:p>
          <w:p w14:paraId="432C2AA3" w14:textId="77777777" w:rsidR="00531679" w:rsidRPr="00130419" w:rsidRDefault="00531679" w:rsidP="00762322">
            <w:pPr>
              <w:jc w:val="center"/>
              <w:rPr>
                <w:rFonts w:ascii="Calibri" w:eastAsia="Calibri" w:hAnsi="Calibri" w:cs="Calibri"/>
                <w:b/>
              </w:rPr>
            </w:pPr>
            <w:r w:rsidRPr="00130419">
              <w:rPr>
                <w:rFonts w:ascii="Calibri" w:eastAsia="Calibri" w:hAnsi="Calibri" w:cs="Calibri"/>
                <w:b/>
              </w:rPr>
              <w:t>ŠT.</w:t>
            </w:r>
          </w:p>
        </w:tc>
        <w:tc>
          <w:tcPr>
            <w:tcW w:w="2297" w:type="dxa"/>
          </w:tcPr>
          <w:p w14:paraId="106C81CA" w14:textId="77777777" w:rsidR="00531679" w:rsidRPr="00130419" w:rsidRDefault="00531679" w:rsidP="00762322">
            <w:pPr>
              <w:jc w:val="center"/>
              <w:rPr>
                <w:rFonts w:ascii="Calibri" w:eastAsia="Calibri" w:hAnsi="Calibri" w:cs="Calibri"/>
                <w:b/>
              </w:rPr>
            </w:pPr>
          </w:p>
          <w:p w14:paraId="2DBBDC4E" w14:textId="77777777" w:rsidR="00531679" w:rsidRPr="00130419" w:rsidRDefault="00531679" w:rsidP="00762322">
            <w:pPr>
              <w:jc w:val="center"/>
              <w:rPr>
                <w:rFonts w:ascii="Calibri" w:eastAsia="Calibri" w:hAnsi="Calibri" w:cs="Calibri"/>
                <w:b/>
              </w:rPr>
            </w:pPr>
            <w:r w:rsidRPr="00130419">
              <w:rPr>
                <w:rFonts w:ascii="Calibri" w:eastAsia="Calibri" w:hAnsi="Calibri" w:cs="Calibri"/>
                <w:b/>
              </w:rPr>
              <w:t>UPRAVLJAVEC</w:t>
            </w:r>
          </w:p>
        </w:tc>
        <w:tc>
          <w:tcPr>
            <w:tcW w:w="2854" w:type="dxa"/>
          </w:tcPr>
          <w:p w14:paraId="1AFF5F79" w14:textId="77777777" w:rsidR="00531679" w:rsidRPr="00130419" w:rsidRDefault="00531679" w:rsidP="00762322">
            <w:pPr>
              <w:jc w:val="center"/>
              <w:rPr>
                <w:rFonts w:ascii="Calibri" w:eastAsia="Calibri" w:hAnsi="Calibri" w:cs="Calibri"/>
                <w:b/>
              </w:rPr>
            </w:pPr>
          </w:p>
          <w:p w14:paraId="51FE7534" w14:textId="77777777" w:rsidR="00531679" w:rsidRPr="00130419" w:rsidRDefault="00531679" w:rsidP="00762322">
            <w:pPr>
              <w:jc w:val="center"/>
              <w:rPr>
                <w:rFonts w:ascii="Calibri" w:eastAsia="Calibri" w:hAnsi="Calibri" w:cs="Calibri"/>
                <w:b/>
              </w:rPr>
            </w:pPr>
            <w:r w:rsidRPr="00130419">
              <w:rPr>
                <w:rFonts w:ascii="Calibri" w:eastAsia="Calibri" w:hAnsi="Calibri" w:cs="Calibri"/>
                <w:b/>
              </w:rPr>
              <w:t>VRSTA PREMIČNEGA PREMOŽENJA</w:t>
            </w:r>
          </w:p>
        </w:tc>
        <w:tc>
          <w:tcPr>
            <w:tcW w:w="1276" w:type="dxa"/>
          </w:tcPr>
          <w:p w14:paraId="29E33A56" w14:textId="77777777" w:rsidR="00531679" w:rsidRPr="00130419" w:rsidRDefault="00531679" w:rsidP="00762322">
            <w:pPr>
              <w:jc w:val="center"/>
              <w:rPr>
                <w:rFonts w:ascii="Calibri" w:eastAsia="Calibri" w:hAnsi="Calibri" w:cs="Calibri"/>
                <w:b/>
              </w:rPr>
            </w:pPr>
          </w:p>
          <w:p w14:paraId="0D41C50B" w14:textId="77777777" w:rsidR="00531679" w:rsidRPr="00130419" w:rsidRDefault="00531679" w:rsidP="00762322">
            <w:pPr>
              <w:jc w:val="center"/>
              <w:rPr>
                <w:rFonts w:ascii="Calibri" w:eastAsia="Calibri" w:hAnsi="Calibri" w:cs="Calibri"/>
                <w:b/>
              </w:rPr>
            </w:pPr>
            <w:r w:rsidRPr="00130419">
              <w:rPr>
                <w:rFonts w:ascii="Calibri" w:eastAsia="Calibri" w:hAnsi="Calibri" w:cs="Calibri"/>
                <w:b/>
              </w:rPr>
              <w:t>KOLIČINA</w:t>
            </w:r>
          </w:p>
          <w:p w14:paraId="2F30FBA2" w14:textId="77777777" w:rsidR="00531679" w:rsidRPr="00130419" w:rsidRDefault="00531679" w:rsidP="00762322">
            <w:pPr>
              <w:jc w:val="center"/>
              <w:rPr>
                <w:rFonts w:ascii="Calibri" w:eastAsia="Calibri" w:hAnsi="Calibri" w:cs="Calibri"/>
                <w:b/>
              </w:rPr>
            </w:pPr>
          </w:p>
        </w:tc>
        <w:tc>
          <w:tcPr>
            <w:tcW w:w="2126" w:type="dxa"/>
          </w:tcPr>
          <w:p w14:paraId="05323804" w14:textId="77777777" w:rsidR="00531679" w:rsidRPr="00130419" w:rsidRDefault="00531679" w:rsidP="00762322">
            <w:pPr>
              <w:jc w:val="center"/>
              <w:rPr>
                <w:rFonts w:ascii="Calibri" w:eastAsia="Calibri" w:hAnsi="Calibri" w:cs="Calibri"/>
                <w:b/>
              </w:rPr>
            </w:pPr>
          </w:p>
          <w:p w14:paraId="729BB3D6" w14:textId="77777777" w:rsidR="00531679" w:rsidRPr="00130419" w:rsidRDefault="00531679" w:rsidP="00762322">
            <w:pPr>
              <w:jc w:val="center"/>
              <w:rPr>
                <w:rFonts w:ascii="Calibri" w:eastAsia="Calibri" w:hAnsi="Calibri" w:cs="Calibri"/>
                <w:b/>
                <w:vertAlign w:val="superscript"/>
              </w:rPr>
            </w:pPr>
            <w:r w:rsidRPr="00130419">
              <w:rPr>
                <w:rFonts w:ascii="Calibri" w:eastAsia="Calibri" w:hAnsi="Calibri" w:cs="Calibri"/>
                <w:b/>
              </w:rPr>
              <w:t>OCENJENA ALI ORIENTACIJSKA VREDNOST</w:t>
            </w:r>
          </w:p>
        </w:tc>
      </w:tr>
      <w:tr w:rsidR="00531679" w:rsidRPr="00130419" w14:paraId="7F2FD588" w14:textId="77777777" w:rsidTr="00762322">
        <w:tc>
          <w:tcPr>
            <w:tcW w:w="627" w:type="dxa"/>
          </w:tcPr>
          <w:p w14:paraId="271B120F" w14:textId="77777777" w:rsidR="00531679" w:rsidRPr="00130419" w:rsidRDefault="00531679" w:rsidP="00762322">
            <w:pPr>
              <w:jc w:val="center"/>
              <w:rPr>
                <w:rFonts w:ascii="Calibri" w:eastAsia="Calibri" w:hAnsi="Calibri" w:cs="Calibri"/>
              </w:rPr>
            </w:pPr>
            <w:r w:rsidRPr="00130419">
              <w:rPr>
                <w:rFonts w:ascii="Calibri" w:eastAsia="Calibri" w:hAnsi="Calibri" w:cs="Calibri"/>
              </w:rPr>
              <w:t>1.</w:t>
            </w:r>
          </w:p>
        </w:tc>
        <w:tc>
          <w:tcPr>
            <w:tcW w:w="2297" w:type="dxa"/>
          </w:tcPr>
          <w:p w14:paraId="54909C78" w14:textId="77777777" w:rsidR="00531679" w:rsidRPr="00130419" w:rsidRDefault="00531679" w:rsidP="00762322">
            <w:pPr>
              <w:jc w:val="center"/>
              <w:rPr>
                <w:rFonts w:ascii="Calibri" w:eastAsia="Calibri" w:hAnsi="Calibri" w:cs="Calibri"/>
              </w:rPr>
            </w:pPr>
            <w:r w:rsidRPr="00130419">
              <w:rPr>
                <w:rFonts w:ascii="Calibri" w:eastAsia="Calibri" w:hAnsi="Calibri" w:cs="Calibri"/>
              </w:rPr>
              <w:t>OBČINA ZAGORJE OB SAVI</w:t>
            </w:r>
          </w:p>
        </w:tc>
        <w:tc>
          <w:tcPr>
            <w:tcW w:w="2854" w:type="dxa"/>
          </w:tcPr>
          <w:p w14:paraId="4ACF8B53" w14:textId="77777777" w:rsidR="00531679" w:rsidRPr="00130419" w:rsidRDefault="00531679" w:rsidP="00762322">
            <w:pPr>
              <w:jc w:val="center"/>
              <w:rPr>
                <w:rFonts w:ascii="Calibri" w:eastAsia="Calibri" w:hAnsi="Calibri" w:cs="Calibri"/>
              </w:rPr>
            </w:pPr>
            <w:r w:rsidRPr="00130419">
              <w:rPr>
                <w:rFonts w:ascii="Calibri" w:eastAsia="Calibri" w:hAnsi="Calibri" w:cs="Calibri"/>
              </w:rPr>
              <w:t xml:space="preserve">Prodaja delovnih strojev na lokaciji Neža </w:t>
            </w:r>
          </w:p>
        </w:tc>
        <w:tc>
          <w:tcPr>
            <w:tcW w:w="1276" w:type="dxa"/>
          </w:tcPr>
          <w:p w14:paraId="1720BFEE" w14:textId="77777777" w:rsidR="00531679" w:rsidRPr="00130419" w:rsidRDefault="00531679" w:rsidP="00762322">
            <w:pPr>
              <w:jc w:val="center"/>
              <w:rPr>
                <w:rFonts w:ascii="Calibri" w:eastAsia="Calibri" w:hAnsi="Calibri" w:cs="Calibri"/>
              </w:rPr>
            </w:pPr>
          </w:p>
        </w:tc>
        <w:tc>
          <w:tcPr>
            <w:tcW w:w="2126" w:type="dxa"/>
          </w:tcPr>
          <w:p w14:paraId="5E6FB998" w14:textId="77777777" w:rsidR="00531679" w:rsidRPr="00130419" w:rsidRDefault="00531679" w:rsidP="00762322">
            <w:pPr>
              <w:jc w:val="center"/>
              <w:rPr>
                <w:rFonts w:ascii="Calibri" w:eastAsia="Calibri" w:hAnsi="Calibri" w:cs="Calibri"/>
              </w:rPr>
            </w:pPr>
          </w:p>
        </w:tc>
      </w:tr>
    </w:tbl>
    <w:p w14:paraId="691FB006" w14:textId="77777777" w:rsidR="00531679" w:rsidRPr="00130419" w:rsidRDefault="00531679" w:rsidP="00531679">
      <w:pPr>
        <w:overflowPunct/>
        <w:autoSpaceDE/>
        <w:autoSpaceDN/>
        <w:adjustRightInd/>
        <w:textAlignment w:val="auto"/>
        <w:rPr>
          <w:rFonts w:ascii="Calibri" w:hAnsi="Calibri" w:cs="Calibri"/>
        </w:rPr>
      </w:pPr>
      <w:r w:rsidRPr="00130419">
        <w:rPr>
          <w:rFonts w:ascii="Calibri" w:hAnsi="Calibri" w:cs="Calibri"/>
        </w:rPr>
        <w:t>Obrazložitev:</w:t>
      </w:r>
    </w:p>
    <w:p w14:paraId="7FB0CC7D" w14:textId="77777777" w:rsidR="00531679" w:rsidRPr="00130419" w:rsidRDefault="00531679">
      <w:pPr>
        <w:numPr>
          <w:ilvl w:val="0"/>
          <w:numId w:val="1"/>
        </w:numPr>
        <w:overflowPunct/>
        <w:autoSpaceDE/>
        <w:autoSpaceDN/>
        <w:adjustRightInd/>
        <w:spacing w:after="160" w:line="259" w:lineRule="auto"/>
        <w:jc w:val="both"/>
        <w:textAlignment w:val="auto"/>
        <w:rPr>
          <w:rFonts w:ascii="Calibri" w:hAnsi="Calibri" w:cs="Calibri"/>
        </w:rPr>
      </w:pPr>
      <w:r w:rsidRPr="00130419">
        <w:rPr>
          <w:rFonts w:ascii="Calibri" w:hAnsi="Calibri" w:cs="Calibri"/>
        </w:rPr>
        <w:t>Prodaja premičnih osnovnih sredstev, ki se nanašajo na deponijo gradbenih odpadkov Neža (prodaja v deležu, in sicer v deležu 2643/10000 oz. 26,43 % -lastniški delež določen z družbeno pogodbo.</w:t>
      </w:r>
    </w:p>
    <w:p w14:paraId="3CA1D058" w14:textId="77777777" w:rsidR="00531679" w:rsidRPr="00130419" w:rsidRDefault="00531679" w:rsidP="00531679">
      <w:pPr>
        <w:overflowPunct/>
        <w:autoSpaceDE/>
        <w:autoSpaceDN/>
        <w:adjustRightInd/>
        <w:spacing w:after="160" w:line="259" w:lineRule="auto"/>
        <w:textAlignment w:val="auto"/>
        <w:rPr>
          <w:rFonts w:ascii="Arial" w:eastAsiaTheme="minorHAnsi" w:hAnsi="Arial" w:cs="Arial"/>
          <w:kern w:val="2"/>
          <w:sz w:val="22"/>
          <w:szCs w:val="22"/>
          <w:lang w:eastAsia="en-US"/>
          <w14:ligatures w14:val="standardContextual"/>
        </w:rPr>
      </w:pPr>
    </w:p>
    <w:p w14:paraId="7114DCAB" w14:textId="5B9F8C94" w:rsidR="006E20C9" w:rsidRDefault="006E20C9">
      <w:pPr>
        <w:overflowPunct/>
        <w:autoSpaceDE/>
        <w:autoSpaceDN/>
        <w:adjustRightInd/>
        <w:spacing w:after="160" w:line="259" w:lineRule="auto"/>
        <w:textAlignment w:val="auto"/>
        <w:rPr>
          <w:rFonts w:ascii="Calibri" w:eastAsiaTheme="minorHAnsi" w:hAnsi="Calibri" w:cs="Calibri"/>
          <w:kern w:val="2"/>
          <w:sz w:val="22"/>
          <w:szCs w:val="22"/>
          <w:lang w:eastAsia="en-US"/>
          <w14:ligatures w14:val="standardContextual"/>
        </w:rPr>
      </w:pPr>
      <w:r>
        <w:rPr>
          <w:rFonts w:ascii="Calibri" w:eastAsiaTheme="minorHAnsi" w:hAnsi="Calibri" w:cs="Calibri"/>
          <w:kern w:val="2"/>
          <w:sz w:val="22"/>
          <w:szCs w:val="22"/>
          <w:lang w:eastAsia="en-US"/>
          <w14:ligatures w14:val="standardContextual"/>
        </w:rPr>
        <w:br w:type="page"/>
      </w:r>
    </w:p>
    <w:p w14:paraId="7EE0FAD2" w14:textId="20427753" w:rsidR="006E20C9" w:rsidRPr="00A61335" w:rsidRDefault="006E20C9" w:rsidP="006E20C9">
      <w:pPr>
        <w:jc w:val="both"/>
        <w:rPr>
          <w:rFonts w:ascii="Arial" w:hAnsi="Arial" w:cs="Arial"/>
          <w:color w:val="00B050"/>
        </w:rPr>
      </w:pPr>
      <w:r w:rsidRPr="00A61335">
        <w:rPr>
          <w:rFonts w:ascii="Arial" w:hAnsi="Arial" w:cs="Arial"/>
          <w:color w:val="00B050"/>
        </w:rPr>
        <w:lastRenderedPageBreak/>
        <w:t xml:space="preserve">NAČRT RAZPOLAGANJA S STAVBAMI IN DELI STAVB </w:t>
      </w:r>
      <w:r w:rsidR="008511C3" w:rsidRPr="00A61335">
        <w:rPr>
          <w:rFonts w:ascii="Arial" w:hAnsi="Arial" w:cs="Arial"/>
          <w:color w:val="00B050"/>
        </w:rPr>
        <w:t>IN ZEMLJIŠČ</w:t>
      </w:r>
      <w:r w:rsidR="00C35475" w:rsidRPr="00A61335">
        <w:rPr>
          <w:rFonts w:ascii="Arial" w:hAnsi="Arial" w:cs="Arial"/>
          <w:color w:val="00B050"/>
        </w:rPr>
        <w:t xml:space="preserve">EM </w:t>
      </w:r>
      <w:r w:rsidRPr="00A61335">
        <w:rPr>
          <w:rFonts w:ascii="Arial" w:hAnsi="Arial" w:cs="Arial"/>
          <w:color w:val="00B050"/>
        </w:rPr>
        <w:t xml:space="preserve">V OBČINI ZAGORJE </w:t>
      </w:r>
      <w:r w:rsidR="00A61335" w:rsidRPr="00A61335">
        <w:rPr>
          <w:rFonts w:ascii="Arial" w:hAnsi="Arial" w:cs="Arial"/>
          <w:color w:val="00B050"/>
        </w:rPr>
        <w:t xml:space="preserve">                  </w:t>
      </w:r>
      <w:r w:rsidRPr="00A61335">
        <w:rPr>
          <w:rFonts w:ascii="Arial" w:hAnsi="Arial" w:cs="Arial"/>
          <w:color w:val="00B050"/>
        </w:rPr>
        <w:t xml:space="preserve">OB SAVI </w:t>
      </w:r>
      <w:r w:rsidR="004225B3" w:rsidRPr="00A61335">
        <w:rPr>
          <w:rFonts w:ascii="Arial" w:hAnsi="Arial" w:cs="Arial"/>
          <w:color w:val="00B050"/>
        </w:rPr>
        <w:t xml:space="preserve">ZA LETO 2026 </w:t>
      </w:r>
      <w:r w:rsidR="00A61335" w:rsidRPr="00A61335">
        <w:rPr>
          <w:rFonts w:ascii="Arial" w:hAnsi="Arial" w:cs="Arial"/>
          <w:color w:val="00B050"/>
        </w:rPr>
        <w:t xml:space="preserve">- NEODPLAČNI PRENOS </w:t>
      </w:r>
      <w:r w:rsidR="00CC14FF">
        <w:rPr>
          <w:rFonts w:ascii="Arial" w:hAnsi="Arial" w:cs="Arial"/>
          <w:color w:val="00B050"/>
        </w:rPr>
        <w:t>(Priloga 5)</w:t>
      </w:r>
    </w:p>
    <w:p w14:paraId="45E4861A" w14:textId="77777777" w:rsidR="00C35475" w:rsidRPr="00A61335" w:rsidRDefault="00C35475" w:rsidP="00C35475">
      <w:pPr>
        <w:rPr>
          <w:rFonts w:ascii="Arial" w:hAnsi="Arial" w:cs="Arial"/>
          <w:color w:val="00B050"/>
        </w:rPr>
      </w:pPr>
    </w:p>
    <w:p w14:paraId="2BE0C5EE" w14:textId="77777777" w:rsidR="00531679" w:rsidRPr="00A61335" w:rsidRDefault="00531679" w:rsidP="006E20C9">
      <w:pPr>
        <w:jc w:val="both"/>
        <w:rPr>
          <w:rFonts w:ascii="Arial" w:hAnsi="Arial" w:cs="Arial"/>
          <w:color w:val="00B050"/>
        </w:rPr>
      </w:pPr>
    </w:p>
    <w:p w14:paraId="53363F89" w14:textId="45035500" w:rsidR="006E20C9" w:rsidRPr="00A61335" w:rsidRDefault="006E20C9" w:rsidP="006E20C9">
      <w:pPr>
        <w:jc w:val="both"/>
        <w:rPr>
          <w:rFonts w:ascii="Arial" w:hAnsi="Arial" w:cs="Arial"/>
          <w:color w:val="00B050"/>
        </w:rPr>
      </w:pPr>
      <w:r w:rsidRPr="00A61335">
        <w:rPr>
          <w:rFonts w:ascii="Arial" w:hAnsi="Arial" w:cs="Arial"/>
          <w:color w:val="00B050"/>
        </w:rPr>
        <w:t>LASTNIK: OBČINA ZAGORJE OB SAVI</w:t>
      </w:r>
    </w:p>
    <w:p w14:paraId="63304116" w14:textId="77777777" w:rsidR="006E20C9" w:rsidRPr="00A61335" w:rsidRDefault="006E20C9" w:rsidP="006E20C9">
      <w:pPr>
        <w:jc w:val="both"/>
        <w:rPr>
          <w:rFonts w:ascii="Arial" w:hAnsi="Arial" w:cs="Arial"/>
          <w:color w:val="00B050"/>
        </w:rPr>
      </w:pPr>
      <w:r w:rsidRPr="00A61335">
        <w:rPr>
          <w:rFonts w:ascii="Arial" w:hAnsi="Arial" w:cs="Arial"/>
          <w:color w:val="00B050"/>
        </w:rPr>
        <w:t>UPRAVLJAVEC: OBČINA ZAGORJE OB SAVI</w:t>
      </w:r>
    </w:p>
    <w:p w14:paraId="4D3DCC6C" w14:textId="77777777" w:rsidR="006E20C9" w:rsidRPr="00A61335" w:rsidRDefault="006E20C9" w:rsidP="006E20C9">
      <w:pPr>
        <w:jc w:val="both"/>
        <w:rPr>
          <w:rFonts w:ascii="Arial" w:hAnsi="Arial" w:cs="Arial"/>
          <w:color w:val="00B050"/>
        </w:rPr>
      </w:pPr>
      <w:r w:rsidRPr="00A61335">
        <w:rPr>
          <w:rFonts w:ascii="Arial" w:hAnsi="Arial" w:cs="Arial"/>
          <w:color w:val="00B050"/>
        </w:rPr>
        <w:t>SAMOUPRAVNA LOKALNA SKUPNOST: OBČINA ZAGORJE OB SAVI</w:t>
      </w:r>
    </w:p>
    <w:p w14:paraId="5583F2E6" w14:textId="2B919D46" w:rsidR="004225B3" w:rsidRPr="00531679" w:rsidRDefault="004225B3" w:rsidP="00531679">
      <w:pPr>
        <w:overflowPunct/>
        <w:autoSpaceDE/>
        <w:autoSpaceDN/>
        <w:adjustRightInd/>
        <w:spacing w:after="160" w:line="259" w:lineRule="auto"/>
        <w:textAlignment w:val="auto"/>
        <w:rPr>
          <w:rFonts w:asciiTheme="minorHAnsi" w:eastAsiaTheme="minorHAnsi" w:hAnsiTheme="minorHAnsi" w:cstheme="minorBidi"/>
          <w:color w:val="00B050"/>
          <w:kern w:val="2"/>
          <w:sz w:val="22"/>
          <w:szCs w:val="22"/>
          <w:lang w:eastAsia="en-US"/>
          <w14:ligatures w14:val="standardContextu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297"/>
        <w:gridCol w:w="1647"/>
        <w:gridCol w:w="1520"/>
        <w:gridCol w:w="1560"/>
        <w:gridCol w:w="1700"/>
      </w:tblGrid>
      <w:tr w:rsidR="006E20C9" w:rsidRPr="006E20C9" w14:paraId="1713433D" w14:textId="77777777" w:rsidTr="006E7F3A">
        <w:trPr>
          <w:trHeight w:val="1128"/>
        </w:trPr>
        <w:tc>
          <w:tcPr>
            <w:tcW w:w="627" w:type="dxa"/>
            <w:tcBorders>
              <w:bottom w:val="single" w:sz="4" w:space="0" w:color="auto"/>
            </w:tcBorders>
          </w:tcPr>
          <w:p w14:paraId="3D49B91E"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p>
          <w:p w14:paraId="504F8BB7"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r w:rsidRPr="006E20C9">
              <w:rPr>
                <w:rFonts w:asciiTheme="minorHAnsi" w:eastAsia="Calibri" w:hAnsiTheme="minorHAnsi" w:cstheme="minorHAnsi"/>
                <w:b/>
                <w:color w:val="00B050"/>
                <w:kern w:val="2"/>
                <w:sz w:val="18"/>
                <w:szCs w:val="18"/>
                <w:lang w:eastAsia="en-US"/>
                <w14:ligatures w14:val="standardContextual"/>
              </w:rPr>
              <w:t>ZAP.</w:t>
            </w:r>
          </w:p>
          <w:p w14:paraId="16AFC0D4"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r w:rsidRPr="006E20C9">
              <w:rPr>
                <w:rFonts w:asciiTheme="minorHAnsi" w:eastAsia="Calibri" w:hAnsiTheme="minorHAnsi" w:cstheme="minorHAnsi"/>
                <w:b/>
                <w:color w:val="00B050"/>
                <w:kern w:val="2"/>
                <w:sz w:val="18"/>
                <w:szCs w:val="18"/>
                <w:lang w:eastAsia="en-US"/>
                <w14:ligatures w14:val="standardContextual"/>
              </w:rPr>
              <w:t>ŠT.</w:t>
            </w:r>
          </w:p>
        </w:tc>
        <w:tc>
          <w:tcPr>
            <w:tcW w:w="2297" w:type="dxa"/>
            <w:tcBorders>
              <w:bottom w:val="single" w:sz="4" w:space="0" w:color="auto"/>
            </w:tcBorders>
          </w:tcPr>
          <w:p w14:paraId="6F853438"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p>
          <w:p w14:paraId="643132D1" w14:textId="77777777" w:rsidR="006E20C9" w:rsidRPr="006E20C9" w:rsidRDefault="006E20C9" w:rsidP="004225B3">
            <w:pPr>
              <w:jc w:val="center"/>
              <w:rPr>
                <w:rFonts w:asciiTheme="minorHAnsi" w:eastAsia="Calibri" w:hAnsiTheme="minorHAnsi" w:cstheme="minorHAnsi"/>
                <w:b/>
                <w:bCs/>
                <w:color w:val="00B050"/>
              </w:rPr>
            </w:pPr>
            <w:r w:rsidRPr="006E20C9">
              <w:rPr>
                <w:rFonts w:asciiTheme="minorHAnsi" w:eastAsia="Calibri" w:hAnsiTheme="minorHAnsi" w:cstheme="minorHAnsi"/>
                <w:b/>
                <w:bCs/>
                <w:color w:val="00B050"/>
              </w:rPr>
              <w:t>SAMOUPRAVNA</w:t>
            </w:r>
          </w:p>
          <w:p w14:paraId="4E775A1C" w14:textId="77777777" w:rsidR="006E20C9" w:rsidRPr="006E20C9" w:rsidRDefault="006E20C9" w:rsidP="004225B3">
            <w:pPr>
              <w:jc w:val="center"/>
              <w:rPr>
                <w:rFonts w:asciiTheme="minorHAnsi" w:eastAsia="Calibri" w:hAnsiTheme="minorHAnsi" w:cstheme="minorHAnsi"/>
                <w:b/>
                <w:bCs/>
                <w:color w:val="00B050"/>
              </w:rPr>
            </w:pPr>
            <w:r w:rsidRPr="006E20C9">
              <w:rPr>
                <w:rFonts w:asciiTheme="minorHAnsi" w:eastAsia="Calibri" w:hAnsiTheme="minorHAnsi" w:cstheme="minorHAnsi"/>
                <w:b/>
                <w:bCs/>
                <w:color w:val="00B050"/>
              </w:rPr>
              <w:t>LOKALNA SKUPNOST</w:t>
            </w:r>
          </w:p>
          <w:p w14:paraId="53C8CA60" w14:textId="77777777" w:rsidR="006E20C9" w:rsidRPr="006E20C9" w:rsidRDefault="006E20C9" w:rsidP="004225B3">
            <w:pPr>
              <w:jc w:val="center"/>
              <w:rPr>
                <w:rFonts w:eastAsia="Calibri"/>
                <w:color w:val="00B050"/>
              </w:rPr>
            </w:pPr>
            <w:r w:rsidRPr="006E20C9">
              <w:rPr>
                <w:rFonts w:asciiTheme="minorHAnsi" w:eastAsia="Calibri" w:hAnsiTheme="minorHAnsi" w:cstheme="minorHAnsi"/>
                <w:b/>
                <w:bCs/>
                <w:color w:val="00B050"/>
              </w:rPr>
              <w:t>V KATERI NEPREMIČNINA LEŽI</w:t>
            </w:r>
          </w:p>
        </w:tc>
        <w:tc>
          <w:tcPr>
            <w:tcW w:w="1647" w:type="dxa"/>
            <w:tcBorders>
              <w:bottom w:val="single" w:sz="4" w:space="0" w:color="auto"/>
            </w:tcBorders>
          </w:tcPr>
          <w:p w14:paraId="5908956C"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p>
          <w:p w14:paraId="39593430"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r w:rsidRPr="006E20C9">
              <w:rPr>
                <w:rFonts w:asciiTheme="minorHAnsi" w:eastAsia="Calibri" w:hAnsiTheme="minorHAnsi" w:cstheme="minorHAnsi"/>
                <w:b/>
                <w:color w:val="00B050"/>
                <w:kern w:val="2"/>
                <w:sz w:val="18"/>
                <w:szCs w:val="18"/>
                <w:lang w:eastAsia="en-US"/>
                <w14:ligatures w14:val="standardContextual"/>
              </w:rPr>
              <w:t>NASLOV</w:t>
            </w:r>
          </w:p>
        </w:tc>
        <w:tc>
          <w:tcPr>
            <w:tcW w:w="1520" w:type="dxa"/>
            <w:tcBorders>
              <w:bottom w:val="single" w:sz="4" w:space="0" w:color="auto"/>
            </w:tcBorders>
          </w:tcPr>
          <w:p w14:paraId="2E33FB1E"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p>
          <w:p w14:paraId="1B357409"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r w:rsidRPr="006E20C9">
              <w:rPr>
                <w:rFonts w:asciiTheme="minorHAnsi" w:eastAsia="Calibri" w:hAnsiTheme="minorHAnsi" w:cstheme="minorHAnsi"/>
                <w:b/>
                <w:color w:val="00B050"/>
                <w:kern w:val="2"/>
                <w:sz w:val="18"/>
                <w:szCs w:val="18"/>
                <w:lang w:eastAsia="en-US"/>
                <w14:ligatures w14:val="standardContextual"/>
              </w:rPr>
              <w:t>ID OZNAKA DELA STAVBE</w:t>
            </w:r>
          </w:p>
          <w:p w14:paraId="6CB13158"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p>
        </w:tc>
        <w:tc>
          <w:tcPr>
            <w:tcW w:w="1560" w:type="dxa"/>
            <w:tcBorders>
              <w:bottom w:val="single" w:sz="4" w:space="0" w:color="auto"/>
            </w:tcBorders>
          </w:tcPr>
          <w:p w14:paraId="64BEE006"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p>
          <w:p w14:paraId="09A5251E"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r w:rsidRPr="006E20C9">
              <w:rPr>
                <w:rFonts w:asciiTheme="minorHAnsi" w:eastAsia="Calibri" w:hAnsiTheme="minorHAnsi" w:cstheme="minorHAnsi"/>
                <w:b/>
                <w:color w:val="00B050"/>
                <w:kern w:val="2"/>
                <w:sz w:val="18"/>
                <w:szCs w:val="18"/>
                <w:lang w:eastAsia="en-US"/>
                <w14:ligatures w14:val="standardContextual"/>
              </w:rPr>
              <w:t>POVRŠINA DELA STAVBE</w:t>
            </w:r>
          </w:p>
          <w:p w14:paraId="1F8DA8B2"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vertAlign w:val="superscript"/>
                <w:lang w:eastAsia="en-US"/>
                <w14:ligatures w14:val="standardContextual"/>
              </w:rPr>
            </w:pPr>
            <w:r w:rsidRPr="006E20C9">
              <w:rPr>
                <w:rFonts w:asciiTheme="minorHAnsi" w:eastAsia="Calibri" w:hAnsiTheme="minorHAnsi" w:cstheme="minorHAnsi"/>
                <w:b/>
                <w:color w:val="00B050"/>
                <w:kern w:val="2"/>
                <w:sz w:val="18"/>
                <w:szCs w:val="18"/>
                <w:lang w:eastAsia="en-US"/>
                <w14:ligatures w14:val="standardContextual"/>
              </w:rPr>
              <w:t>m</w:t>
            </w:r>
            <w:r w:rsidRPr="006E20C9">
              <w:rPr>
                <w:rFonts w:asciiTheme="minorHAnsi" w:eastAsia="Calibri" w:hAnsiTheme="minorHAnsi" w:cstheme="minorHAnsi"/>
                <w:b/>
                <w:color w:val="00B050"/>
                <w:kern w:val="2"/>
                <w:sz w:val="18"/>
                <w:szCs w:val="18"/>
                <w:vertAlign w:val="superscript"/>
                <w:lang w:eastAsia="en-US"/>
                <w14:ligatures w14:val="standardContextual"/>
              </w:rPr>
              <w:t>2</w:t>
            </w:r>
          </w:p>
        </w:tc>
        <w:tc>
          <w:tcPr>
            <w:tcW w:w="1700" w:type="dxa"/>
            <w:tcBorders>
              <w:bottom w:val="single" w:sz="4" w:space="0" w:color="auto"/>
            </w:tcBorders>
          </w:tcPr>
          <w:p w14:paraId="188D825E" w14:textId="77777777" w:rsidR="006E20C9" w:rsidRPr="006E20C9" w:rsidRDefault="006E20C9" w:rsidP="004225B3">
            <w:pPr>
              <w:overflowPunct/>
              <w:autoSpaceDE/>
              <w:autoSpaceDN/>
              <w:adjustRightInd/>
              <w:spacing w:after="160" w:line="259" w:lineRule="auto"/>
              <w:jc w:val="center"/>
              <w:textAlignment w:val="auto"/>
              <w:rPr>
                <w:rFonts w:asciiTheme="minorHAnsi" w:eastAsia="Calibri" w:hAnsiTheme="minorHAnsi" w:cstheme="minorHAnsi"/>
                <w:b/>
                <w:color w:val="00B050"/>
                <w:kern w:val="2"/>
                <w:sz w:val="18"/>
                <w:szCs w:val="18"/>
                <w:lang w:eastAsia="en-US"/>
                <w14:ligatures w14:val="standardContextual"/>
              </w:rPr>
            </w:pPr>
          </w:p>
          <w:p w14:paraId="07CF117D" w14:textId="77777777" w:rsidR="006E20C9" w:rsidRPr="006E20C9" w:rsidRDefault="006E20C9" w:rsidP="004225B3">
            <w:pPr>
              <w:jc w:val="center"/>
              <w:rPr>
                <w:rFonts w:asciiTheme="minorHAnsi" w:eastAsia="Calibri" w:hAnsiTheme="minorHAnsi" w:cstheme="minorHAnsi"/>
                <w:b/>
                <w:color w:val="00B050"/>
                <w:sz w:val="18"/>
                <w:szCs w:val="18"/>
                <w:lang w:eastAsia="en-US"/>
              </w:rPr>
            </w:pPr>
            <w:r w:rsidRPr="006E20C9">
              <w:rPr>
                <w:rFonts w:asciiTheme="minorHAnsi" w:eastAsia="Calibri" w:hAnsiTheme="minorHAnsi" w:cstheme="minorHAnsi"/>
                <w:b/>
                <w:color w:val="00B050"/>
                <w:sz w:val="18"/>
                <w:szCs w:val="18"/>
                <w:lang w:eastAsia="en-US"/>
              </w:rPr>
              <w:t>OCENJENA</w:t>
            </w:r>
          </w:p>
          <w:p w14:paraId="2DDEAADF" w14:textId="77777777" w:rsidR="006E20C9" w:rsidRPr="006E20C9" w:rsidRDefault="006E20C9" w:rsidP="004225B3">
            <w:pPr>
              <w:jc w:val="center"/>
              <w:rPr>
                <w:rFonts w:asciiTheme="minorHAnsi" w:eastAsia="Calibri" w:hAnsiTheme="minorHAnsi" w:cstheme="minorHAnsi"/>
                <w:b/>
                <w:color w:val="00B050"/>
                <w:sz w:val="18"/>
                <w:szCs w:val="18"/>
                <w:lang w:eastAsia="en-US"/>
              </w:rPr>
            </w:pPr>
            <w:r w:rsidRPr="006E20C9">
              <w:rPr>
                <w:rFonts w:asciiTheme="minorHAnsi" w:eastAsia="Calibri" w:hAnsiTheme="minorHAnsi" w:cstheme="minorHAnsi"/>
                <w:b/>
                <w:color w:val="00B050"/>
                <w:sz w:val="18"/>
                <w:szCs w:val="18"/>
                <w:lang w:eastAsia="en-US"/>
              </w:rPr>
              <w:t>VREDNOST</w:t>
            </w:r>
          </w:p>
          <w:p w14:paraId="524E0B45" w14:textId="77777777" w:rsidR="006E20C9" w:rsidRPr="006E20C9" w:rsidRDefault="006E20C9" w:rsidP="004225B3">
            <w:pPr>
              <w:jc w:val="center"/>
              <w:rPr>
                <w:rFonts w:asciiTheme="minorHAnsi" w:eastAsia="Calibri" w:hAnsiTheme="minorHAnsi" w:cstheme="minorHAnsi"/>
                <w:color w:val="00B050"/>
                <w:sz w:val="18"/>
                <w:szCs w:val="18"/>
                <w:lang w:eastAsia="en-US"/>
              </w:rPr>
            </w:pPr>
            <w:r w:rsidRPr="006E20C9">
              <w:rPr>
                <w:rFonts w:asciiTheme="minorHAnsi" w:eastAsia="Calibri" w:hAnsiTheme="minorHAnsi" w:cstheme="minorHAnsi"/>
                <w:b/>
                <w:color w:val="00B050"/>
                <w:sz w:val="18"/>
                <w:szCs w:val="18"/>
                <w:lang w:eastAsia="en-US"/>
              </w:rPr>
              <w:t>NEPREMIČNINE</w:t>
            </w:r>
          </w:p>
        </w:tc>
      </w:tr>
      <w:tr w:rsidR="006E20C9" w:rsidRPr="00EB4320" w14:paraId="260B62FC" w14:textId="77777777" w:rsidTr="006E7F3A">
        <w:tc>
          <w:tcPr>
            <w:tcW w:w="627" w:type="dxa"/>
            <w:tcBorders>
              <w:top w:val="single" w:sz="4" w:space="0" w:color="auto"/>
              <w:left w:val="single" w:sz="4" w:space="0" w:color="auto"/>
              <w:bottom w:val="single" w:sz="4" w:space="0" w:color="auto"/>
              <w:right w:val="single" w:sz="4" w:space="0" w:color="auto"/>
            </w:tcBorders>
          </w:tcPr>
          <w:p w14:paraId="59074796" w14:textId="77777777" w:rsidR="006E20C9" w:rsidRPr="006E20C9" w:rsidRDefault="006E20C9" w:rsidP="004225B3">
            <w:pPr>
              <w:overflowPunct/>
              <w:autoSpaceDE/>
              <w:autoSpaceDN/>
              <w:adjustRightInd/>
              <w:spacing w:after="160" w:line="259" w:lineRule="auto"/>
              <w:jc w:val="center"/>
              <w:textAlignment w:val="auto"/>
              <w:rPr>
                <w:rFonts w:ascii="Calibri" w:eastAsia="Calibri" w:hAnsi="Calibri" w:cstheme="minorBidi"/>
                <w:color w:val="00B050"/>
                <w:kern w:val="2"/>
                <w:lang w:eastAsia="en-US"/>
                <w14:ligatures w14:val="standardContextual"/>
              </w:rPr>
            </w:pPr>
            <w:r w:rsidRPr="006E20C9">
              <w:rPr>
                <w:rFonts w:ascii="Calibri" w:eastAsia="Calibri" w:hAnsi="Calibri" w:cstheme="minorBidi"/>
                <w:color w:val="00B050"/>
                <w:kern w:val="2"/>
                <w:lang w:eastAsia="en-US"/>
                <w14:ligatures w14:val="standardContextual"/>
              </w:rPr>
              <w:t>1.</w:t>
            </w:r>
          </w:p>
        </w:tc>
        <w:tc>
          <w:tcPr>
            <w:tcW w:w="2297" w:type="dxa"/>
            <w:tcBorders>
              <w:top w:val="single" w:sz="4" w:space="0" w:color="auto"/>
              <w:left w:val="single" w:sz="4" w:space="0" w:color="auto"/>
              <w:bottom w:val="single" w:sz="4" w:space="0" w:color="auto"/>
              <w:right w:val="single" w:sz="4" w:space="0" w:color="auto"/>
            </w:tcBorders>
          </w:tcPr>
          <w:p w14:paraId="075229D3" w14:textId="77777777" w:rsidR="006E20C9" w:rsidRPr="006E20C9" w:rsidRDefault="006E20C9" w:rsidP="004225B3">
            <w:pPr>
              <w:overflowPunct/>
              <w:autoSpaceDE/>
              <w:autoSpaceDN/>
              <w:adjustRightInd/>
              <w:spacing w:after="160" w:line="259" w:lineRule="auto"/>
              <w:jc w:val="center"/>
              <w:textAlignment w:val="auto"/>
              <w:rPr>
                <w:rFonts w:ascii="Calibri" w:eastAsia="Calibri" w:hAnsi="Calibri" w:cstheme="minorBidi"/>
                <w:color w:val="00B050"/>
                <w:kern w:val="2"/>
                <w:lang w:eastAsia="en-US"/>
                <w14:ligatures w14:val="standardContextual"/>
              </w:rPr>
            </w:pPr>
            <w:r w:rsidRPr="006E20C9">
              <w:rPr>
                <w:rFonts w:ascii="Calibri" w:eastAsia="Calibri" w:hAnsi="Calibri" w:cstheme="minorBidi"/>
                <w:color w:val="00B050"/>
                <w:kern w:val="2"/>
                <w:lang w:eastAsia="en-US"/>
                <w14:ligatures w14:val="standardContextual"/>
              </w:rPr>
              <w:t>OBČINA ZAGORJE OB SAVI</w:t>
            </w:r>
          </w:p>
        </w:tc>
        <w:tc>
          <w:tcPr>
            <w:tcW w:w="1647" w:type="dxa"/>
            <w:tcBorders>
              <w:top w:val="single" w:sz="4" w:space="0" w:color="auto"/>
              <w:left w:val="single" w:sz="4" w:space="0" w:color="auto"/>
              <w:bottom w:val="single" w:sz="4" w:space="0" w:color="auto"/>
              <w:right w:val="single" w:sz="4" w:space="0" w:color="auto"/>
            </w:tcBorders>
          </w:tcPr>
          <w:p w14:paraId="761B3F71" w14:textId="14658785" w:rsidR="006E20C9" w:rsidRPr="006E20C9" w:rsidRDefault="006E20C9" w:rsidP="004225B3">
            <w:pPr>
              <w:jc w:val="center"/>
              <w:rPr>
                <w:rFonts w:asciiTheme="minorHAnsi" w:eastAsia="Calibri" w:hAnsiTheme="minorHAnsi" w:cstheme="minorHAnsi"/>
                <w:color w:val="00B050"/>
              </w:rPr>
            </w:pPr>
            <w:r w:rsidRPr="006E20C9">
              <w:rPr>
                <w:rFonts w:asciiTheme="minorHAnsi" w:eastAsia="Calibri" w:hAnsiTheme="minorHAnsi" w:cstheme="minorHAnsi"/>
                <w:color w:val="00B050"/>
              </w:rPr>
              <w:t xml:space="preserve">Cesta zmage </w:t>
            </w:r>
            <w:r>
              <w:rPr>
                <w:rFonts w:asciiTheme="minorHAnsi" w:eastAsia="Calibri" w:hAnsiTheme="minorHAnsi" w:cstheme="minorHAnsi"/>
                <w:color w:val="00B050"/>
              </w:rPr>
              <w:t>7</w:t>
            </w:r>
          </w:p>
          <w:p w14:paraId="0E5DD04F" w14:textId="77777777" w:rsidR="006E20C9" w:rsidRPr="006E20C9" w:rsidRDefault="006E20C9" w:rsidP="004225B3">
            <w:pPr>
              <w:jc w:val="center"/>
              <w:rPr>
                <w:rFonts w:asciiTheme="minorHAnsi" w:eastAsia="Calibri" w:hAnsiTheme="minorHAnsi" w:cstheme="minorHAnsi"/>
                <w:color w:val="00B050"/>
              </w:rPr>
            </w:pPr>
            <w:r w:rsidRPr="006E20C9">
              <w:rPr>
                <w:rFonts w:asciiTheme="minorHAnsi" w:eastAsia="Calibri" w:hAnsiTheme="minorHAnsi" w:cstheme="minorHAnsi"/>
                <w:color w:val="00B050"/>
              </w:rPr>
              <w:t>Zagorje ob Savi</w:t>
            </w:r>
          </w:p>
        </w:tc>
        <w:tc>
          <w:tcPr>
            <w:tcW w:w="1520" w:type="dxa"/>
            <w:tcBorders>
              <w:top w:val="single" w:sz="4" w:space="0" w:color="auto"/>
              <w:left w:val="single" w:sz="4" w:space="0" w:color="auto"/>
              <w:bottom w:val="single" w:sz="4" w:space="0" w:color="auto"/>
              <w:right w:val="single" w:sz="4" w:space="0" w:color="auto"/>
            </w:tcBorders>
          </w:tcPr>
          <w:p w14:paraId="63CB8FDB" w14:textId="77777777" w:rsidR="006E20C9" w:rsidRDefault="006E20C9" w:rsidP="004225B3">
            <w:pPr>
              <w:jc w:val="center"/>
              <w:rPr>
                <w:rFonts w:asciiTheme="minorHAnsi" w:eastAsia="Calibri" w:hAnsiTheme="minorHAnsi" w:cstheme="minorHAnsi"/>
                <w:color w:val="00B050"/>
              </w:rPr>
            </w:pPr>
            <w:r w:rsidRPr="006E20C9">
              <w:rPr>
                <w:rFonts w:asciiTheme="minorHAnsi" w:eastAsia="Calibri" w:hAnsiTheme="minorHAnsi" w:cstheme="minorHAnsi"/>
                <w:color w:val="00B050"/>
              </w:rPr>
              <w:t>1886-</w:t>
            </w:r>
            <w:r>
              <w:rPr>
                <w:rFonts w:asciiTheme="minorHAnsi" w:eastAsia="Calibri" w:hAnsiTheme="minorHAnsi" w:cstheme="minorHAnsi"/>
                <w:color w:val="00B050"/>
              </w:rPr>
              <w:t>839-1</w:t>
            </w:r>
          </w:p>
          <w:p w14:paraId="17BA9260" w14:textId="76733005" w:rsidR="006E20C9" w:rsidRDefault="006E7F3A" w:rsidP="004225B3">
            <w:pPr>
              <w:jc w:val="center"/>
              <w:rPr>
                <w:rFonts w:asciiTheme="minorHAnsi" w:eastAsia="Calibri" w:hAnsiTheme="minorHAnsi" w:cstheme="minorHAnsi"/>
                <w:color w:val="00B050"/>
              </w:rPr>
            </w:pPr>
            <w:r w:rsidRPr="00920D4B">
              <w:rPr>
                <w:rFonts w:asciiTheme="minorHAnsi" w:eastAsia="Calibri" w:hAnsiTheme="minorHAnsi" w:cstheme="minorHAnsi"/>
                <w:color w:val="00B050"/>
              </w:rPr>
              <w:t>učilnic</w:t>
            </w:r>
            <w:r>
              <w:rPr>
                <w:rFonts w:asciiTheme="minorHAnsi" w:eastAsia="Calibri" w:hAnsiTheme="minorHAnsi" w:cstheme="minorHAnsi"/>
                <w:color w:val="00B050"/>
              </w:rPr>
              <w:t>a</w:t>
            </w:r>
            <w:r w:rsidRPr="00920D4B">
              <w:rPr>
                <w:rFonts w:asciiTheme="minorHAnsi" w:eastAsia="Calibri" w:hAnsiTheme="minorHAnsi" w:cstheme="minorHAnsi"/>
                <w:color w:val="00B050"/>
              </w:rPr>
              <w:t xml:space="preserve"> št. 1 v pritličju levo, vhod A poslovno-stanovanjske stavbe</w:t>
            </w:r>
          </w:p>
          <w:p w14:paraId="400D1CB9" w14:textId="0FA41221" w:rsidR="006E20C9" w:rsidRPr="006E20C9" w:rsidRDefault="006E20C9" w:rsidP="004225B3">
            <w:pPr>
              <w:jc w:val="center"/>
              <w:rPr>
                <w:rFonts w:asciiTheme="minorHAnsi" w:eastAsia="Calibri" w:hAnsiTheme="minorHAnsi" w:cstheme="minorHAnsi"/>
                <w:color w:val="00B050"/>
              </w:rPr>
            </w:pPr>
          </w:p>
        </w:tc>
        <w:tc>
          <w:tcPr>
            <w:tcW w:w="1560" w:type="dxa"/>
            <w:tcBorders>
              <w:top w:val="single" w:sz="4" w:space="0" w:color="auto"/>
              <w:left w:val="single" w:sz="4" w:space="0" w:color="auto"/>
              <w:bottom w:val="single" w:sz="4" w:space="0" w:color="auto"/>
              <w:right w:val="single" w:sz="4" w:space="0" w:color="auto"/>
            </w:tcBorders>
          </w:tcPr>
          <w:p w14:paraId="5213BD9F" w14:textId="5125BA9A" w:rsidR="006E20C9" w:rsidRPr="006E20C9" w:rsidRDefault="006E20C9" w:rsidP="004225B3">
            <w:pPr>
              <w:overflowPunct/>
              <w:autoSpaceDE/>
              <w:autoSpaceDN/>
              <w:adjustRightInd/>
              <w:spacing w:after="160" w:line="259" w:lineRule="auto"/>
              <w:jc w:val="center"/>
              <w:textAlignment w:val="auto"/>
              <w:rPr>
                <w:rFonts w:ascii="Calibri" w:eastAsia="Calibri" w:hAnsi="Calibri" w:cstheme="minorBidi"/>
                <w:color w:val="00B050"/>
                <w:kern w:val="2"/>
                <w:lang w:eastAsia="en-US"/>
                <w14:ligatures w14:val="standardContextual"/>
              </w:rPr>
            </w:pPr>
            <w:r>
              <w:rPr>
                <w:rFonts w:ascii="Calibri" w:eastAsia="Calibri" w:hAnsi="Calibri" w:cstheme="minorBidi"/>
                <w:color w:val="00B050"/>
                <w:kern w:val="2"/>
                <w:lang w:eastAsia="en-US"/>
                <w14:ligatures w14:val="standardContextual"/>
              </w:rPr>
              <w:t>138</w:t>
            </w:r>
            <w:r w:rsidR="001F3578">
              <w:rPr>
                <w:rFonts w:ascii="Calibri" w:eastAsia="Calibri" w:hAnsi="Calibri" w:cstheme="minorBidi"/>
                <w:color w:val="00B050"/>
                <w:kern w:val="2"/>
                <w:lang w:eastAsia="en-US"/>
                <w14:ligatures w14:val="standardContextual"/>
              </w:rPr>
              <w:t>,</w:t>
            </w:r>
            <w:r w:rsidR="0064644D">
              <w:rPr>
                <w:rFonts w:ascii="Calibri" w:eastAsia="Calibri" w:hAnsi="Calibri" w:cstheme="minorBidi"/>
                <w:color w:val="00B050"/>
                <w:kern w:val="2"/>
                <w:lang w:eastAsia="en-US"/>
                <w14:ligatures w14:val="standardContextual"/>
              </w:rPr>
              <w:t>1</w:t>
            </w:r>
          </w:p>
          <w:p w14:paraId="5A5E637D" w14:textId="598DE2DC" w:rsidR="006E20C9" w:rsidRPr="006E20C9" w:rsidRDefault="006E20C9" w:rsidP="004225B3">
            <w:pPr>
              <w:overflowPunct/>
              <w:autoSpaceDE/>
              <w:autoSpaceDN/>
              <w:adjustRightInd/>
              <w:spacing w:after="160" w:line="259" w:lineRule="auto"/>
              <w:jc w:val="center"/>
              <w:textAlignment w:val="auto"/>
              <w:rPr>
                <w:rFonts w:ascii="Calibri" w:eastAsia="Calibri" w:hAnsi="Calibri" w:cstheme="minorBidi"/>
                <w:color w:val="00B050"/>
                <w:kern w:val="2"/>
                <w:lang w:eastAsia="en-US"/>
                <w14:ligatures w14:val="standardContextual"/>
              </w:rPr>
            </w:pPr>
          </w:p>
        </w:tc>
        <w:tc>
          <w:tcPr>
            <w:tcW w:w="1700" w:type="dxa"/>
            <w:tcBorders>
              <w:top w:val="single" w:sz="4" w:space="0" w:color="auto"/>
              <w:left w:val="single" w:sz="4" w:space="0" w:color="auto"/>
              <w:bottom w:val="nil"/>
              <w:right w:val="single" w:sz="4" w:space="0" w:color="auto"/>
            </w:tcBorders>
          </w:tcPr>
          <w:p w14:paraId="24651DAA" w14:textId="77777777" w:rsidR="006E20C9" w:rsidRPr="00EB4320" w:rsidRDefault="006E20C9" w:rsidP="00EB4320">
            <w:pPr>
              <w:pStyle w:val="Brezrazmikov"/>
              <w:jc w:val="center"/>
              <w:rPr>
                <w:rFonts w:asciiTheme="minorHAnsi" w:eastAsia="Calibri" w:hAnsiTheme="minorHAnsi" w:cstheme="minorHAnsi"/>
                <w:color w:val="00B050"/>
                <w:lang w:eastAsia="en-US"/>
              </w:rPr>
            </w:pPr>
            <w:r w:rsidRPr="00EB4320">
              <w:rPr>
                <w:rFonts w:asciiTheme="minorHAnsi" w:eastAsia="Calibri" w:hAnsiTheme="minorHAnsi" w:cstheme="minorHAnsi"/>
                <w:color w:val="00B050"/>
                <w:lang w:eastAsia="en-US"/>
              </w:rPr>
              <w:t>307.768,00 €</w:t>
            </w:r>
          </w:p>
          <w:p w14:paraId="721B8D5F" w14:textId="0B28F1C6" w:rsidR="00EB4320" w:rsidRPr="00EB4320" w:rsidRDefault="00EB4320" w:rsidP="00EB4320">
            <w:pPr>
              <w:pStyle w:val="Brezrazmikov"/>
              <w:jc w:val="center"/>
              <w:rPr>
                <w:rFonts w:asciiTheme="minorHAnsi" w:eastAsia="Calibri" w:hAnsiTheme="minorHAnsi" w:cstheme="minorHAnsi"/>
                <w:color w:val="00B050"/>
                <w:lang w:eastAsia="en-US"/>
              </w:rPr>
            </w:pPr>
            <w:r w:rsidRPr="00EB4320">
              <w:rPr>
                <w:rFonts w:asciiTheme="minorHAnsi" w:eastAsia="Calibri" w:hAnsiTheme="minorHAnsi" w:cstheme="minorHAnsi"/>
                <w:color w:val="00B050"/>
                <w:lang w:eastAsia="en-US"/>
              </w:rPr>
              <w:t>(po cenitvi)</w:t>
            </w:r>
          </w:p>
        </w:tc>
      </w:tr>
      <w:tr w:rsidR="006E7F3A" w:rsidRPr="006E20C9" w14:paraId="116842E4" w14:textId="77777777" w:rsidTr="006E7F3A">
        <w:tc>
          <w:tcPr>
            <w:tcW w:w="627" w:type="dxa"/>
            <w:tcBorders>
              <w:top w:val="single" w:sz="4" w:space="0" w:color="auto"/>
              <w:left w:val="nil"/>
              <w:bottom w:val="nil"/>
              <w:right w:val="nil"/>
            </w:tcBorders>
          </w:tcPr>
          <w:p w14:paraId="65574E82" w14:textId="1C8459DC" w:rsidR="006E7F3A" w:rsidRPr="006E20C9" w:rsidRDefault="006E7F3A" w:rsidP="004225B3">
            <w:pPr>
              <w:overflowPunct/>
              <w:autoSpaceDE/>
              <w:autoSpaceDN/>
              <w:adjustRightInd/>
              <w:spacing w:after="160" w:line="259" w:lineRule="auto"/>
              <w:jc w:val="center"/>
              <w:textAlignment w:val="auto"/>
              <w:rPr>
                <w:rFonts w:ascii="Calibri" w:eastAsia="Calibri" w:hAnsi="Calibri" w:cstheme="minorBidi"/>
                <w:color w:val="00B050"/>
                <w:kern w:val="2"/>
                <w:lang w:eastAsia="en-US"/>
                <w14:ligatures w14:val="standardContextual"/>
              </w:rPr>
            </w:pPr>
          </w:p>
        </w:tc>
        <w:tc>
          <w:tcPr>
            <w:tcW w:w="2297" w:type="dxa"/>
            <w:tcBorders>
              <w:top w:val="single" w:sz="4" w:space="0" w:color="auto"/>
              <w:left w:val="nil"/>
              <w:bottom w:val="nil"/>
              <w:right w:val="nil"/>
            </w:tcBorders>
          </w:tcPr>
          <w:p w14:paraId="616BC151" w14:textId="77777777" w:rsidR="006E7F3A" w:rsidRPr="006E20C9" w:rsidRDefault="006E7F3A" w:rsidP="004225B3">
            <w:pPr>
              <w:overflowPunct/>
              <w:autoSpaceDE/>
              <w:autoSpaceDN/>
              <w:adjustRightInd/>
              <w:spacing w:after="160" w:line="259" w:lineRule="auto"/>
              <w:jc w:val="center"/>
              <w:textAlignment w:val="auto"/>
              <w:rPr>
                <w:rFonts w:ascii="Calibri" w:eastAsia="Calibri" w:hAnsi="Calibri" w:cstheme="minorBidi"/>
                <w:color w:val="00B050"/>
                <w:kern w:val="2"/>
                <w:lang w:eastAsia="en-US"/>
                <w14:ligatures w14:val="standardContextual"/>
              </w:rPr>
            </w:pPr>
          </w:p>
        </w:tc>
        <w:tc>
          <w:tcPr>
            <w:tcW w:w="1647" w:type="dxa"/>
            <w:tcBorders>
              <w:top w:val="single" w:sz="4" w:space="0" w:color="auto"/>
              <w:left w:val="nil"/>
              <w:bottom w:val="nil"/>
              <w:right w:val="single" w:sz="4" w:space="0" w:color="auto"/>
            </w:tcBorders>
          </w:tcPr>
          <w:p w14:paraId="7DE4366F" w14:textId="77777777" w:rsidR="006E7F3A" w:rsidRPr="006E20C9" w:rsidRDefault="006E7F3A" w:rsidP="004225B3">
            <w:pPr>
              <w:jc w:val="center"/>
              <w:rPr>
                <w:rFonts w:asciiTheme="minorHAnsi" w:eastAsia="Calibri" w:hAnsiTheme="minorHAnsi" w:cstheme="minorHAnsi"/>
                <w:color w:val="00B050"/>
              </w:rPr>
            </w:pPr>
          </w:p>
        </w:tc>
        <w:tc>
          <w:tcPr>
            <w:tcW w:w="1520" w:type="dxa"/>
            <w:tcBorders>
              <w:top w:val="single" w:sz="4" w:space="0" w:color="auto"/>
              <w:left w:val="single" w:sz="4" w:space="0" w:color="auto"/>
              <w:bottom w:val="single" w:sz="4" w:space="0" w:color="auto"/>
              <w:right w:val="single" w:sz="4" w:space="0" w:color="auto"/>
            </w:tcBorders>
          </w:tcPr>
          <w:p w14:paraId="2B5B4D01" w14:textId="38E6F846" w:rsidR="006E7F3A" w:rsidRDefault="006E7F3A" w:rsidP="006E7F3A">
            <w:pPr>
              <w:jc w:val="center"/>
              <w:rPr>
                <w:rFonts w:asciiTheme="minorHAnsi" w:eastAsia="Calibri" w:hAnsiTheme="minorHAnsi" w:cstheme="minorHAnsi"/>
                <w:color w:val="00B050"/>
              </w:rPr>
            </w:pPr>
            <w:r w:rsidRPr="006E7F3A">
              <w:rPr>
                <w:rFonts w:asciiTheme="minorHAnsi" w:eastAsia="Calibri" w:hAnsiTheme="minorHAnsi" w:cstheme="minorHAnsi"/>
                <w:color w:val="00B050"/>
              </w:rPr>
              <w:t>1886-839-</w:t>
            </w:r>
            <w:r>
              <w:rPr>
                <w:rFonts w:asciiTheme="minorHAnsi" w:eastAsia="Calibri" w:hAnsiTheme="minorHAnsi" w:cstheme="minorHAnsi"/>
                <w:color w:val="00B050"/>
              </w:rPr>
              <w:t>2</w:t>
            </w:r>
          </w:p>
          <w:p w14:paraId="2165B8D7" w14:textId="3C0628D3" w:rsidR="006E7F3A" w:rsidRPr="006E7F3A" w:rsidRDefault="006E7F3A" w:rsidP="006E7F3A">
            <w:pPr>
              <w:jc w:val="center"/>
              <w:rPr>
                <w:rFonts w:asciiTheme="minorHAnsi" w:eastAsia="Calibri" w:hAnsiTheme="minorHAnsi" w:cstheme="minorHAnsi"/>
                <w:color w:val="00B050"/>
              </w:rPr>
            </w:pPr>
            <w:r w:rsidRPr="00920D4B">
              <w:rPr>
                <w:rFonts w:asciiTheme="minorHAnsi" w:eastAsia="Calibri" w:hAnsiTheme="minorHAnsi" w:cstheme="minorHAnsi"/>
                <w:color w:val="00B050"/>
              </w:rPr>
              <w:t>učilnic</w:t>
            </w:r>
            <w:r>
              <w:rPr>
                <w:rFonts w:asciiTheme="minorHAnsi" w:eastAsia="Calibri" w:hAnsiTheme="minorHAnsi" w:cstheme="minorHAnsi"/>
                <w:color w:val="00B050"/>
              </w:rPr>
              <w:t>a</w:t>
            </w:r>
            <w:r w:rsidRPr="00920D4B">
              <w:rPr>
                <w:rFonts w:asciiTheme="minorHAnsi" w:eastAsia="Calibri" w:hAnsiTheme="minorHAnsi" w:cstheme="minorHAnsi"/>
                <w:color w:val="00B050"/>
              </w:rPr>
              <w:t xml:space="preserve"> št. 1 v I. nadstropju levo, vhod E poslovno-stanovanjske stavbe</w:t>
            </w:r>
          </w:p>
          <w:p w14:paraId="370943C0" w14:textId="77777777" w:rsidR="006E7F3A" w:rsidRPr="006E20C9" w:rsidRDefault="006E7F3A" w:rsidP="004225B3">
            <w:pPr>
              <w:jc w:val="center"/>
              <w:rPr>
                <w:rFonts w:asciiTheme="minorHAnsi" w:eastAsia="Calibri" w:hAnsiTheme="minorHAnsi" w:cstheme="minorHAnsi"/>
                <w:color w:val="00B050"/>
              </w:rPr>
            </w:pPr>
          </w:p>
        </w:tc>
        <w:tc>
          <w:tcPr>
            <w:tcW w:w="1560" w:type="dxa"/>
            <w:tcBorders>
              <w:top w:val="single" w:sz="4" w:space="0" w:color="auto"/>
              <w:left w:val="single" w:sz="4" w:space="0" w:color="auto"/>
              <w:bottom w:val="single" w:sz="4" w:space="0" w:color="auto"/>
              <w:right w:val="single" w:sz="4" w:space="0" w:color="auto"/>
            </w:tcBorders>
          </w:tcPr>
          <w:p w14:paraId="7978E74D" w14:textId="1DF3C3A0" w:rsidR="006E7F3A" w:rsidRDefault="006E7F3A" w:rsidP="004225B3">
            <w:pPr>
              <w:overflowPunct/>
              <w:autoSpaceDE/>
              <w:autoSpaceDN/>
              <w:adjustRightInd/>
              <w:spacing w:after="160" w:line="259" w:lineRule="auto"/>
              <w:jc w:val="center"/>
              <w:textAlignment w:val="auto"/>
              <w:rPr>
                <w:rFonts w:ascii="Calibri" w:eastAsia="Calibri" w:hAnsi="Calibri" w:cstheme="minorBidi"/>
                <w:color w:val="00B050"/>
                <w:kern w:val="2"/>
                <w:lang w:eastAsia="en-US"/>
                <w14:ligatures w14:val="standardContextual"/>
              </w:rPr>
            </w:pPr>
            <w:r w:rsidRPr="006E7F3A">
              <w:rPr>
                <w:rFonts w:ascii="Calibri" w:eastAsia="Calibri" w:hAnsi="Calibri" w:cstheme="minorBidi"/>
                <w:color w:val="00B050"/>
                <w:kern w:val="2"/>
                <w:lang w:eastAsia="en-US"/>
                <w14:ligatures w14:val="standardContextual"/>
              </w:rPr>
              <w:t>163,9</w:t>
            </w:r>
          </w:p>
        </w:tc>
        <w:tc>
          <w:tcPr>
            <w:tcW w:w="1700" w:type="dxa"/>
            <w:tcBorders>
              <w:top w:val="nil"/>
              <w:left w:val="single" w:sz="4" w:space="0" w:color="auto"/>
              <w:bottom w:val="single" w:sz="4" w:space="0" w:color="auto"/>
              <w:right w:val="single" w:sz="4" w:space="0" w:color="auto"/>
            </w:tcBorders>
          </w:tcPr>
          <w:p w14:paraId="2E4E6AE9" w14:textId="77777777" w:rsidR="006E7F3A" w:rsidRDefault="006E7F3A" w:rsidP="004225B3">
            <w:pPr>
              <w:overflowPunct/>
              <w:autoSpaceDE/>
              <w:autoSpaceDN/>
              <w:adjustRightInd/>
              <w:spacing w:after="160" w:line="259" w:lineRule="auto"/>
              <w:jc w:val="center"/>
              <w:textAlignment w:val="auto"/>
              <w:rPr>
                <w:rFonts w:ascii="Calibri" w:eastAsia="Calibri" w:hAnsi="Calibri" w:cstheme="minorBidi"/>
                <w:color w:val="00B050"/>
                <w:kern w:val="2"/>
                <w:lang w:eastAsia="en-US"/>
                <w14:ligatures w14:val="standardContextual"/>
              </w:rPr>
            </w:pPr>
          </w:p>
        </w:tc>
      </w:tr>
    </w:tbl>
    <w:p w14:paraId="005FB6DD" w14:textId="77777777" w:rsidR="004225B3" w:rsidRDefault="004225B3" w:rsidP="004225B3">
      <w:pPr>
        <w:jc w:val="center"/>
        <w:rPr>
          <w:rFonts w:asciiTheme="minorHAnsi" w:hAnsiTheme="minorHAnsi" w:cstheme="minorHAnsi"/>
          <w:color w:val="00B050"/>
        </w:rPr>
      </w:pPr>
    </w:p>
    <w:p w14:paraId="558D98E5" w14:textId="77777777" w:rsidR="008511C3" w:rsidRDefault="008511C3" w:rsidP="008511C3">
      <w:pPr>
        <w:jc w:val="both"/>
        <w:textAlignment w:val="auto"/>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69"/>
        <w:gridCol w:w="1458"/>
        <w:gridCol w:w="1674"/>
        <w:gridCol w:w="1456"/>
        <w:gridCol w:w="1614"/>
      </w:tblGrid>
      <w:tr w:rsidR="008511C3" w:rsidRPr="004225B3" w14:paraId="322937C9" w14:textId="77777777" w:rsidTr="00762322">
        <w:tc>
          <w:tcPr>
            <w:tcW w:w="691" w:type="dxa"/>
          </w:tcPr>
          <w:p w14:paraId="6DA6D66C" w14:textId="77777777" w:rsidR="008511C3" w:rsidRPr="004225B3" w:rsidRDefault="008511C3" w:rsidP="00762322">
            <w:pPr>
              <w:jc w:val="center"/>
              <w:rPr>
                <w:rFonts w:asciiTheme="minorHAnsi" w:hAnsiTheme="minorHAnsi" w:cstheme="minorHAnsi"/>
                <w:b/>
                <w:bCs/>
                <w:color w:val="00B050"/>
              </w:rPr>
            </w:pPr>
          </w:p>
          <w:p w14:paraId="347CEB6A" w14:textId="77777777" w:rsidR="008511C3" w:rsidRPr="004225B3" w:rsidRDefault="008511C3" w:rsidP="00762322">
            <w:pPr>
              <w:jc w:val="center"/>
              <w:rPr>
                <w:rFonts w:asciiTheme="minorHAnsi" w:hAnsiTheme="minorHAnsi" w:cstheme="minorHAnsi"/>
                <w:b/>
                <w:bCs/>
                <w:color w:val="00B050"/>
              </w:rPr>
            </w:pPr>
            <w:r w:rsidRPr="004225B3">
              <w:rPr>
                <w:rFonts w:asciiTheme="minorHAnsi" w:hAnsiTheme="minorHAnsi" w:cstheme="minorHAnsi"/>
                <w:b/>
                <w:bCs/>
                <w:color w:val="00B050"/>
              </w:rPr>
              <w:t>ZAP. ŠT.</w:t>
            </w:r>
          </w:p>
        </w:tc>
        <w:tc>
          <w:tcPr>
            <w:tcW w:w="2169" w:type="dxa"/>
          </w:tcPr>
          <w:p w14:paraId="376016DA" w14:textId="77777777" w:rsidR="008511C3" w:rsidRPr="004225B3" w:rsidRDefault="008511C3" w:rsidP="00762322">
            <w:pPr>
              <w:jc w:val="center"/>
              <w:rPr>
                <w:rFonts w:asciiTheme="minorHAnsi" w:hAnsiTheme="minorHAnsi" w:cstheme="minorHAnsi"/>
                <w:b/>
                <w:bCs/>
                <w:color w:val="00B050"/>
              </w:rPr>
            </w:pPr>
          </w:p>
          <w:p w14:paraId="7C597EC3" w14:textId="77777777" w:rsidR="008511C3" w:rsidRPr="004225B3" w:rsidRDefault="008511C3" w:rsidP="00762322">
            <w:pPr>
              <w:jc w:val="center"/>
              <w:rPr>
                <w:rFonts w:asciiTheme="minorHAnsi" w:hAnsiTheme="minorHAnsi" w:cstheme="minorHAnsi"/>
                <w:b/>
                <w:bCs/>
                <w:color w:val="00B050"/>
              </w:rPr>
            </w:pPr>
            <w:r w:rsidRPr="004225B3">
              <w:rPr>
                <w:rFonts w:asciiTheme="minorHAnsi" w:hAnsiTheme="minorHAnsi" w:cstheme="minorHAnsi"/>
                <w:b/>
                <w:bCs/>
                <w:color w:val="00B050"/>
              </w:rPr>
              <w:t>ŠIFRA IN IME KATASTRSKE OBČINE</w:t>
            </w:r>
          </w:p>
        </w:tc>
        <w:tc>
          <w:tcPr>
            <w:tcW w:w="1458" w:type="dxa"/>
          </w:tcPr>
          <w:p w14:paraId="1060E951" w14:textId="77777777" w:rsidR="008511C3" w:rsidRPr="004225B3" w:rsidRDefault="008511C3" w:rsidP="00762322">
            <w:pPr>
              <w:jc w:val="center"/>
              <w:rPr>
                <w:rFonts w:asciiTheme="minorHAnsi" w:hAnsiTheme="minorHAnsi" w:cstheme="minorHAnsi"/>
                <w:b/>
                <w:bCs/>
                <w:color w:val="00B050"/>
              </w:rPr>
            </w:pPr>
          </w:p>
          <w:p w14:paraId="70E3803F" w14:textId="77777777" w:rsidR="008511C3" w:rsidRPr="004225B3" w:rsidRDefault="008511C3" w:rsidP="00762322">
            <w:pPr>
              <w:jc w:val="center"/>
              <w:rPr>
                <w:rFonts w:asciiTheme="minorHAnsi" w:hAnsiTheme="minorHAnsi" w:cstheme="minorHAnsi"/>
                <w:b/>
                <w:bCs/>
                <w:color w:val="00B050"/>
              </w:rPr>
            </w:pPr>
            <w:r w:rsidRPr="004225B3">
              <w:rPr>
                <w:rFonts w:asciiTheme="minorHAnsi" w:hAnsiTheme="minorHAnsi" w:cstheme="minorHAnsi"/>
                <w:b/>
                <w:bCs/>
                <w:color w:val="00B050"/>
              </w:rPr>
              <w:t>PARCELNA ŠTEVILKA</w:t>
            </w:r>
          </w:p>
        </w:tc>
        <w:tc>
          <w:tcPr>
            <w:tcW w:w="1674" w:type="dxa"/>
          </w:tcPr>
          <w:p w14:paraId="62BBD716" w14:textId="77777777" w:rsidR="008511C3" w:rsidRPr="004225B3" w:rsidRDefault="008511C3" w:rsidP="00762322">
            <w:pPr>
              <w:jc w:val="center"/>
              <w:rPr>
                <w:rFonts w:asciiTheme="minorHAnsi" w:hAnsiTheme="minorHAnsi" w:cstheme="minorHAnsi"/>
                <w:b/>
                <w:bCs/>
                <w:color w:val="00B050"/>
              </w:rPr>
            </w:pPr>
            <w:r w:rsidRPr="004225B3">
              <w:rPr>
                <w:rFonts w:asciiTheme="minorHAnsi" w:hAnsiTheme="minorHAnsi" w:cstheme="minorHAnsi"/>
                <w:b/>
                <w:bCs/>
                <w:color w:val="00B050"/>
              </w:rPr>
              <w:t>SAMOUPRAVNA LOKALNA SKUPNOST V KATERI NEPREMIČNINA LEŽI</w:t>
            </w:r>
          </w:p>
        </w:tc>
        <w:tc>
          <w:tcPr>
            <w:tcW w:w="1456" w:type="dxa"/>
          </w:tcPr>
          <w:p w14:paraId="5B375DE7" w14:textId="77777777" w:rsidR="008511C3" w:rsidRPr="004225B3" w:rsidRDefault="008511C3" w:rsidP="00762322">
            <w:pPr>
              <w:jc w:val="center"/>
              <w:rPr>
                <w:rFonts w:asciiTheme="minorHAnsi" w:hAnsiTheme="minorHAnsi" w:cstheme="minorHAnsi"/>
                <w:b/>
                <w:bCs/>
                <w:color w:val="00B050"/>
              </w:rPr>
            </w:pPr>
          </w:p>
          <w:p w14:paraId="761A4ADF" w14:textId="77777777" w:rsidR="008511C3" w:rsidRPr="004225B3" w:rsidRDefault="008511C3" w:rsidP="00762322">
            <w:pPr>
              <w:jc w:val="center"/>
              <w:rPr>
                <w:rFonts w:asciiTheme="minorHAnsi" w:hAnsiTheme="minorHAnsi" w:cstheme="minorHAnsi"/>
                <w:b/>
                <w:bCs/>
                <w:color w:val="00B050"/>
                <w:vertAlign w:val="superscript"/>
              </w:rPr>
            </w:pPr>
            <w:r w:rsidRPr="004225B3">
              <w:rPr>
                <w:rFonts w:asciiTheme="minorHAnsi" w:hAnsiTheme="minorHAnsi" w:cstheme="minorHAnsi"/>
                <w:b/>
                <w:bCs/>
                <w:color w:val="00B050"/>
              </w:rPr>
              <w:t>POVRŠINA PARCELE V m</w:t>
            </w:r>
            <w:r w:rsidRPr="004225B3">
              <w:rPr>
                <w:rFonts w:asciiTheme="minorHAnsi" w:hAnsiTheme="minorHAnsi" w:cstheme="minorHAnsi"/>
                <w:b/>
                <w:bCs/>
                <w:color w:val="00B050"/>
                <w:vertAlign w:val="superscript"/>
              </w:rPr>
              <w:t>2</w:t>
            </w:r>
          </w:p>
        </w:tc>
        <w:tc>
          <w:tcPr>
            <w:tcW w:w="1614" w:type="dxa"/>
          </w:tcPr>
          <w:p w14:paraId="69B732B0" w14:textId="77777777" w:rsidR="008511C3" w:rsidRPr="004225B3" w:rsidRDefault="008511C3" w:rsidP="00762322">
            <w:pPr>
              <w:jc w:val="center"/>
              <w:rPr>
                <w:rFonts w:asciiTheme="minorHAnsi" w:hAnsiTheme="minorHAnsi" w:cstheme="minorHAnsi"/>
                <w:b/>
                <w:bCs/>
                <w:color w:val="00B050"/>
              </w:rPr>
            </w:pPr>
            <w:r w:rsidRPr="004225B3">
              <w:rPr>
                <w:rFonts w:asciiTheme="minorHAnsi" w:hAnsiTheme="minorHAnsi" w:cstheme="minorHAnsi"/>
                <w:b/>
                <w:bCs/>
                <w:color w:val="00B050"/>
              </w:rPr>
              <w:t>OCENJENA, POSPLOŠENA</w:t>
            </w:r>
          </w:p>
          <w:p w14:paraId="34207682" w14:textId="77777777" w:rsidR="008511C3" w:rsidRPr="004225B3" w:rsidRDefault="008511C3" w:rsidP="00762322">
            <w:pPr>
              <w:jc w:val="center"/>
              <w:rPr>
                <w:rFonts w:asciiTheme="minorHAnsi" w:hAnsiTheme="minorHAnsi" w:cstheme="minorHAnsi"/>
                <w:b/>
                <w:bCs/>
                <w:color w:val="00B050"/>
              </w:rPr>
            </w:pPr>
            <w:r w:rsidRPr="004225B3">
              <w:rPr>
                <w:rFonts w:asciiTheme="minorHAnsi" w:hAnsiTheme="minorHAnsi" w:cstheme="minorHAnsi"/>
                <w:b/>
                <w:bCs/>
                <w:color w:val="00B050"/>
              </w:rPr>
              <w:t>ALI ORIENTACIJSKA VREDNOST</w:t>
            </w:r>
          </w:p>
          <w:p w14:paraId="5C6F3AA2" w14:textId="77777777" w:rsidR="008511C3" w:rsidRPr="004225B3" w:rsidRDefault="008511C3" w:rsidP="00762322">
            <w:pPr>
              <w:jc w:val="center"/>
              <w:rPr>
                <w:rFonts w:asciiTheme="minorHAnsi" w:hAnsiTheme="minorHAnsi" w:cstheme="minorHAnsi"/>
                <w:b/>
                <w:bCs/>
                <w:color w:val="00B050"/>
              </w:rPr>
            </w:pPr>
            <w:r w:rsidRPr="004225B3">
              <w:rPr>
                <w:rFonts w:asciiTheme="minorHAnsi" w:hAnsiTheme="minorHAnsi" w:cstheme="minorHAnsi"/>
                <w:b/>
                <w:bCs/>
                <w:color w:val="00B050"/>
              </w:rPr>
              <w:t>NEPREMIČNINE</w:t>
            </w:r>
          </w:p>
        </w:tc>
      </w:tr>
      <w:tr w:rsidR="008511C3" w:rsidRPr="004225B3" w14:paraId="4350B94E" w14:textId="77777777" w:rsidTr="00762322">
        <w:tc>
          <w:tcPr>
            <w:tcW w:w="691" w:type="dxa"/>
          </w:tcPr>
          <w:p w14:paraId="724DF92D" w14:textId="77777777" w:rsidR="008511C3" w:rsidRPr="004225B3" w:rsidRDefault="008511C3" w:rsidP="00762322">
            <w:pPr>
              <w:jc w:val="center"/>
              <w:rPr>
                <w:rFonts w:asciiTheme="minorHAnsi" w:hAnsiTheme="minorHAnsi" w:cstheme="minorHAnsi"/>
                <w:color w:val="00B050"/>
              </w:rPr>
            </w:pPr>
            <w:r w:rsidRPr="004225B3">
              <w:rPr>
                <w:rFonts w:asciiTheme="minorHAnsi" w:hAnsiTheme="minorHAnsi" w:cstheme="minorHAnsi"/>
                <w:color w:val="00B050"/>
              </w:rPr>
              <w:t>1.</w:t>
            </w:r>
          </w:p>
        </w:tc>
        <w:tc>
          <w:tcPr>
            <w:tcW w:w="2169" w:type="dxa"/>
          </w:tcPr>
          <w:p w14:paraId="345D276A" w14:textId="77777777" w:rsidR="008511C3" w:rsidRPr="004225B3" w:rsidRDefault="008511C3" w:rsidP="00762322">
            <w:pPr>
              <w:jc w:val="center"/>
              <w:rPr>
                <w:rFonts w:asciiTheme="minorHAnsi" w:hAnsiTheme="minorHAnsi" w:cstheme="minorHAnsi"/>
                <w:color w:val="00B050"/>
              </w:rPr>
            </w:pPr>
            <w:r w:rsidRPr="004225B3">
              <w:rPr>
                <w:rFonts w:asciiTheme="minorHAnsi" w:hAnsiTheme="minorHAnsi" w:cstheme="minorHAnsi"/>
                <w:color w:val="00B050"/>
              </w:rPr>
              <w:t>1886 Zagorje-mesto</w:t>
            </w:r>
          </w:p>
        </w:tc>
        <w:tc>
          <w:tcPr>
            <w:tcW w:w="1458" w:type="dxa"/>
          </w:tcPr>
          <w:p w14:paraId="74BDCEEB" w14:textId="77777777" w:rsidR="008511C3" w:rsidRDefault="008511C3" w:rsidP="00762322">
            <w:pPr>
              <w:jc w:val="center"/>
              <w:rPr>
                <w:rFonts w:asciiTheme="minorHAnsi" w:hAnsiTheme="minorHAnsi" w:cstheme="minorHAnsi"/>
                <w:color w:val="00B050"/>
              </w:rPr>
            </w:pPr>
            <w:r>
              <w:rPr>
                <w:rFonts w:asciiTheme="minorHAnsi" w:hAnsiTheme="minorHAnsi" w:cstheme="minorHAnsi"/>
                <w:color w:val="00B050"/>
              </w:rPr>
              <w:t>803/34</w:t>
            </w:r>
          </w:p>
          <w:p w14:paraId="30B7FD2A" w14:textId="77777777" w:rsidR="008511C3" w:rsidRPr="004225B3" w:rsidRDefault="008511C3" w:rsidP="00762322">
            <w:pPr>
              <w:jc w:val="center"/>
              <w:rPr>
                <w:rFonts w:asciiTheme="minorHAnsi" w:hAnsiTheme="minorHAnsi" w:cstheme="minorHAnsi"/>
                <w:color w:val="00B050"/>
              </w:rPr>
            </w:pPr>
          </w:p>
        </w:tc>
        <w:tc>
          <w:tcPr>
            <w:tcW w:w="1674" w:type="dxa"/>
          </w:tcPr>
          <w:p w14:paraId="1D780E66" w14:textId="77777777" w:rsidR="008511C3" w:rsidRPr="004225B3" w:rsidRDefault="008511C3" w:rsidP="00762322">
            <w:pPr>
              <w:jc w:val="center"/>
              <w:rPr>
                <w:rFonts w:asciiTheme="minorHAnsi" w:hAnsiTheme="minorHAnsi" w:cstheme="minorHAnsi"/>
                <w:color w:val="00B050"/>
              </w:rPr>
            </w:pPr>
            <w:r w:rsidRPr="004225B3">
              <w:rPr>
                <w:rFonts w:asciiTheme="minorHAnsi" w:hAnsiTheme="minorHAnsi" w:cstheme="minorHAnsi"/>
                <w:color w:val="00B050"/>
              </w:rPr>
              <w:t>OBČINA ZAGORJE OB SAVI</w:t>
            </w:r>
          </w:p>
        </w:tc>
        <w:tc>
          <w:tcPr>
            <w:tcW w:w="1456" w:type="dxa"/>
          </w:tcPr>
          <w:p w14:paraId="21CD263D" w14:textId="59196B57" w:rsidR="008511C3" w:rsidRPr="004225B3" w:rsidRDefault="008511C3" w:rsidP="00762322">
            <w:pPr>
              <w:jc w:val="center"/>
              <w:rPr>
                <w:rFonts w:asciiTheme="minorHAnsi" w:hAnsiTheme="minorHAnsi" w:cstheme="minorHAnsi"/>
                <w:color w:val="00B050"/>
              </w:rPr>
            </w:pPr>
            <w:r>
              <w:rPr>
                <w:rFonts w:asciiTheme="minorHAnsi" w:hAnsiTheme="minorHAnsi" w:cstheme="minorHAnsi"/>
                <w:color w:val="00B050"/>
              </w:rPr>
              <w:t>83</w:t>
            </w:r>
          </w:p>
        </w:tc>
        <w:tc>
          <w:tcPr>
            <w:tcW w:w="1614" w:type="dxa"/>
          </w:tcPr>
          <w:p w14:paraId="5640BB10" w14:textId="77777777" w:rsidR="008511C3" w:rsidRDefault="008511C3" w:rsidP="00762322">
            <w:pPr>
              <w:jc w:val="center"/>
              <w:rPr>
                <w:rFonts w:asciiTheme="minorHAnsi" w:hAnsiTheme="minorHAnsi" w:cstheme="minorHAnsi"/>
                <w:bCs/>
                <w:color w:val="00B050"/>
                <w:vertAlign w:val="superscript"/>
              </w:rPr>
            </w:pPr>
            <w:r w:rsidRPr="00A271C5">
              <w:rPr>
                <w:rFonts w:asciiTheme="minorHAnsi" w:hAnsiTheme="minorHAnsi" w:cstheme="minorHAnsi"/>
                <w:bCs/>
                <w:color w:val="00B050"/>
              </w:rPr>
              <w:t>67,55 €/m</w:t>
            </w:r>
            <w:r w:rsidRPr="00A271C5">
              <w:rPr>
                <w:rFonts w:asciiTheme="minorHAnsi" w:hAnsiTheme="minorHAnsi" w:cstheme="minorHAnsi"/>
                <w:bCs/>
                <w:color w:val="00B050"/>
                <w:vertAlign w:val="superscript"/>
              </w:rPr>
              <w:t>2</w:t>
            </w:r>
          </w:p>
          <w:p w14:paraId="0C554AE7" w14:textId="77777777" w:rsidR="008511C3" w:rsidRPr="00A271C5" w:rsidRDefault="008511C3" w:rsidP="00762322">
            <w:pPr>
              <w:jc w:val="center"/>
              <w:rPr>
                <w:rFonts w:asciiTheme="minorHAnsi" w:hAnsiTheme="minorHAnsi" w:cstheme="minorHAnsi"/>
                <w:color w:val="00B050"/>
              </w:rPr>
            </w:pPr>
            <w:r w:rsidRPr="00A271C5">
              <w:rPr>
                <w:rFonts w:asciiTheme="minorHAnsi" w:hAnsiTheme="minorHAnsi" w:cstheme="minorHAnsi"/>
                <w:bCs/>
                <w:color w:val="00B050"/>
              </w:rPr>
              <w:t>oz.</w:t>
            </w:r>
          </w:p>
          <w:p w14:paraId="3F273D96" w14:textId="77777777" w:rsidR="008511C3" w:rsidRPr="004225B3" w:rsidRDefault="008511C3" w:rsidP="00762322">
            <w:pPr>
              <w:jc w:val="center"/>
              <w:rPr>
                <w:rFonts w:asciiTheme="minorHAnsi" w:hAnsiTheme="minorHAnsi" w:cstheme="minorHAnsi"/>
                <w:color w:val="00B050"/>
              </w:rPr>
            </w:pPr>
            <w:r>
              <w:rPr>
                <w:rFonts w:asciiTheme="minorHAnsi" w:hAnsiTheme="minorHAnsi" w:cstheme="minorHAnsi"/>
                <w:color w:val="00B050"/>
              </w:rPr>
              <w:t>5.606,35 €</w:t>
            </w:r>
          </w:p>
          <w:p w14:paraId="5F7269C6" w14:textId="040B7807" w:rsidR="008511C3" w:rsidRPr="00EB4320" w:rsidRDefault="00EB4320" w:rsidP="00EB4320">
            <w:pPr>
              <w:jc w:val="center"/>
              <w:rPr>
                <w:rFonts w:asciiTheme="minorHAnsi" w:hAnsiTheme="minorHAnsi" w:cstheme="minorHAnsi"/>
                <w:bCs/>
                <w:color w:val="00B050"/>
              </w:rPr>
            </w:pPr>
            <w:r>
              <w:rPr>
                <w:rFonts w:asciiTheme="minorHAnsi" w:hAnsiTheme="minorHAnsi" w:cstheme="minorHAnsi"/>
                <w:bCs/>
                <w:color w:val="00B050"/>
              </w:rPr>
              <w:t>(po cenitvi)</w:t>
            </w:r>
          </w:p>
        </w:tc>
      </w:tr>
    </w:tbl>
    <w:p w14:paraId="68FF8C5E" w14:textId="1B6F627B" w:rsidR="008511C3" w:rsidRPr="008511C3" w:rsidRDefault="0044117A" w:rsidP="008511C3">
      <w:pPr>
        <w:jc w:val="both"/>
        <w:rPr>
          <w:rFonts w:asciiTheme="minorHAnsi" w:hAnsiTheme="minorHAnsi" w:cstheme="minorHAnsi"/>
          <w:color w:val="00B050"/>
        </w:rPr>
      </w:pPr>
      <w:r>
        <w:rPr>
          <w:rFonts w:asciiTheme="minorHAnsi" w:hAnsiTheme="minorHAnsi" w:cstheme="minorHAnsi"/>
          <w:color w:val="00B050"/>
        </w:rPr>
        <w:t>Obrazložitev:</w:t>
      </w:r>
    </w:p>
    <w:p w14:paraId="4DBD80C9" w14:textId="77777777" w:rsidR="0044117A" w:rsidRDefault="008511C3" w:rsidP="008511C3">
      <w:pPr>
        <w:pStyle w:val="Odstavekseznama"/>
        <w:numPr>
          <w:ilvl w:val="0"/>
          <w:numId w:val="1"/>
        </w:numPr>
        <w:jc w:val="both"/>
        <w:rPr>
          <w:rFonts w:asciiTheme="minorHAnsi" w:hAnsiTheme="minorHAnsi" w:cstheme="minorHAnsi"/>
          <w:color w:val="00B050"/>
        </w:rPr>
      </w:pPr>
      <w:r w:rsidRPr="0044117A">
        <w:rPr>
          <w:rFonts w:asciiTheme="minorHAnsi" w:hAnsiTheme="minorHAnsi" w:cstheme="minorHAnsi"/>
          <w:color w:val="00B050"/>
        </w:rPr>
        <w:t xml:space="preserve">Gre za </w:t>
      </w:r>
      <w:r w:rsidR="0064644D" w:rsidRPr="0044117A">
        <w:rPr>
          <w:rFonts w:asciiTheme="minorHAnsi" w:hAnsiTheme="minorHAnsi" w:cstheme="minorHAnsi"/>
          <w:color w:val="00B050"/>
        </w:rPr>
        <w:t>poslovn</w:t>
      </w:r>
      <w:r w:rsidR="00226253" w:rsidRPr="0044117A">
        <w:rPr>
          <w:rFonts w:asciiTheme="minorHAnsi" w:hAnsiTheme="minorHAnsi" w:cstheme="minorHAnsi"/>
          <w:color w:val="00B050"/>
        </w:rPr>
        <w:t>a</w:t>
      </w:r>
      <w:r w:rsidR="0064644D" w:rsidRPr="0044117A">
        <w:rPr>
          <w:rFonts w:asciiTheme="minorHAnsi" w:hAnsiTheme="minorHAnsi" w:cstheme="minorHAnsi"/>
          <w:color w:val="00B050"/>
        </w:rPr>
        <w:t xml:space="preserve"> </w:t>
      </w:r>
      <w:r w:rsidR="00226253" w:rsidRPr="0044117A">
        <w:rPr>
          <w:rFonts w:asciiTheme="minorHAnsi" w:hAnsiTheme="minorHAnsi" w:cstheme="minorHAnsi"/>
          <w:color w:val="00B050"/>
        </w:rPr>
        <w:t>dela</w:t>
      </w:r>
      <w:r w:rsidR="0064644D" w:rsidRPr="0044117A">
        <w:rPr>
          <w:rFonts w:asciiTheme="minorHAnsi" w:hAnsiTheme="minorHAnsi" w:cstheme="minorHAnsi"/>
          <w:color w:val="00B050"/>
        </w:rPr>
        <w:t xml:space="preserve"> v poslovno stanovanjskem objektu na </w:t>
      </w:r>
      <w:r w:rsidRPr="0044117A">
        <w:rPr>
          <w:rFonts w:asciiTheme="minorHAnsi" w:hAnsiTheme="minorHAnsi" w:cstheme="minorHAnsi"/>
          <w:color w:val="00B050"/>
        </w:rPr>
        <w:t xml:space="preserve">naslovu Cesta zmage 7 v Zagorju ob Savi, kjer ima Srednja šola Zagorje </w:t>
      </w:r>
      <w:r w:rsidR="008F5763" w:rsidRPr="0044117A">
        <w:rPr>
          <w:rFonts w:asciiTheme="minorHAnsi" w:hAnsiTheme="minorHAnsi" w:cstheme="minorHAnsi"/>
          <w:color w:val="00B050"/>
        </w:rPr>
        <w:t xml:space="preserve">že od leta </w:t>
      </w:r>
      <w:r w:rsidR="008023B9" w:rsidRPr="0044117A">
        <w:rPr>
          <w:rFonts w:asciiTheme="minorHAnsi" w:hAnsiTheme="minorHAnsi" w:cstheme="minorHAnsi"/>
          <w:color w:val="00B050"/>
        </w:rPr>
        <w:t>1993</w:t>
      </w:r>
      <w:r w:rsidR="008F5763" w:rsidRPr="0044117A">
        <w:rPr>
          <w:rFonts w:asciiTheme="minorHAnsi" w:hAnsiTheme="minorHAnsi" w:cstheme="minorHAnsi"/>
          <w:color w:val="00B050"/>
        </w:rPr>
        <w:t xml:space="preserve"> </w:t>
      </w:r>
      <w:r w:rsidRPr="0044117A">
        <w:rPr>
          <w:rFonts w:asciiTheme="minorHAnsi" w:hAnsiTheme="minorHAnsi" w:cstheme="minorHAnsi"/>
          <w:color w:val="00B050"/>
        </w:rPr>
        <w:t>urejene prostore za izvajanje izobraževalne dejavnosti</w:t>
      </w:r>
      <w:r w:rsidR="008023B9" w:rsidRPr="0044117A">
        <w:rPr>
          <w:rFonts w:asciiTheme="minorHAnsi" w:hAnsiTheme="minorHAnsi" w:cstheme="minorHAnsi"/>
          <w:color w:val="00B050"/>
        </w:rPr>
        <w:t xml:space="preserve"> (izvajanje</w:t>
      </w:r>
      <w:r w:rsidR="0064644D" w:rsidRPr="0044117A">
        <w:rPr>
          <w:rFonts w:asciiTheme="minorHAnsi" w:hAnsiTheme="minorHAnsi" w:cstheme="minorHAnsi"/>
          <w:color w:val="00B050"/>
        </w:rPr>
        <w:t xml:space="preserve"> praktičnega dela programa)</w:t>
      </w:r>
      <w:r w:rsidRPr="0044117A">
        <w:rPr>
          <w:rFonts w:asciiTheme="minorHAnsi" w:hAnsiTheme="minorHAnsi" w:cstheme="minorHAnsi"/>
          <w:color w:val="00B050"/>
        </w:rPr>
        <w:t>. Predmetn</w:t>
      </w:r>
      <w:r w:rsidR="00226253" w:rsidRPr="0044117A">
        <w:rPr>
          <w:rFonts w:asciiTheme="minorHAnsi" w:hAnsiTheme="minorHAnsi" w:cstheme="minorHAnsi"/>
          <w:color w:val="00B050"/>
        </w:rPr>
        <w:t>a poslovna dela stavbe</w:t>
      </w:r>
      <w:r w:rsidRPr="0044117A">
        <w:rPr>
          <w:rFonts w:asciiTheme="minorHAnsi" w:hAnsiTheme="minorHAnsi" w:cstheme="minorHAnsi"/>
          <w:color w:val="00B050"/>
        </w:rPr>
        <w:t xml:space="preserve">, ki v naravi predstavljata dve učilnici in povezovalni hodnik na sosednji objekt Srednje šole Zagorje neposredno služita izvajanju javne službe srednješolskega izobraževanja. </w:t>
      </w:r>
    </w:p>
    <w:p w14:paraId="2EB8E8D6" w14:textId="3D8C62F7" w:rsidR="008511C3" w:rsidRPr="0044117A" w:rsidRDefault="008511C3" w:rsidP="008511C3">
      <w:pPr>
        <w:pStyle w:val="Odstavekseznama"/>
        <w:numPr>
          <w:ilvl w:val="0"/>
          <w:numId w:val="1"/>
        </w:numPr>
        <w:jc w:val="both"/>
        <w:rPr>
          <w:rFonts w:asciiTheme="minorHAnsi" w:hAnsiTheme="minorHAnsi" w:cstheme="minorHAnsi"/>
          <w:color w:val="00B050"/>
        </w:rPr>
      </w:pPr>
      <w:r w:rsidRPr="0044117A">
        <w:rPr>
          <w:rFonts w:asciiTheme="minorHAnsi" w:hAnsiTheme="minorHAnsi" w:cstheme="minorHAnsi"/>
          <w:color w:val="00B050"/>
        </w:rPr>
        <w:t xml:space="preserve">Zemljišče s </w:t>
      </w:r>
      <w:proofErr w:type="spellStart"/>
      <w:r w:rsidRPr="0044117A">
        <w:rPr>
          <w:rFonts w:asciiTheme="minorHAnsi" w:hAnsiTheme="minorHAnsi" w:cstheme="minorHAnsi"/>
          <w:color w:val="00B050"/>
        </w:rPr>
        <w:t>parc</w:t>
      </w:r>
      <w:proofErr w:type="spellEnd"/>
      <w:r w:rsidRPr="0044117A">
        <w:rPr>
          <w:rFonts w:asciiTheme="minorHAnsi" w:hAnsiTheme="minorHAnsi" w:cstheme="minorHAnsi"/>
          <w:color w:val="00B050"/>
        </w:rPr>
        <w:t xml:space="preserve">. št. 803/34 </w:t>
      </w:r>
      <w:proofErr w:type="spellStart"/>
      <w:r w:rsidRPr="0044117A">
        <w:rPr>
          <w:rFonts w:asciiTheme="minorHAnsi" w:hAnsiTheme="minorHAnsi" w:cstheme="minorHAnsi"/>
          <w:color w:val="00B050"/>
        </w:rPr>
        <w:t>k.o</w:t>
      </w:r>
      <w:proofErr w:type="spellEnd"/>
      <w:r w:rsidRPr="0044117A">
        <w:rPr>
          <w:rFonts w:asciiTheme="minorHAnsi" w:hAnsiTheme="minorHAnsi" w:cstheme="minorHAnsi"/>
          <w:color w:val="00B050"/>
        </w:rPr>
        <w:t>. 1886 Zagorje-mesto služi kot parkirišče za potrebe Srednje šole Zagorje.</w:t>
      </w:r>
    </w:p>
    <w:p w14:paraId="20D128B7" w14:textId="77777777" w:rsidR="00CC14FF" w:rsidRDefault="00CC14FF" w:rsidP="008511C3">
      <w:pPr>
        <w:jc w:val="both"/>
        <w:rPr>
          <w:rFonts w:asciiTheme="minorHAnsi" w:hAnsiTheme="minorHAnsi" w:cstheme="minorHAnsi"/>
          <w:color w:val="00B050"/>
        </w:rPr>
      </w:pPr>
    </w:p>
    <w:p w14:paraId="77D0E920" w14:textId="77777777" w:rsidR="00CC14FF" w:rsidRDefault="00CC14FF" w:rsidP="008511C3">
      <w:pPr>
        <w:jc w:val="both"/>
        <w:rPr>
          <w:rFonts w:asciiTheme="minorHAnsi" w:hAnsiTheme="minorHAnsi" w:cstheme="minorHAnsi"/>
          <w:color w:val="00B050"/>
        </w:rPr>
      </w:pPr>
    </w:p>
    <w:p w14:paraId="27073AAC" w14:textId="77777777" w:rsidR="0044117A" w:rsidRPr="00A61335" w:rsidRDefault="0044117A" w:rsidP="008511C3">
      <w:pPr>
        <w:jc w:val="both"/>
        <w:rPr>
          <w:rFonts w:asciiTheme="minorHAnsi" w:hAnsiTheme="minorHAnsi" w:cstheme="minorHAnsi"/>
          <w:color w:val="00B050"/>
        </w:rPr>
      </w:pPr>
    </w:p>
    <w:p w14:paraId="11A59834" w14:textId="18CCAC07" w:rsidR="008511C3" w:rsidRPr="00A61335" w:rsidRDefault="00CC14FF" w:rsidP="00CC14FF">
      <w:pPr>
        <w:overflowPunct/>
        <w:autoSpaceDE/>
        <w:autoSpaceDN/>
        <w:adjustRightInd/>
        <w:spacing w:after="160" w:line="259" w:lineRule="auto"/>
        <w:textAlignment w:val="auto"/>
        <w:rPr>
          <w:rFonts w:asciiTheme="minorHAnsi" w:hAnsiTheme="minorHAnsi" w:cstheme="minorHAnsi"/>
        </w:rPr>
      </w:pPr>
      <w:r>
        <w:rPr>
          <w:rFonts w:asciiTheme="minorHAnsi" w:hAnsiTheme="minorHAnsi" w:cstheme="minorHAnsi"/>
        </w:rPr>
        <w:br w:type="page"/>
      </w:r>
    </w:p>
    <w:p w14:paraId="7C50A182" w14:textId="74B56FCC" w:rsidR="008511C3" w:rsidRPr="00EB4320" w:rsidRDefault="00CC14FF" w:rsidP="008511C3">
      <w:pPr>
        <w:jc w:val="both"/>
        <w:textAlignment w:val="auto"/>
        <w:rPr>
          <w:rFonts w:ascii="Arial" w:hAnsi="Arial" w:cs="Arial"/>
          <w:color w:val="00B050"/>
        </w:rPr>
      </w:pPr>
      <w:r w:rsidRPr="00EB4320">
        <w:rPr>
          <w:rFonts w:ascii="Arial" w:hAnsi="Arial" w:cs="Arial"/>
          <w:color w:val="00B050"/>
        </w:rPr>
        <w:lastRenderedPageBreak/>
        <w:t xml:space="preserve">NAČRT PRIDOBIVANJA NEPREMIČNEGA PREMOŽENJA OBČINE ZAGORJE OB SAVI ZA LETO 2026 – </w:t>
      </w:r>
      <w:r w:rsidR="008511C3" w:rsidRPr="00EB4320">
        <w:rPr>
          <w:rFonts w:ascii="Arial" w:hAnsi="Arial" w:cs="Arial"/>
          <w:color w:val="00B050"/>
        </w:rPr>
        <w:t>NEODPLAČNA PRIDOBITEV</w:t>
      </w:r>
      <w:r w:rsidRPr="00EB4320">
        <w:rPr>
          <w:rFonts w:ascii="Arial" w:hAnsi="Arial" w:cs="Arial"/>
          <w:color w:val="00B050"/>
        </w:rPr>
        <w:t xml:space="preserve"> (Priloga 6)</w:t>
      </w:r>
    </w:p>
    <w:p w14:paraId="5A605C67" w14:textId="77777777" w:rsidR="009B58F5" w:rsidRPr="00EB4320" w:rsidRDefault="009B58F5" w:rsidP="00531679">
      <w:pPr>
        <w:jc w:val="both"/>
        <w:rPr>
          <w:rFonts w:ascii="Arial" w:hAnsi="Arial" w:cs="Arial"/>
          <w:color w:val="00B050"/>
        </w:rPr>
      </w:pPr>
    </w:p>
    <w:p w14:paraId="4C866DE6" w14:textId="77777777" w:rsidR="00EB4320" w:rsidRPr="00A61335" w:rsidRDefault="00EB4320" w:rsidP="00EB4320">
      <w:pPr>
        <w:jc w:val="both"/>
        <w:rPr>
          <w:rFonts w:ascii="Arial" w:hAnsi="Arial" w:cs="Arial"/>
          <w:color w:val="00B050"/>
        </w:rPr>
      </w:pPr>
      <w:r w:rsidRPr="00A61335">
        <w:rPr>
          <w:rFonts w:ascii="Arial" w:hAnsi="Arial" w:cs="Arial"/>
          <w:color w:val="00B050"/>
        </w:rPr>
        <w:t>LASTNIK: OBČINA ZAGORJE OB SAVI</w:t>
      </w:r>
    </w:p>
    <w:p w14:paraId="5C32F69B" w14:textId="77777777" w:rsidR="00EB4320" w:rsidRPr="00A61335" w:rsidRDefault="00EB4320" w:rsidP="00EB4320">
      <w:pPr>
        <w:jc w:val="both"/>
        <w:rPr>
          <w:rFonts w:ascii="Arial" w:hAnsi="Arial" w:cs="Arial"/>
          <w:color w:val="00B050"/>
        </w:rPr>
      </w:pPr>
      <w:r w:rsidRPr="00A61335">
        <w:rPr>
          <w:rFonts w:ascii="Arial" w:hAnsi="Arial" w:cs="Arial"/>
          <w:color w:val="00B050"/>
        </w:rPr>
        <w:t>UPRAVLJAVEC: OBČINA ZAGORJE OB SAVI</w:t>
      </w:r>
    </w:p>
    <w:p w14:paraId="2A2B8149" w14:textId="77777777" w:rsidR="00EB4320" w:rsidRPr="00A61335" w:rsidRDefault="00EB4320" w:rsidP="00EB4320">
      <w:pPr>
        <w:jc w:val="both"/>
        <w:rPr>
          <w:rFonts w:ascii="Arial" w:hAnsi="Arial" w:cs="Arial"/>
          <w:color w:val="00B050"/>
        </w:rPr>
      </w:pPr>
      <w:r w:rsidRPr="00A61335">
        <w:rPr>
          <w:rFonts w:ascii="Arial" w:hAnsi="Arial" w:cs="Arial"/>
          <w:color w:val="00B050"/>
        </w:rPr>
        <w:t>SAMOUPRAVNA LOKALNA SKUPNOST: OBČINA ZAGORJE OB SAVI</w:t>
      </w:r>
    </w:p>
    <w:p w14:paraId="220B4C10" w14:textId="77777777" w:rsidR="004225B3" w:rsidRPr="004225B3" w:rsidRDefault="004225B3" w:rsidP="004225B3">
      <w:pPr>
        <w:pStyle w:val="Odstavekseznama"/>
        <w:ind w:left="720"/>
        <w:jc w:val="center"/>
        <w:rPr>
          <w:rFonts w:asciiTheme="minorHAnsi" w:hAnsiTheme="minorHAnsi" w:cstheme="minorHAnsi"/>
          <w:color w:val="00B05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86"/>
        <w:gridCol w:w="1647"/>
        <w:gridCol w:w="1477"/>
        <w:gridCol w:w="1518"/>
        <w:gridCol w:w="1408"/>
      </w:tblGrid>
      <w:tr w:rsidR="004225B3" w:rsidRPr="004225B3" w14:paraId="40FF3853" w14:textId="77777777" w:rsidTr="00762322">
        <w:trPr>
          <w:trHeight w:val="1128"/>
        </w:trPr>
        <w:tc>
          <w:tcPr>
            <w:tcW w:w="627" w:type="dxa"/>
          </w:tcPr>
          <w:p w14:paraId="47C92114" w14:textId="77777777" w:rsidR="004225B3" w:rsidRPr="004225B3" w:rsidRDefault="004225B3" w:rsidP="004225B3">
            <w:pPr>
              <w:jc w:val="center"/>
              <w:rPr>
                <w:rFonts w:asciiTheme="minorHAnsi" w:hAnsiTheme="minorHAnsi" w:cstheme="minorHAnsi"/>
                <w:b/>
                <w:color w:val="00B050"/>
              </w:rPr>
            </w:pPr>
          </w:p>
          <w:p w14:paraId="0A06CB3E" w14:textId="77777777" w:rsidR="004225B3" w:rsidRPr="004225B3" w:rsidRDefault="004225B3" w:rsidP="004225B3">
            <w:pPr>
              <w:jc w:val="center"/>
              <w:rPr>
                <w:rFonts w:asciiTheme="minorHAnsi" w:hAnsiTheme="minorHAnsi" w:cstheme="minorHAnsi"/>
                <w:b/>
                <w:color w:val="00B050"/>
              </w:rPr>
            </w:pPr>
            <w:r w:rsidRPr="004225B3">
              <w:rPr>
                <w:rFonts w:asciiTheme="minorHAnsi" w:hAnsiTheme="minorHAnsi" w:cstheme="minorHAnsi"/>
                <w:b/>
                <w:color w:val="00B050"/>
              </w:rPr>
              <w:t>ZAP.</w:t>
            </w:r>
          </w:p>
          <w:p w14:paraId="41AFCE3C" w14:textId="77777777" w:rsidR="004225B3" w:rsidRPr="004225B3" w:rsidRDefault="004225B3" w:rsidP="004225B3">
            <w:pPr>
              <w:jc w:val="center"/>
              <w:rPr>
                <w:rFonts w:asciiTheme="minorHAnsi" w:hAnsiTheme="minorHAnsi" w:cstheme="minorHAnsi"/>
                <w:b/>
                <w:color w:val="00B050"/>
              </w:rPr>
            </w:pPr>
            <w:r w:rsidRPr="004225B3">
              <w:rPr>
                <w:rFonts w:asciiTheme="minorHAnsi" w:hAnsiTheme="minorHAnsi" w:cstheme="minorHAnsi"/>
                <w:b/>
                <w:color w:val="00B050"/>
              </w:rPr>
              <w:t>ŠT.</w:t>
            </w:r>
          </w:p>
        </w:tc>
        <w:tc>
          <w:tcPr>
            <w:tcW w:w="2393" w:type="dxa"/>
          </w:tcPr>
          <w:p w14:paraId="10879CEE" w14:textId="77777777" w:rsidR="004225B3" w:rsidRPr="004225B3" w:rsidRDefault="004225B3" w:rsidP="004225B3">
            <w:pPr>
              <w:jc w:val="center"/>
              <w:rPr>
                <w:rFonts w:asciiTheme="minorHAnsi" w:hAnsiTheme="minorHAnsi" w:cstheme="minorHAnsi"/>
                <w:b/>
                <w:color w:val="00B050"/>
              </w:rPr>
            </w:pPr>
          </w:p>
          <w:p w14:paraId="3D9C14BA" w14:textId="77777777" w:rsidR="004225B3" w:rsidRPr="004225B3" w:rsidRDefault="004225B3" w:rsidP="004225B3">
            <w:pPr>
              <w:jc w:val="center"/>
              <w:rPr>
                <w:rFonts w:asciiTheme="minorHAnsi" w:hAnsiTheme="minorHAnsi" w:cstheme="minorHAnsi"/>
                <w:b/>
                <w:color w:val="00B050"/>
              </w:rPr>
            </w:pPr>
            <w:r w:rsidRPr="004225B3">
              <w:rPr>
                <w:rFonts w:asciiTheme="minorHAnsi" w:hAnsiTheme="minorHAnsi" w:cstheme="minorHAnsi"/>
                <w:b/>
                <w:color w:val="00B050"/>
              </w:rPr>
              <w:t>VRSTA</w:t>
            </w:r>
          </w:p>
          <w:p w14:paraId="27D3FB3D" w14:textId="77777777" w:rsidR="004225B3" w:rsidRPr="004225B3" w:rsidRDefault="004225B3" w:rsidP="004225B3">
            <w:pPr>
              <w:jc w:val="center"/>
              <w:rPr>
                <w:rFonts w:asciiTheme="minorHAnsi" w:hAnsiTheme="minorHAnsi" w:cstheme="minorHAnsi"/>
                <w:b/>
                <w:color w:val="00B050"/>
              </w:rPr>
            </w:pPr>
            <w:r w:rsidRPr="004225B3">
              <w:rPr>
                <w:rFonts w:asciiTheme="minorHAnsi" w:hAnsiTheme="minorHAnsi" w:cstheme="minorHAnsi"/>
                <w:b/>
                <w:color w:val="00B050"/>
              </w:rPr>
              <w:t>NEPREMIČNINE</w:t>
            </w:r>
          </w:p>
        </w:tc>
        <w:tc>
          <w:tcPr>
            <w:tcW w:w="1647" w:type="dxa"/>
          </w:tcPr>
          <w:p w14:paraId="0A5A1A92" w14:textId="77777777" w:rsidR="004225B3" w:rsidRPr="004225B3" w:rsidRDefault="004225B3" w:rsidP="004225B3">
            <w:pPr>
              <w:jc w:val="center"/>
              <w:rPr>
                <w:rFonts w:asciiTheme="minorHAnsi" w:hAnsiTheme="minorHAnsi" w:cstheme="minorHAnsi"/>
                <w:b/>
                <w:color w:val="00B050"/>
              </w:rPr>
            </w:pPr>
          </w:p>
          <w:p w14:paraId="3DBA0A7D" w14:textId="77777777" w:rsidR="004225B3" w:rsidRPr="004225B3" w:rsidRDefault="004225B3" w:rsidP="004225B3">
            <w:pPr>
              <w:jc w:val="center"/>
              <w:rPr>
                <w:rFonts w:asciiTheme="minorHAnsi" w:hAnsiTheme="minorHAnsi" w:cstheme="minorHAnsi"/>
                <w:b/>
                <w:color w:val="00B050"/>
              </w:rPr>
            </w:pPr>
            <w:r w:rsidRPr="004225B3">
              <w:rPr>
                <w:rFonts w:asciiTheme="minorHAnsi" w:hAnsiTheme="minorHAnsi" w:cstheme="minorHAnsi"/>
                <w:b/>
                <w:color w:val="00B050"/>
              </w:rPr>
              <w:t>SAMOUPRAVNA</w:t>
            </w:r>
          </w:p>
          <w:p w14:paraId="253120C6" w14:textId="77777777" w:rsidR="004225B3" w:rsidRPr="004225B3" w:rsidRDefault="004225B3" w:rsidP="004225B3">
            <w:pPr>
              <w:jc w:val="center"/>
              <w:rPr>
                <w:rFonts w:asciiTheme="minorHAnsi" w:hAnsiTheme="minorHAnsi" w:cstheme="minorHAnsi"/>
                <w:b/>
                <w:color w:val="00B050"/>
              </w:rPr>
            </w:pPr>
            <w:r w:rsidRPr="004225B3">
              <w:rPr>
                <w:rFonts w:asciiTheme="minorHAnsi" w:hAnsiTheme="minorHAnsi" w:cstheme="minorHAnsi"/>
                <w:b/>
                <w:color w:val="00B050"/>
              </w:rPr>
              <w:t>LOKALNA SKUPNOST V KATERI UPRAVLJAVEC NAČRTUJE NAKUP</w:t>
            </w:r>
          </w:p>
        </w:tc>
        <w:tc>
          <w:tcPr>
            <w:tcW w:w="1480" w:type="dxa"/>
          </w:tcPr>
          <w:p w14:paraId="68C30AB8" w14:textId="77777777" w:rsidR="004225B3" w:rsidRPr="004225B3" w:rsidRDefault="004225B3" w:rsidP="004225B3">
            <w:pPr>
              <w:jc w:val="center"/>
              <w:rPr>
                <w:rFonts w:asciiTheme="minorHAnsi" w:hAnsiTheme="minorHAnsi" w:cstheme="minorHAnsi"/>
                <w:b/>
                <w:color w:val="00B050"/>
              </w:rPr>
            </w:pPr>
          </w:p>
          <w:p w14:paraId="1D7F16ED" w14:textId="77777777" w:rsidR="004225B3" w:rsidRPr="004225B3" w:rsidRDefault="004225B3" w:rsidP="004225B3">
            <w:pPr>
              <w:jc w:val="center"/>
              <w:rPr>
                <w:rFonts w:asciiTheme="minorHAnsi" w:hAnsiTheme="minorHAnsi" w:cstheme="minorHAnsi"/>
                <w:b/>
                <w:color w:val="00B050"/>
              </w:rPr>
            </w:pPr>
            <w:r w:rsidRPr="004225B3">
              <w:rPr>
                <w:rFonts w:asciiTheme="minorHAnsi" w:hAnsiTheme="minorHAnsi" w:cstheme="minorHAnsi"/>
                <w:b/>
                <w:color w:val="00B050"/>
              </w:rPr>
              <w:t>OKVIRNA VELIKOST</w:t>
            </w:r>
          </w:p>
          <w:p w14:paraId="2F9F5306" w14:textId="77777777" w:rsidR="004225B3" w:rsidRPr="004225B3" w:rsidRDefault="004225B3" w:rsidP="004225B3">
            <w:pPr>
              <w:jc w:val="center"/>
              <w:rPr>
                <w:rFonts w:asciiTheme="minorHAnsi" w:hAnsiTheme="minorHAnsi" w:cstheme="minorHAnsi"/>
                <w:b/>
                <w:color w:val="00B050"/>
              </w:rPr>
            </w:pPr>
            <w:r w:rsidRPr="004225B3">
              <w:rPr>
                <w:rFonts w:asciiTheme="minorHAnsi" w:hAnsiTheme="minorHAnsi" w:cstheme="minorHAnsi"/>
                <w:b/>
                <w:color w:val="00B050"/>
              </w:rPr>
              <w:t>(m</w:t>
            </w:r>
            <w:r w:rsidRPr="004225B3">
              <w:rPr>
                <w:rFonts w:asciiTheme="minorHAnsi" w:hAnsiTheme="minorHAnsi" w:cstheme="minorHAnsi"/>
                <w:b/>
                <w:color w:val="00B050"/>
                <w:vertAlign w:val="superscript"/>
              </w:rPr>
              <w:t>2</w:t>
            </w:r>
            <w:r w:rsidRPr="004225B3">
              <w:rPr>
                <w:rFonts w:asciiTheme="minorHAnsi" w:hAnsiTheme="minorHAnsi" w:cstheme="minorHAnsi"/>
                <w:b/>
                <w:color w:val="00B050"/>
              </w:rPr>
              <w:t>)</w:t>
            </w:r>
          </w:p>
        </w:tc>
        <w:tc>
          <w:tcPr>
            <w:tcW w:w="1502" w:type="dxa"/>
          </w:tcPr>
          <w:p w14:paraId="0E40C741" w14:textId="77777777" w:rsidR="004225B3" w:rsidRPr="004225B3" w:rsidRDefault="004225B3" w:rsidP="004225B3">
            <w:pPr>
              <w:jc w:val="center"/>
              <w:rPr>
                <w:rFonts w:asciiTheme="minorHAnsi" w:hAnsiTheme="minorHAnsi" w:cstheme="minorHAnsi"/>
                <w:b/>
                <w:color w:val="00B050"/>
              </w:rPr>
            </w:pPr>
          </w:p>
          <w:p w14:paraId="3779C8B2" w14:textId="77777777" w:rsidR="00A271C5" w:rsidRPr="00A271C5" w:rsidRDefault="00A271C5" w:rsidP="00A271C5">
            <w:pPr>
              <w:jc w:val="center"/>
              <w:rPr>
                <w:rFonts w:asciiTheme="minorHAnsi" w:hAnsiTheme="minorHAnsi" w:cstheme="minorHAnsi"/>
                <w:b/>
                <w:bCs/>
                <w:color w:val="00B050"/>
              </w:rPr>
            </w:pPr>
            <w:r w:rsidRPr="00A271C5">
              <w:rPr>
                <w:rFonts w:asciiTheme="minorHAnsi" w:hAnsiTheme="minorHAnsi" w:cstheme="minorHAnsi"/>
                <w:b/>
                <w:bCs/>
                <w:color w:val="00B050"/>
              </w:rPr>
              <w:t>OCENJENA, POSPLOŠENA</w:t>
            </w:r>
          </w:p>
          <w:p w14:paraId="56152CEE" w14:textId="77777777" w:rsidR="00A271C5" w:rsidRPr="00A271C5" w:rsidRDefault="00A271C5" w:rsidP="00A271C5">
            <w:pPr>
              <w:jc w:val="center"/>
              <w:rPr>
                <w:rFonts w:asciiTheme="minorHAnsi" w:hAnsiTheme="minorHAnsi" w:cstheme="minorHAnsi"/>
                <w:b/>
                <w:bCs/>
                <w:color w:val="00B050"/>
              </w:rPr>
            </w:pPr>
            <w:r w:rsidRPr="00A271C5">
              <w:rPr>
                <w:rFonts w:asciiTheme="minorHAnsi" w:hAnsiTheme="minorHAnsi" w:cstheme="minorHAnsi"/>
                <w:b/>
                <w:bCs/>
                <w:color w:val="00B050"/>
              </w:rPr>
              <w:t>ALI ORIENTACIJSKA VREDNOST</w:t>
            </w:r>
          </w:p>
          <w:p w14:paraId="6628B352" w14:textId="05697F41" w:rsidR="004225B3" w:rsidRPr="004225B3" w:rsidRDefault="00A271C5" w:rsidP="00A271C5">
            <w:pPr>
              <w:jc w:val="center"/>
              <w:rPr>
                <w:rFonts w:asciiTheme="minorHAnsi" w:hAnsiTheme="minorHAnsi" w:cstheme="minorHAnsi"/>
                <w:b/>
                <w:color w:val="00B050"/>
              </w:rPr>
            </w:pPr>
            <w:r w:rsidRPr="004225B3">
              <w:rPr>
                <w:rFonts w:asciiTheme="minorHAnsi" w:hAnsiTheme="minorHAnsi" w:cstheme="minorHAnsi"/>
                <w:b/>
                <w:bCs/>
                <w:color w:val="00B050"/>
              </w:rPr>
              <w:t>NEPREMIČNINE</w:t>
            </w:r>
          </w:p>
        </w:tc>
        <w:tc>
          <w:tcPr>
            <w:tcW w:w="1413" w:type="dxa"/>
          </w:tcPr>
          <w:p w14:paraId="42743F29" w14:textId="77777777" w:rsidR="004225B3" w:rsidRPr="004225B3" w:rsidRDefault="004225B3" w:rsidP="004225B3">
            <w:pPr>
              <w:jc w:val="center"/>
              <w:rPr>
                <w:rFonts w:asciiTheme="minorHAnsi" w:hAnsiTheme="minorHAnsi" w:cstheme="minorHAnsi"/>
                <w:b/>
                <w:color w:val="00B050"/>
              </w:rPr>
            </w:pPr>
          </w:p>
          <w:p w14:paraId="00A7D0BB" w14:textId="77777777" w:rsidR="004225B3" w:rsidRPr="004225B3" w:rsidRDefault="004225B3" w:rsidP="004225B3">
            <w:pPr>
              <w:jc w:val="center"/>
              <w:rPr>
                <w:rFonts w:asciiTheme="minorHAnsi" w:hAnsiTheme="minorHAnsi" w:cstheme="minorHAnsi"/>
                <w:b/>
                <w:color w:val="00B050"/>
              </w:rPr>
            </w:pPr>
          </w:p>
        </w:tc>
      </w:tr>
      <w:tr w:rsidR="004225B3" w:rsidRPr="004225B3" w14:paraId="1E3DE3BA" w14:textId="77777777" w:rsidTr="00762322">
        <w:trPr>
          <w:trHeight w:val="298"/>
        </w:trPr>
        <w:tc>
          <w:tcPr>
            <w:tcW w:w="627" w:type="dxa"/>
          </w:tcPr>
          <w:p w14:paraId="1A20B04E" w14:textId="77777777" w:rsidR="004225B3" w:rsidRPr="004225B3" w:rsidRDefault="004225B3" w:rsidP="004225B3">
            <w:pPr>
              <w:jc w:val="center"/>
              <w:rPr>
                <w:rFonts w:asciiTheme="minorHAnsi" w:hAnsiTheme="minorHAnsi" w:cstheme="minorHAnsi"/>
                <w:bCs/>
                <w:color w:val="00B050"/>
              </w:rPr>
            </w:pPr>
            <w:r w:rsidRPr="004225B3">
              <w:rPr>
                <w:rFonts w:asciiTheme="minorHAnsi" w:hAnsiTheme="minorHAnsi" w:cstheme="minorHAnsi"/>
                <w:bCs/>
                <w:color w:val="00B050"/>
              </w:rPr>
              <w:t>1.</w:t>
            </w:r>
          </w:p>
        </w:tc>
        <w:tc>
          <w:tcPr>
            <w:tcW w:w="2393" w:type="dxa"/>
          </w:tcPr>
          <w:p w14:paraId="6E264E72" w14:textId="159AC9AD" w:rsidR="00531679" w:rsidRDefault="004225B3" w:rsidP="00531679">
            <w:pPr>
              <w:jc w:val="center"/>
              <w:rPr>
                <w:rFonts w:asciiTheme="minorHAnsi" w:hAnsiTheme="minorHAnsi" w:cstheme="minorHAnsi"/>
                <w:color w:val="00B050"/>
              </w:rPr>
            </w:pPr>
            <w:r w:rsidRPr="004225B3">
              <w:rPr>
                <w:rFonts w:asciiTheme="minorHAnsi" w:hAnsiTheme="minorHAnsi" w:cstheme="minorHAnsi"/>
                <w:color w:val="00B050"/>
              </w:rPr>
              <w:t xml:space="preserve">parcela </w:t>
            </w:r>
            <w:r>
              <w:rPr>
                <w:rFonts w:asciiTheme="minorHAnsi" w:hAnsiTheme="minorHAnsi" w:cstheme="minorHAnsi"/>
                <w:color w:val="00B050"/>
              </w:rPr>
              <w:t>837/2</w:t>
            </w:r>
          </w:p>
          <w:p w14:paraId="0BCF10A3" w14:textId="5DFA80A6" w:rsidR="004225B3" w:rsidRDefault="004225B3" w:rsidP="00531679">
            <w:pPr>
              <w:jc w:val="center"/>
              <w:rPr>
                <w:rFonts w:asciiTheme="minorHAnsi" w:hAnsiTheme="minorHAnsi" w:cstheme="minorHAnsi"/>
                <w:color w:val="00B050"/>
              </w:rPr>
            </w:pPr>
            <w:r w:rsidRPr="004225B3">
              <w:rPr>
                <w:rFonts w:asciiTheme="minorHAnsi" w:hAnsiTheme="minorHAnsi" w:cstheme="minorHAnsi"/>
                <w:color w:val="00B050"/>
              </w:rPr>
              <w:t xml:space="preserve">parcela </w:t>
            </w:r>
            <w:r>
              <w:rPr>
                <w:rFonts w:asciiTheme="minorHAnsi" w:hAnsiTheme="minorHAnsi" w:cstheme="minorHAnsi"/>
                <w:color w:val="00B050"/>
              </w:rPr>
              <w:t>837/4</w:t>
            </w:r>
          </w:p>
          <w:p w14:paraId="545EFB30" w14:textId="3E0A72E3" w:rsidR="004225B3" w:rsidRPr="004225B3" w:rsidRDefault="00A271C5" w:rsidP="00531679">
            <w:pPr>
              <w:jc w:val="center"/>
              <w:rPr>
                <w:rFonts w:asciiTheme="minorHAnsi" w:hAnsiTheme="minorHAnsi" w:cstheme="minorHAnsi"/>
                <w:color w:val="00B050"/>
              </w:rPr>
            </w:pPr>
            <w:r w:rsidRPr="00A271C5">
              <w:rPr>
                <w:rFonts w:asciiTheme="minorHAnsi" w:hAnsiTheme="minorHAnsi" w:cstheme="minorHAnsi"/>
                <w:color w:val="00B050"/>
              </w:rPr>
              <w:t>parcela 837/</w:t>
            </w:r>
            <w:r w:rsidR="009E5F45">
              <w:rPr>
                <w:rFonts w:asciiTheme="minorHAnsi" w:hAnsiTheme="minorHAnsi" w:cstheme="minorHAnsi"/>
                <w:color w:val="00B050"/>
              </w:rPr>
              <w:t>5</w:t>
            </w:r>
          </w:p>
          <w:p w14:paraId="29732246" w14:textId="6E37BF65" w:rsidR="004225B3" w:rsidRDefault="004225B3" w:rsidP="00531679">
            <w:pPr>
              <w:jc w:val="center"/>
              <w:rPr>
                <w:rFonts w:asciiTheme="minorHAnsi" w:hAnsiTheme="minorHAnsi" w:cstheme="minorHAnsi"/>
                <w:color w:val="00B050"/>
              </w:rPr>
            </w:pPr>
            <w:r w:rsidRPr="004225B3">
              <w:rPr>
                <w:rFonts w:asciiTheme="minorHAnsi" w:hAnsiTheme="minorHAnsi" w:cstheme="minorHAnsi"/>
                <w:color w:val="00B050"/>
              </w:rPr>
              <w:t>katastrska občina</w:t>
            </w:r>
          </w:p>
          <w:p w14:paraId="21BDF5A3" w14:textId="50E37814" w:rsidR="00A271C5" w:rsidRPr="004225B3" w:rsidRDefault="00A271C5" w:rsidP="00531679">
            <w:pPr>
              <w:jc w:val="center"/>
              <w:rPr>
                <w:rFonts w:asciiTheme="minorHAnsi" w:hAnsiTheme="minorHAnsi" w:cstheme="minorHAnsi"/>
                <w:bCs/>
                <w:color w:val="00B050"/>
              </w:rPr>
            </w:pPr>
            <w:r>
              <w:rPr>
                <w:rFonts w:asciiTheme="minorHAnsi" w:hAnsiTheme="minorHAnsi" w:cstheme="minorHAnsi"/>
                <w:bCs/>
                <w:color w:val="00B050"/>
              </w:rPr>
              <w:t>1886 Zagorje-mesto</w:t>
            </w:r>
          </w:p>
        </w:tc>
        <w:tc>
          <w:tcPr>
            <w:tcW w:w="1647" w:type="dxa"/>
          </w:tcPr>
          <w:p w14:paraId="0F853F71" w14:textId="77777777" w:rsidR="004225B3" w:rsidRPr="004225B3" w:rsidRDefault="004225B3" w:rsidP="004225B3">
            <w:pPr>
              <w:jc w:val="center"/>
              <w:rPr>
                <w:rFonts w:asciiTheme="minorHAnsi" w:hAnsiTheme="minorHAnsi" w:cstheme="minorHAnsi"/>
                <w:bCs/>
                <w:color w:val="00B050"/>
              </w:rPr>
            </w:pPr>
            <w:r w:rsidRPr="004225B3">
              <w:rPr>
                <w:rFonts w:asciiTheme="minorHAnsi" w:hAnsiTheme="minorHAnsi" w:cstheme="minorHAnsi"/>
                <w:color w:val="00B050"/>
              </w:rPr>
              <w:t>OBČINA ZAGORJE OB SAVI</w:t>
            </w:r>
          </w:p>
        </w:tc>
        <w:tc>
          <w:tcPr>
            <w:tcW w:w="1480" w:type="dxa"/>
          </w:tcPr>
          <w:p w14:paraId="6120FACD" w14:textId="4E9C6C11" w:rsidR="00A271C5" w:rsidRDefault="00A271C5" w:rsidP="00531679">
            <w:pPr>
              <w:jc w:val="center"/>
              <w:rPr>
                <w:rFonts w:asciiTheme="minorHAnsi" w:hAnsiTheme="minorHAnsi" w:cstheme="minorHAnsi"/>
                <w:bCs/>
                <w:color w:val="00B050"/>
              </w:rPr>
            </w:pPr>
            <w:r>
              <w:rPr>
                <w:rFonts w:asciiTheme="minorHAnsi" w:hAnsiTheme="minorHAnsi" w:cstheme="minorHAnsi"/>
                <w:bCs/>
                <w:color w:val="00B050"/>
              </w:rPr>
              <w:t>360</w:t>
            </w:r>
          </w:p>
          <w:p w14:paraId="7D51359D" w14:textId="00A40D26" w:rsidR="00A271C5" w:rsidRDefault="00A271C5" w:rsidP="00531679">
            <w:pPr>
              <w:jc w:val="center"/>
              <w:rPr>
                <w:rFonts w:asciiTheme="minorHAnsi" w:hAnsiTheme="minorHAnsi" w:cstheme="minorHAnsi"/>
                <w:bCs/>
                <w:color w:val="00B050"/>
              </w:rPr>
            </w:pPr>
            <w:r>
              <w:rPr>
                <w:rFonts w:asciiTheme="minorHAnsi" w:hAnsiTheme="minorHAnsi" w:cstheme="minorHAnsi"/>
                <w:bCs/>
                <w:color w:val="00B050"/>
              </w:rPr>
              <w:t>12</w:t>
            </w:r>
          </w:p>
          <w:p w14:paraId="6A7CE470" w14:textId="6C1BB08E" w:rsidR="00A271C5" w:rsidRPr="004225B3" w:rsidRDefault="00A271C5" w:rsidP="004225B3">
            <w:pPr>
              <w:jc w:val="center"/>
              <w:rPr>
                <w:rFonts w:asciiTheme="minorHAnsi" w:hAnsiTheme="minorHAnsi" w:cstheme="minorHAnsi"/>
                <w:bCs/>
                <w:color w:val="00B050"/>
              </w:rPr>
            </w:pPr>
            <w:r>
              <w:rPr>
                <w:rFonts w:asciiTheme="minorHAnsi" w:hAnsiTheme="minorHAnsi" w:cstheme="minorHAnsi"/>
                <w:bCs/>
                <w:color w:val="00B050"/>
              </w:rPr>
              <w:t>8</w:t>
            </w:r>
          </w:p>
        </w:tc>
        <w:tc>
          <w:tcPr>
            <w:tcW w:w="1502" w:type="dxa"/>
          </w:tcPr>
          <w:p w14:paraId="3F63A0C6" w14:textId="61EA9D5E" w:rsidR="00A271C5" w:rsidRPr="00531679" w:rsidRDefault="00A271C5" w:rsidP="00531679">
            <w:pPr>
              <w:jc w:val="center"/>
              <w:rPr>
                <w:rFonts w:asciiTheme="minorHAnsi" w:hAnsiTheme="minorHAnsi" w:cstheme="minorHAnsi"/>
                <w:bCs/>
                <w:color w:val="00B050"/>
              </w:rPr>
            </w:pPr>
            <w:r>
              <w:rPr>
                <w:rFonts w:asciiTheme="minorHAnsi" w:hAnsiTheme="minorHAnsi" w:cstheme="minorHAnsi"/>
                <w:bCs/>
                <w:color w:val="00B050"/>
              </w:rPr>
              <w:t>24.316,71</w:t>
            </w:r>
            <w:r w:rsidRPr="00A271C5">
              <w:rPr>
                <w:rFonts w:asciiTheme="minorHAnsi" w:hAnsiTheme="minorHAnsi" w:cstheme="minorHAnsi"/>
                <w:bCs/>
                <w:color w:val="00B050"/>
              </w:rPr>
              <w:t xml:space="preserve"> €</w:t>
            </w:r>
          </w:p>
          <w:p w14:paraId="49744816" w14:textId="05D07F9F" w:rsidR="00A271C5" w:rsidRPr="00A271C5" w:rsidRDefault="00A271C5" w:rsidP="00A271C5">
            <w:pPr>
              <w:jc w:val="center"/>
              <w:rPr>
                <w:rFonts w:asciiTheme="minorHAnsi" w:hAnsiTheme="minorHAnsi" w:cstheme="minorHAnsi"/>
                <w:bCs/>
                <w:color w:val="00B050"/>
              </w:rPr>
            </w:pPr>
            <w:r>
              <w:rPr>
                <w:rFonts w:asciiTheme="minorHAnsi" w:hAnsiTheme="minorHAnsi" w:cstheme="minorHAnsi"/>
                <w:bCs/>
                <w:color w:val="00B050"/>
              </w:rPr>
              <w:t>810,56</w:t>
            </w:r>
            <w:r w:rsidRPr="00A271C5">
              <w:rPr>
                <w:rFonts w:asciiTheme="minorHAnsi" w:hAnsiTheme="minorHAnsi" w:cstheme="minorHAnsi"/>
                <w:bCs/>
                <w:color w:val="00B050"/>
              </w:rPr>
              <w:t xml:space="preserve"> €</w:t>
            </w:r>
          </w:p>
          <w:p w14:paraId="4A6B85C1" w14:textId="1200FCF8" w:rsidR="00A271C5" w:rsidRDefault="00A271C5" w:rsidP="00531679">
            <w:pPr>
              <w:jc w:val="center"/>
              <w:rPr>
                <w:rFonts w:asciiTheme="minorHAnsi" w:hAnsiTheme="minorHAnsi" w:cstheme="minorHAnsi"/>
                <w:bCs/>
                <w:color w:val="00B050"/>
              </w:rPr>
            </w:pPr>
            <w:r>
              <w:rPr>
                <w:rFonts w:asciiTheme="minorHAnsi" w:hAnsiTheme="minorHAnsi" w:cstheme="minorHAnsi"/>
                <w:bCs/>
                <w:color w:val="00B050"/>
              </w:rPr>
              <w:t>540,37</w:t>
            </w:r>
            <w:r w:rsidRPr="00A271C5">
              <w:rPr>
                <w:rFonts w:asciiTheme="minorHAnsi" w:hAnsiTheme="minorHAnsi" w:cstheme="minorHAnsi"/>
                <w:bCs/>
                <w:color w:val="00B050"/>
              </w:rPr>
              <w:t xml:space="preserve"> €</w:t>
            </w:r>
          </w:p>
          <w:p w14:paraId="020AD0B0" w14:textId="74ED13FD" w:rsidR="00EB4320" w:rsidRPr="00A271C5" w:rsidRDefault="00EB4320" w:rsidP="00531679">
            <w:pPr>
              <w:jc w:val="center"/>
              <w:rPr>
                <w:rFonts w:asciiTheme="minorHAnsi" w:hAnsiTheme="minorHAnsi" w:cstheme="minorHAnsi"/>
                <w:bCs/>
                <w:color w:val="00B050"/>
              </w:rPr>
            </w:pPr>
            <w:r>
              <w:rPr>
                <w:rFonts w:asciiTheme="minorHAnsi" w:hAnsiTheme="minorHAnsi" w:cstheme="minorHAnsi"/>
                <w:bCs/>
                <w:color w:val="00B050"/>
              </w:rPr>
              <w:t>(po cenitvi)</w:t>
            </w:r>
          </w:p>
          <w:p w14:paraId="19F71A67" w14:textId="77777777" w:rsidR="00A271C5" w:rsidRPr="00A271C5" w:rsidRDefault="00A271C5" w:rsidP="00A271C5">
            <w:pPr>
              <w:jc w:val="center"/>
              <w:rPr>
                <w:rFonts w:asciiTheme="minorHAnsi" w:hAnsiTheme="minorHAnsi" w:cstheme="minorHAnsi"/>
                <w:bCs/>
                <w:color w:val="00B050"/>
              </w:rPr>
            </w:pPr>
          </w:p>
          <w:p w14:paraId="69343964" w14:textId="77777777" w:rsidR="00A271C5" w:rsidRDefault="00A271C5" w:rsidP="004225B3">
            <w:pPr>
              <w:jc w:val="center"/>
              <w:rPr>
                <w:rFonts w:asciiTheme="minorHAnsi" w:hAnsiTheme="minorHAnsi" w:cstheme="minorHAnsi"/>
                <w:bCs/>
                <w:color w:val="00B050"/>
                <w:vertAlign w:val="superscript"/>
              </w:rPr>
            </w:pPr>
          </w:p>
          <w:p w14:paraId="54548C8E" w14:textId="6292E5CF" w:rsidR="00A271C5" w:rsidRPr="004225B3" w:rsidRDefault="00A271C5" w:rsidP="004225B3">
            <w:pPr>
              <w:jc w:val="center"/>
              <w:rPr>
                <w:rFonts w:asciiTheme="minorHAnsi" w:hAnsiTheme="minorHAnsi" w:cstheme="minorHAnsi"/>
                <w:bCs/>
                <w:color w:val="00B050"/>
                <w:vertAlign w:val="superscript"/>
              </w:rPr>
            </w:pPr>
          </w:p>
        </w:tc>
        <w:tc>
          <w:tcPr>
            <w:tcW w:w="1413" w:type="dxa"/>
          </w:tcPr>
          <w:p w14:paraId="5BCD2D31" w14:textId="77777777" w:rsidR="00531679" w:rsidRPr="00531679" w:rsidRDefault="00531679" w:rsidP="00531679">
            <w:pPr>
              <w:jc w:val="center"/>
              <w:rPr>
                <w:rFonts w:asciiTheme="minorHAnsi" w:hAnsiTheme="minorHAnsi" w:cstheme="minorHAnsi"/>
                <w:bCs/>
                <w:color w:val="00B050"/>
              </w:rPr>
            </w:pPr>
            <w:r w:rsidRPr="00531679">
              <w:rPr>
                <w:rFonts w:asciiTheme="minorHAnsi" w:hAnsiTheme="minorHAnsi" w:cstheme="minorHAnsi"/>
                <w:bCs/>
                <w:color w:val="00B050"/>
              </w:rPr>
              <w:t>67,55 €/m</w:t>
            </w:r>
            <w:r w:rsidRPr="0064644D">
              <w:rPr>
                <w:rFonts w:asciiTheme="minorHAnsi" w:hAnsiTheme="minorHAnsi" w:cstheme="minorHAnsi"/>
                <w:bCs/>
                <w:color w:val="00B050"/>
                <w:vertAlign w:val="superscript"/>
              </w:rPr>
              <w:t>2</w:t>
            </w:r>
          </w:p>
          <w:p w14:paraId="73F63B14" w14:textId="77777777" w:rsidR="004225B3" w:rsidRDefault="004225B3" w:rsidP="004225B3">
            <w:pPr>
              <w:jc w:val="center"/>
              <w:rPr>
                <w:rFonts w:asciiTheme="minorHAnsi" w:hAnsiTheme="minorHAnsi" w:cstheme="minorHAnsi"/>
                <w:bCs/>
                <w:color w:val="00B050"/>
              </w:rPr>
            </w:pPr>
          </w:p>
          <w:p w14:paraId="4AA104B1" w14:textId="77777777" w:rsidR="00531679" w:rsidRPr="004225B3" w:rsidRDefault="00531679" w:rsidP="004225B3">
            <w:pPr>
              <w:jc w:val="center"/>
              <w:rPr>
                <w:rFonts w:asciiTheme="minorHAnsi" w:hAnsiTheme="minorHAnsi" w:cstheme="minorHAnsi"/>
                <w:bCs/>
                <w:color w:val="00B050"/>
              </w:rPr>
            </w:pPr>
          </w:p>
        </w:tc>
      </w:tr>
    </w:tbl>
    <w:p w14:paraId="336AAAF7" w14:textId="6945B3DB" w:rsidR="004225B3" w:rsidRPr="0044117A" w:rsidRDefault="0044117A" w:rsidP="000B382C">
      <w:pPr>
        <w:jc w:val="both"/>
        <w:rPr>
          <w:rFonts w:asciiTheme="minorHAnsi" w:hAnsiTheme="minorHAnsi" w:cstheme="minorHAnsi"/>
          <w:color w:val="00B050"/>
        </w:rPr>
      </w:pPr>
      <w:r w:rsidRPr="0044117A">
        <w:rPr>
          <w:rFonts w:asciiTheme="minorHAnsi" w:hAnsiTheme="minorHAnsi" w:cstheme="minorHAnsi"/>
          <w:color w:val="00B050"/>
        </w:rPr>
        <w:t>Obrazložitev:</w:t>
      </w:r>
    </w:p>
    <w:p w14:paraId="49D6D075" w14:textId="7031048E" w:rsidR="006E20C9" w:rsidRPr="0044117A" w:rsidRDefault="00920D4B" w:rsidP="000B382C">
      <w:pPr>
        <w:pStyle w:val="Odstavekseznama"/>
        <w:numPr>
          <w:ilvl w:val="0"/>
          <w:numId w:val="12"/>
        </w:numPr>
        <w:jc w:val="both"/>
        <w:rPr>
          <w:rFonts w:asciiTheme="minorHAnsi" w:hAnsiTheme="minorHAnsi" w:cstheme="minorHAnsi"/>
          <w:color w:val="00B050"/>
        </w:rPr>
      </w:pPr>
      <w:r w:rsidRPr="0044117A">
        <w:rPr>
          <w:rFonts w:asciiTheme="minorHAnsi" w:hAnsiTheme="minorHAnsi" w:cstheme="minorHAnsi"/>
          <w:color w:val="00B050"/>
        </w:rPr>
        <w:t>Nepremičnine predstavljajo zemljišč</w:t>
      </w:r>
      <w:r w:rsidR="001863E5" w:rsidRPr="0044117A">
        <w:rPr>
          <w:rFonts w:asciiTheme="minorHAnsi" w:hAnsiTheme="minorHAnsi" w:cstheme="minorHAnsi"/>
          <w:color w:val="00B050"/>
        </w:rPr>
        <w:t>a</w:t>
      </w:r>
      <w:r w:rsidRPr="0044117A">
        <w:rPr>
          <w:rFonts w:asciiTheme="minorHAnsi" w:hAnsiTheme="minorHAnsi" w:cstheme="minorHAnsi"/>
          <w:color w:val="00B050"/>
        </w:rPr>
        <w:t xml:space="preserve"> javne infrastrukture</w:t>
      </w:r>
      <w:r w:rsidR="0044117A" w:rsidRPr="0044117A">
        <w:rPr>
          <w:rFonts w:asciiTheme="minorHAnsi" w:hAnsiTheme="minorHAnsi" w:cstheme="minorHAnsi"/>
          <w:color w:val="00B050"/>
        </w:rPr>
        <w:t xml:space="preserve">: </w:t>
      </w:r>
      <w:proofErr w:type="spellStart"/>
      <w:r w:rsidRPr="0044117A">
        <w:rPr>
          <w:rFonts w:asciiTheme="minorHAnsi" w:hAnsiTheme="minorHAnsi" w:cstheme="minorHAnsi"/>
          <w:color w:val="00B050"/>
        </w:rPr>
        <w:t>parc</w:t>
      </w:r>
      <w:proofErr w:type="spellEnd"/>
      <w:r w:rsidRPr="0044117A">
        <w:rPr>
          <w:rFonts w:asciiTheme="minorHAnsi" w:hAnsiTheme="minorHAnsi" w:cstheme="minorHAnsi"/>
          <w:color w:val="00B050"/>
        </w:rPr>
        <w:t>. št. 837/2 v izmeri 360 m</w:t>
      </w:r>
      <w:r w:rsidRPr="0044117A">
        <w:rPr>
          <w:rFonts w:asciiTheme="minorHAnsi" w:hAnsiTheme="minorHAnsi" w:cstheme="minorHAnsi"/>
          <w:color w:val="00B050"/>
          <w:vertAlign w:val="superscript"/>
        </w:rPr>
        <w:t>2</w:t>
      </w:r>
      <w:r w:rsidRPr="0044117A">
        <w:rPr>
          <w:rFonts w:asciiTheme="minorHAnsi" w:hAnsiTheme="minorHAnsi" w:cstheme="minorHAnsi"/>
          <w:color w:val="00B050"/>
        </w:rPr>
        <w:t xml:space="preserve">, </w:t>
      </w:r>
      <w:bookmarkStart w:id="11" w:name="_Hlk219795758"/>
      <w:r w:rsidRPr="0044117A">
        <w:rPr>
          <w:rFonts w:asciiTheme="minorHAnsi" w:hAnsiTheme="minorHAnsi" w:cstheme="minorHAnsi"/>
          <w:color w:val="00B050"/>
        </w:rPr>
        <w:t>ki v naravi deloma predstavlja parkirišče</w:t>
      </w:r>
      <w:r w:rsidR="002169F6" w:rsidRPr="0044117A">
        <w:rPr>
          <w:rFonts w:asciiTheme="minorHAnsi" w:hAnsiTheme="minorHAnsi" w:cstheme="minorHAnsi"/>
          <w:color w:val="00B050"/>
        </w:rPr>
        <w:t xml:space="preserve"> in</w:t>
      </w:r>
      <w:r w:rsidRPr="0044117A">
        <w:rPr>
          <w:rFonts w:asciiTheme="minorHAnsi" w:hAnsiTheme="minorHAnsi" w:cstheme="minorHAnsi"/>
          <w:color w:val="00B050"/>
        </w:rPr>
        <w:t xml:space="preserve"> del javne poti  JP 982326 Srednja šola-</w:t>
      </w:r>
      <w:proofErr w:type="spellStart"/>
      <w:r w:rsidRPr="0044117A">
        <w:rPr>
          <w:rFonts w:asciiTheme="minorHAnsi" w:hAnsiTheme="minorHAnsi" w:cstheme="minorHAnsi"/>
          <w:color w:val="00B050"/>
        </w:rPr>
        <w:t>Zdr</w:t>
      </w:r>
      <w:proofErr w:type="spellEnd"/>
      <w:r w:rsidRPr="0044117A">
        <w:rPr>
          <w:rFonts w:asciiTheme="minorHAnsi" w:hAnsiTheme="minorHAnsi" w:cstheme="minorHAnsi"/>
          <w:color w:val="00B050"/>
        </w:rPr>
        <w:t>. dom ter hodnik za pešce</w:t>
      </w:r>
      <w:r w:rsidR="002169F6" w:rsidRPr="0044117A">
        <w:rPr>
          <w:rFonts w:asciiTheme="minorHAnsi" w:hAnsiTheme="minorHAnsi" w:cstheme="minorHAnsi"/>
          <w:color w:val="00B050"/>
        </w:rPr>
        <w:t xml:space="preserve"> in</w:t>
      </w:r>
      <w:bookmarkEnd w:id="11"/>
      <w:r w:rsidR="002169F6" w:rsidRPr="0044117A">
        <w:rPr>
          <w:rFonts w:asciiTheme="minorHAnsi" w:hAnsiTheme="minorHAnsi" w:cstheme="minorHAnsi"/>
          <w:color w:val="00B050"/>
        </w:rPr>
        <w:t xml:space="preserve"> </w:t>
      </w:r>
      <w:proofErr w:type="spellStart"/>
      <w:r w:rsidRPr="0044117A">
        <w:rPr>
          <w:rFonts w:asciiTheme="minorHAnsi" w:hAnsiTheme="minorHAnsi" w:cstheme="minorHAnsi"/>
          <w:color w:val="00B050"/>
        </w:rPr>
        <w:t>parc</w:t>
      </w:r>
      <w:proofErr w:type="spellEnd"/>
      <w:r w:rsidRPr="0044117A">
        <w:rPr>
          <w:rFonts w:asciiTheme="minorHAnsi" w:hAnsiTheme="minorHAnsi" w:cstheme="minorHAnsi"/>
          <w:color w:val="00B050"/>
        </w:rPr>
        <w:t>. št. 837/4 v izmeri 12 m</w:t>
      </w:r>
      <w:r w:rsidRPr="0044117A">
        <w:rPr>
          <w:rFonts w:asciiTheme="minorHAnsi" w:hAnsiTheme="minorHAnsi" w:cstheme="minorHAnsi"/>
          <w:color w:val="00B050"/>
          <w:vertAlign w:val="superscript"/>
        </w:rPr>
        <w:t>2</w:t>
      </w:r>
      <w:r w:rsidRPr="0044117A">
        <w:rPr>
          <w:rFonts w:asciiTheme="minorHAnsi" w:hAnsiTheme="minorHAnsi" w:cstheme="minorHAnsi"/>
          <w:color w:val="00B050"/>
        </w:rPr>
        <w:t xml:space="preserve"> </w:t>
      </w:r>
      <w:r w:rsidR="002169F6" w:rsidRPr="0044117A">
        <w:rPr>
          <w:rFonts w:asciiTheme="minorHAnsi" w:hAnsiTheme="minorHAnsi" w:cstheme="minorHAnsi"/>
          <w:color w:val="00B050"/>
        </w:rPr>
        <w:t xml:space="preserve">ter </w:t>
      </w:r>
      <w:proofErr w:type="spellStart"/>
      <w:r w:rsidR="002169F6" w:rsidRPr="0044117A">
        <w:rPr>
          <w:rFonts w:asciiTheme="minorHAnsi" w:hAnsiTheme="minorHAnsi" w:cstheme="minorHAnsi"/>
          <w:color w:val="00B050"/>
        </w:rPr>
        <w:t>p</w:t>
      </w:r>
      <w:r w:rsidRPr="0044117A">
        <w:rPr>
          <w:rFonts w:asciiTheme="minorHAnsi" w:hAnsiTheme="minorHAnsi" w:cstheme="minorHAnsi"/>
          <w:color w:val="00B050"/>
        </w:rPr>
        <w:t>arc</w:t>
      </w:r>
      <w:proofErr w:type="spellEnd"/>
      <w:r w:rsidRPr="0044117A">
        <w:rPr>
          <w:rFonts w:asciiTheme="minorHAnsi" w:hAnsiTheme="minorHAnsi" w:cstheme="minorHAnsi"/>
          <w:color w:val="00B050"/>
        </w:rPr>
        <w:t>. št. 837/5 v izmeri 8 m², ki v naravi predstavljata del parkirišča.</w:t>
      </w:r>
    </w:p>
    <w:p w14:paraId="3D0E5DEF" w14:textId="77777777" w:rsidR="00EB4320" w:rsidRPr="00EB4320" w:rsidRDefault="00EB4320" w:rsidP="00EB4320">
      <w:pPr>
        <w:pStyle w:val="Brezrazmikov"/>
        <w:jc w:val="both"/>
        <w:rPr>
          <w:rFonts w:asciiTheme="minorHAnsi" w:eastAsiaTheme="minorHAnsi" w:hAnsiTheme="minorHAnsi" w:cstheme="minorHAnsi"/>
          <w:color w:val="00B050"/>
          <w:lang w:eastAsia="en-US"/>
        </w:rPr>
      </w:pPr>
    </w:p>
    <w:sectPr w:rsidR="00EB4320" w:rsidRPr="00EB43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IACode128bWinLarge">
    <w:panose1 w:val="02000603000000000000"/>
    <w:charset w:val="00"/>
    <w:family w:val="auto"/>
    <w:pitch w:val="variable"/>
    <w:sig w:usb0="8000002F" w:usb1="0000000A"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E589E"/>
    <w:multiLevelType w:val="hybridMultilevel"/>
    <w:tmpl w:val="A19C8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B4069A9"/>
    <w:multiLevelType w:val="hybridMultilevel"/>
    <w:tmpl w:val="EF485CAA"/>
    <w:lvl w:ilvl="0" w:tplc="61FA51E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D653CB"/>
    <w:multiLevelType w:val="hybridMultilevel"/>
    <w:tmpl w:val="AC90B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39334E"/>
    <w:multiLevelType w:val="hybridMultilevel"/>
    <w:tmpl w:val="FF7A7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8B073B5"/>
    <w:multiLevelType w:val="hybridMultilevel"/>
    <w:tmpl w:val="DD84B0FC"/>
    <w:lvl w:ilvl="0" w:tplc="E0442C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E50982"/>
    <w:multiLevelType w:val="hybridMultilevel"/>
    <w:tmpl w:val="E8CED3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966CD3"/>
    <w:multiLevelType w:val="multilevel"/>
    <w:tmpl w:val="67441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644C2E"/>
    <w:multiLevelType w:val="hybridMultilevel"/>
    <w:tmpl w:val="907C8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2F51A3"/>
    <w:multiLevelType w:val="hybridMultilevel"/>
    <w:tmpl w:val="3982A9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40FF0"/>
    <w:multiLevelType w:val="hybridMultilevel"/>
    <w:tmpl w:val="585C2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CC052CC"/>
    <w:multiLevelType w:val="hybridMultilevel"/>
    <w:tmpl w:val="83AE30C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1B44A95"/>
    <w:multiLevelType w:val="hybridMultilevel"/>
    <w:tmpl w:val="DEC60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3D20713"/>
    <w:multiLevelType w:val="hybridMultilevel"/>
    <w:tmpl w:val="4AFE4380"/>
    <w:lvl w:ilvl="0" w:tplc="04240001">
      <w:start w:val="1"/>
      <w:numFmt w:val="bullet"/>
      <w:lvlText w:val=""/>
      <w:lvlJc w:val="left"/>
      <w:pPr>
        <w:ind w:left="720" w:hanging="360"/>
      </w:pPr>
      <w:rPr>
        <w:rFonts w:ascii="Symbol" w:hAnsi="Symbol" w:hint="default"/>
      </w:rPr>
    </w:lvl>
    <w:lvl w:ilvl="1" w:tplc="DE22755A">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42266676">
    <w:abstractNumId w:val="10"/>
  </w:num>
  <w:num w:numId="2" w16cid:durableId="1636905754">
    <w:abstractNumId w:val="5"/>
  </w:num>
  <w:num w:numId="3" w16cid:durableId="1738898272">
    <w:abstractNumId w:val="9"/>
  </w:num>
  <w:num w:numId="4" w16cid:durableId="1090154678">
    <w:abstractNumId w:val="7"/>
  </w:num>
  <w:num w:numId="5" w16cid:durableId="35202249">
    <w:abstractNumId w:val="12"/>
  </w:num>
  <w:num w:numId="6" w16cid:durableId="724060423">
    <w:abstractNumId w:val="8"/>
  </w:num>
  <w:num w:numId="7" w16cid:durableId="654649772">
    <w:abstractNumId w:val="11"/>
  </w:num>
  <w:num w:numId="8" w16cid:durableId="1605966186">
    <w:abstractNumId w:val="1"/>
  </w:num>
  <w:num w:numId="9" w16cid:durableId="522717844">
    <w:abstractNumId w:val="6"/>
  </w:num>
  <w:num w:numId="10" w16cid:durableId="990980472">
    <w:abstractNumId w:val="0"/>
  </w:num>
  <w:num w:numId="11" w16cid:durableId="411437692">
    <w:abstractNumId w:val="4"/>
  </w:num>
  <w:num w:numId="12" w16cid:durableId="843934921">
    <w:abstractNumId w:val="3"/>
  </w:num>
  <w:num w:numId="13" w16cid:durableId="157404708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938"/>
    <w:rsid w:val="00013286"/>
    <w:rsid w:val="000211FD"/>
    <w:rsid w:val="0003253E"/>
    <w:rsid w:val="00042F1F"/>
    <w:rsid w:val="00051AE5"/>
    <w:rsid w:val="0005571B"/>
    <w:rsid w:val="00056CB7"/>
    <w:rsid w:val="000650C3"/>
    <w:rsid w:val="00095320"/>
    <w:rsid w:val="000B382C"/>
    <w:rsid w:val="000B3B93"/>
    <w:rsid w:val="000B4420"/>
    <w:rsid w:val="000C44FB"/>
    <w:rsid w:val="000C7AB5"/>
    <w:rsid w:val="000D4124"/>
    <w:rsid w:val="000F1A8E"/>
    <w:rsid w:val="000F2A4E"/>
    <w:rsid w:val="00104096"/>
    <w:rsid w:val="0011548C"/>
    <w:rsid w:val="001172B5"/>
    <w:rsid w:val="00130231"/>
    <w:rsid w:val="0013023F"/>
    <w:rsid w:val="0015092E"/>
    <w:rsid w:val="00154A32"/>
    <w:rsid w:val="00160BBF"/>
    <w:rsid w:val="00161B77"/>
    <w:rsid w:val="00166006"/>
    <w:rsid w:val="001671CF"/>
    <w:rsid w:val="00184016"/>
    <w:rsid w:val="001863E5"/>
    <w:rsid w:val="001A15CF"/>
    <w:rsid w:val="001A54DE"/>
    <w:rsid w:val="001B0C8A"/>
    <w:rsid w:val="001B18ED"/>
    <w:rsid w:val="001B6E7A"/>
    <w:rsid w:val="001E2A82"/>
    <w:rsid w:val="001E7EA0"/>
    <w:rsid w:val="001F2BDD"/>
    <w:rsid w:val="001F3578"/>
    <w:rsid w:val="001F671D"/>
    <w:rsid w:val="002059C3"/>
    <w:rsid w:val="002142D2"/>
    <w:rsid w:val="00216224"/>
    <w:rsid w:val="002169F6"/>
    <w:rsid w:val="00226253"/>
    <w:rsid w:val="00226903"/>
    <w:rsid w:val="00227217"/>
    <w:rsid w:val="002315E5"/>
    <w:rsid w:val="002316EF"/>
    <w:rsid w:val="00242622"/>
    <w:rsid w:val="00252E88"/>
    <w:rsid w:val="00257845"/>
    <w:rsid w:val="002644D5"/>
    <w:rsid w:val="00265266"/>
    <w:rsid w:val="00265E1C"/>
    <w:rsid w:val="00267B25"/>
    <w:rsid w:val="00286F9C"/>
    <w:rsid w:val="002A4396"/>
    <w:rsid w:val="002C3A2F"/>
    <w:rsid w:val="002D0AFF"/>
    <w:rsid w:val="002E174B"/>
    <w:rsid w:val="002E3CC3"/>
    <w:rsid w:val="002E59D7"/>
    <w:rsid w:val="00303FB6"/>
    <w:rsid w:val="00306696"/>
    <w:rsid w:val="003256C6"/>
    <w:rsid w:val="00326E7B"/>
    <w:rsid w:val="00336DD6"/>
    <w:rsid w:val="00342302"/>
    <w:rsid w:val="00342C49"/>
    <w:rsid w:val="003431D0"/>
    <w:rsid w:val="003734B5"/>
    <w:rsid w:val="00374B68"/>
    <w:rsid w:val="003811F8"/>
    <w:rsid w:val="0038349C"/>
    <w:rsid w:val="003850DD"/>
    <w:rsid w:val="003901AF"/>
    <w:rsid w:val="00397AB9"/>
    <w:rsid w:val="003F33F4"/>
    <w:rsid w:val="003F46AE"/>
    <w:rsid w:val="004012BC"/>
    <w:rsid w:val="00405646"/>
    <w:rsid w:val="00413D7D"/>
    <w:rsid w:val="004225B3"/>
    <w:rsid w:val="00425DB7"/>
    <w:rsid w:val="0044117A"/>
    <w:rsid w:val="0044160D"/>
    <w:rsid w:val="00441859"/>
    <w:rsid w:val="00455293"/>
    <w:rsid w:val="0047336A"/>
    <w:rsid w:val="00477711"/>
    <w:rsid w:val="00481548"/>
    <w:rsid w:val="00492896"/>
    <w:rsid w:val="00495A41"/>
    <w:rsid w:val="004B0EAF"/>
    <w:rsid w:val="004D1C64"/>
    <w:rsid w:val="004D31C4"/>
    <w:rsid w:val="004E10B7"/>
    <w:rsid w:val="004E635D"/>
    <w:rsid w:val="004F2B6B"/>
    <w:rsid w:val="004F6CC2"/>
    <w:rsid w:val="00502803"/>
    <w:rsid w:val="00504F80"/>
    <w:rsid w:val="005119EF"/>
    <w:rsid w:val="00512507"/>
    <w:rsid w:val="00525747"/>
    <w:rsid w:val="00531679"/>
    <w:rsid w:val="00533489"/>
    <w:rsid w:val="00547B61"/>
    <w:rsid w:val="00555571"/>
    <w:rsid w:val="00557885"/>
    <w:rsid w:val="005646FE"/>
    <w:rsid w:val="005648C0"/>
    <w:rsid w:val="0059229F"/>
    <w:rsid w:val="005A0F99"/>
    <w:rsid w:val="005A625F"/>
    <w:rsid w:val="005B6F09"/>
    <w:rsid w:val="005E0380"/>
    <w:rsid w:val="005E349F"/>
    <w:rsid w:val="005E424A"/>
    <w:rsid w:val="005F0A91"/>
    <w:rsid w:val="005F7E21"/>
    <w:rsid w:val="0060514F"/>
    <w:rsid w:val="006146D9"/>
    <w:rsid w:val="006157C6"/>
    <w:rsid w:val="006260D1"/>
    <w:rsid w:val="0064644D"/>
    <w:rsid w:val="00647B88"/>
    <w:rsid w:val="00652D7B"/>
    <w:rsid w:val="00670FA0"/>
    <w:rsid w:val="0067167A"/>
    <w:rsid w:val="006749A3"/>
    <w:rsid w:val="00675012"/>
    <w:rsid w:val="006819D7"/>
    <w:rsid w:val="00690CBC"/>
    <w:rsid w:val="0069200A"/>
    <w:rsid w:val="006938B2"/>
    <w:rsid w:val="00693D6D"/>
    <w:rsid w:val="0069743D"/>
    <w:rsid w:val="006A1EED"/>
    <w:rsid w:val="006A27CE"/>
    <w:rsid w:val="006A53A0"/>
    <w:rsid w:val="006A6937"/>
    <w:rsid w:val="006B2AE1"/>
    <w:rsid w:val="006B32CE"/>
    <w:rsid w:val="006C4C63"/>
    <w:rsid w:val="006D33F7"/>
    <w:rsid w:val="006D3543"/>
    <w:rsid w:val="006E20C9"/>
    <w:rsid w:val="006E3F66"/>
    <w:rsid w:val="006E695E"/>
    <w:rsid w:val="006E7F3A"/>
    <w:rsid w:val="006F4D4C"/>
    <w:rsid w:val="0072361B"/>
    <w:rsid w:val="00750DD5"/>
    <w:rsid w:val="007525C7"/>
    <w:rsid w:val="007537FA"/>
    <w:rsid w:val="00756CC7"/>
    <w:rsid w:val="0077034C"/>
    <w:rsid w:val="0077109C"/>
    <w:rsid w:val="00771789"/>
    <w:rsid w:val="00771899"/>
    <w:rsid w:val="00773F52"/>
    <w:rsid w:val="00776201"/>
    <w:rsid w:val="007859BF"/>
    <w:rsid w:val="00791C47"/>
    <w:rsid w:val="007A1709"/>
    <w:rsid w:val="007B3D30"/>
    <w:rsid w:val="007E7CF5"/>
    <w:rsid w:val="007F2418"/>
    <w:rsid w:val="007F3909"/>
    <w:rsid w:val="007F5492"/>
    <w:rsid w:val="008005B0"/>
    <w:rsid w:val="008023B9"/>
    <w:rsid w:val="00831034"/>
    <w:rsid w:val="00837AD2"/>
    <w:rsid w:val="008511C3"/>
    <w:rsid w:val="00855C83"/>
    <w:rsid w:val="00856442"/>
    <w:rsid w:val="00860963"/>
    <w:rsid w:val="00873D09"/>
    <w:rsid w:val="00875DD4"/>
    <w:rsid w:val="0087687F"/>
    <w:rsid w:val="00882CB9"/>
    <w:rsid w:val="008879B1"/>
    <w:rsid w:val="008B107C"/>
    <w:rsid w:val="008C1E89"/>
    <w:rsid w:val="008D23CB"/>
    <w:rsid w:val="008D4482"/>
    <w:rsid w:val="008E035A"/>
    <w:rsid w:val="008E1509"/>
    <w:rsid w:val="008F5763"/>
    <w:rsid w:val="008F60E9"/>
    <w:rsid w:val="00906DD6"/>
    <w:rsid w:val="00912050"/>
    <w:rsid w:val="00920D4B"/>
    <w:rsid w:val="0092579A"/>
    <w:rsid w:val="00932EB3"/>
    <w:rsid w:val="00944ADD"/>
    <w:rsid w:val="0095017D"/>
    <w:rsid w:val="00955DAD"/>
    <w:rsid w:val="00967F54"/>
    <w:rsid w:val="00971697"/>
    <w:rsid w:val="00973478"/>
    <w:rsid w:val="00980287"/>
    <w:rsid w:val="0098340B"/>
    <w:rsid w:val="00984701"/>
    <w:rsid w:val="00987943"/>
    <w:rsid w:val="009930C0"/>
    <w:rsid w:val="009A4D97"/>
    <w:rsid w:val="009A61D1"/>
    <w:rsid w:val="009B3B49"/>
    <w:rsid w:val="009B58F5"/>
    <w:rsid w:val="009D5384"/>
    <w:rsid w:val="009E5F45"/>
    <w:rsid w:val="00A00926"/>
    <w:rsid w:val="00A1174D"/>
    <w:rsid w:val="00A248B6"/>
    <w:rsid w:val="00A271C5"/>
    <w:rsid w:val="00A371E4"/>
    <w:rsid w:val="00A377A6"/>
    <w:rsid w:val="00A43493"/>
    <w:rsid w:val="00A61335"/>
    <w:rsid w:val="00A825CE"/>
    <w:rsid w:val="00A82F0C"/>
    <w:rsid w:val="00A84AAC"/>
    <w:rsid w:val="00A947AB"/>
    <w:rsid w:val="00AA63FC"/>
    <w:rsid w:val="00AB7C8E"/>
    <w:rsid w:val="00AC296C"/>
    <w:rsid w:val="00AD15C7"/>
    <w:rsid w:val="00AD683F"/>
    <w:rsid w:val="00AF0C33"/>
    <w:rsid w:val="00B0677D"/>
    <w:rsid w:val="00B15B92"/>
    <w:rsid w:val="00B44F86"/>
    <w:rsid w:val="00B728E5"/>
    <w:rsid w:val="00B831C9"/>
    <w:rsid w:val="00B90221"/>
    <w:rsid w:val="00B9071D"/>
    <w:rsid w:val="00B968AB"/>
    <w:rsid w:val="00BB526C"/>
    <w:rsid w:val="00BB7ADD"/>
    <w:rsid w:val="00BD0AD7"/>
    <w:rsid w:val="00BD6583"/>
    <w:rsid w:val="00BE088A"/>
    <w:rsid w:val="00C242E3"/>
    <w:rsid w:val="00C24B3E"/>
    <w:rsid w:val="00C35475"/>
    <w:rsid w:val="00C37570"/>
    <w:rsid w:val="00C6375A"/>
    <w:rsid w:val="00C72085"/>
    <w:rsid w:val="00C73DE4"/>
    <w:rsid w:val="00C948FE"/>
    <w:rsid w:val="00CA1FA1"/>
    <w:rsid w:val="00CA6B25"/>
    <w:rsid w:val="00CC14FF"/>
    <w:rsid w:val="00CC4C07"/>
    <w:rsid w:val="00CD0BEE"/>
    <w:rsid w:val="00CD1D58"/>
    <w:rsid w:val="00CD6512"/>
    <w:rsid w:val="00CE2A66"/>
    <w:rsid w:val="00CE699E"/>
    <w:rsid w:val="00CF5C56"/>
    <w:rsid w:val="00D002D1"/>
    <w:rsid w:val="00D0270B"/>
    <w:rsid w:val="00D03C28"/>
    <w:rsid w:val="00D13566"/>
    <w:rsid w:val="00D20E21"/>
    <w:rsid w:val="00D21F95"/>
    <w:rsid w:val="00D32B28"/>
    <w:rsid w:val="00D34684"/>
    <w:rsid w:val="00D35DC3"/>
    <w:rsid w:val="00D41DC5"/>
    <w:rsid w:val="00D43038"/>
    <w:rsid w:val="00D5018F"/>
    <w:rsid w:val="00D54AAA"/>
    <w:rsid w:val="00D61EFC"/>
    <w:rsid w:val="00D64BAB"/>
    <w:rsid w:val="00D7124B"/>
    <w:rsid w:val="00D8117C"/>
    <w:rsid w:val="00D8742A"/>
    <w:rsid w:val="00D94D62"/>
    <w:rsid w:val="00DB073A"/>
    <w:rsid w:val="00DB5118"/>
    <w:rsid w:val="00DB66FD"/>
    <w:rsid w:val="00DB7B3B"/>
    <w:rsid w:val="00DC7564"/>
    <w:rsid w:val="00DD693F"/>
    <w:rsid w:val="00DD69CC"/>
    <w:rsid w:val="00DE2EF8"/>
    <w:rsid w:val="00DE526C"/>
    <w:rsid w:val="00DE527D"/>
    <w:rsid w:val="00DE7185"/>
    <w:rsid w:val="00DF1B1F"/>
    <w:rsid w:val="00DF2C3F"/>
    <w:rsid w:val="00E23CAA"/>
    <w:rsid w:val="00E469E4"/>
    <w:rsid w:val="00E504FB"/>
    <w:rsid w:val="00E55C42"/>
    <w:rsid w:val="00E62410"/>
    <w:rsid w:val="00E7639A"/>
    <w:rsid w:val="00E90CDC"/>
    <w:rsid w:val="00E93D00"/>
    <w:rsid w:val="00E97FCE"/>
    <w:rsid w:val="00EA31FA"/>
    <w:rsid w:val="00EA5DE3"/>
    <w:rsid w:val="00EA7B61"/>
    <w:rsid w:val="00EB4320"/>
    <w:rsid w:val="00ED0E24"/>
    <w:rsid w:val="00EE17D2"/>
    <w:rsid w:val="00EE7683"/>
    <w:rsid w:val="00EF39F4"/>
    <w:rsid w:val="00F055EB"/>
    <w:rsid w:val="00F213D6"/>
    <w:rsid w:val="00F308CD"/>
    <w:rsid w:val="00F400C8"/>
    <w:rsid w:val="00F40644"/>
    <w:rsid w:val="00F40BF9"/>
    <w:rsid w:val="00F4300C"/>
    <w:rsid w:val="00F4519E"/>
    <w:rsid w:val="00F53E82"/>
    <w:rsid w:val="00F5487A"/>
    <w:rsid w:val="00F56938"/>
    <w:rsid w:val="00F61C65"/>
    <w:rsid w:val="00F63D98"/>
    <w:rsid w:val="00F64500"/>
    <w:rsid w:val="00F6798A"/>
    <w:rsid w:val="00F84620"/>
    <w:rsid w:val="00F90DCB"/>
    <w:rsid w:val="00F941CE"/>
    <w:rsid w:val="00FC1CC1"/>
    <w:rsid w:val="00FC2949"/>
    <w:rsid w:val="00FE5ADA"/>
    <w:rsid w:val="00FF30B3"/>
    <w:rsid w:val="00FF71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345D33A"/>
  <w15:chartTrackingRefBased/>
  <w15:docId w15:val="{2A977F15-9675-4E0E-9ACB-56A32E1C4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4320"/>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uiPriority w:val="9"/>
    <w:qFormat/>
    <w:rsid w:val="002272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qFormat/>
    <w:rsid w:val="001E2A82"/>
    <w:pPr>
      <w:keepNext/>
      <w:spacing w:before="240" w:after="60"/>
      <w:textAlignment w:val="auto"/>
      <w:outlineLvl w:val="2"/>
    </w:pPr>
    <w:rPr>
      <w:rFonts w:ascii="Arial" w:hAnsi="Arial"/>
      <w:b/>
      <w:sz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1E2A82"/>
    <w:rPr>
      <w:rFonts w:ascii="Arial" w:eastAsia="Times New Roman" w:hAnsi="Arial" w:cs="Times New Roman"/>
      <w:b/>
      <w:kern w:val="0"/>
      <w:sz w:val="26"/>
      <w:szCs w:val="20"/>
      <w:lang w:eastAsia="sl-SI"/>
      <w14:ligatures w14:val="none"/>
    </w:rPr>
  </w:style>
  <w:style w:type="numbering" w:customStyle="1" w:styleId="Brezseznama1">
    <w:name w:val="Brez seznama1"/>
    <w:next w:val="Brezseznama"/>
    <w:semiHidden/>
    <w:unhideWhenUsed/>
    <w:rsid w:val="001E2A82"/>
  </w:style>
  <w:style w:type="paragraph" w:styleId="Besedilooblaka">
    <w:name w:val="Balloon Text"/>
    <w:basedOn w:val="Navaden"/>
    <w:link w:val="BesedilooblakaZnak"/>
    <w:rsid w:val="001E2A82"/>
    <w:rPr>
      <w:rFonts w:ascii="Segoe UI" w:hAnsi="Segoe UI"/>
      <w:sz w:val="18"/>
      <w:szCs w:val="18"/>
      <w:lang w:val="x-none" w:eastAsia="x-none"/>
    </w:rPr>
  </w:style>
  <w:style w:type="character" w:customStyle="1" w:styleId="BesedilooblakaZnak">
    <w:name w:val="Besedilo oblačka Znak"/>
    <w:basedOn w:val="Privzetapisavaodstavka"/>
    <w:link w:val="Besedilooblaka"/>
    <w:rsid w:val="001E2A82"/>
    <w:rPr>
      <w:rFonts w:ascii="Segoe UI" w:eastAsia="Times New Roman" w:hAnsi="Segoe UI" w:cs="Times New Roman"/>
      <w:kern w:val="0"/>
      <w:sz w:val="18"/>
      <w:szCs w:val="18"/>
      <w:lang w:val="x-none" w:eastAsia="x-none"/>
      <w14:ligatures w14:val="none"/>
    </w:rPr>
  </w:style>
  <w:style w:type="character" w:styleId="Pripombasklic">
    <w:name w:val="annotation reference"/>
    <w:rsid w:val="001E2A82"/>
    <w:rPr>
      <w:sz w:val="16"/>
      <w:szCs w:val="16"/>
    </w:rPr>
  </w:style>
  <w:style w:type="paragraph" w:styleId="Pripombabesedilo">
    <w:name w:val="annotation text"/>
    <w:basedOn w:val="Navaden"/>
    <w:link w:val="PripombabesediloZnak"/>
    <w:rsid w:val="001E2A82"/>
  </w:style>
  <w:style w:type="character" w:customStyle="1" w:styleId="PripombabesediloZnak">
    <w:name w:val="Pripomba – besedilo Znak"/>
    <w:basedOn w:val="Privzetapisavaodstavka"/>
    <w:link w:val="Pripombabesedilo"/>
    <w:rsid w:val="001E2A82"/>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E2A82"/>
    <w:rPr>
      <w:b/>
      <w:bCs/>
    </w:rPr>
  </w:style>
  <w:style w:type="character" w:customStyle="1" w:styleId="ZadevapripombeZnak">
    <w:name w:val="Zadeva pripombe Znak"/>
    <w:basedOn w:val="PripombabesediloZnak"/>
    <w:link w:val="Zadevapripombe"/>
    <w:rsid w:val="001E2A82"/>
    <w:rPr>
      <w:rFonts w:ascii="Times New Roman" w:eastAsia="Times New Roman" w:hAnsi="Times New Roman" w:cs="Times New Roman"/>
      <w:b/>
      <w:bCs/>
      <w:kern w:val="0"/>
      <w:sz w:val="20"/>
      <w:szCs w:val="20"/>
      <w:lang w:eastAsia="sl-SI"/>
      <w14:ligatures w14:val="none"/>
    </w:rPr>
  </w:style>
  <w:style w:type="paragraph" w:customStyle="1" w:styleId="Brezrazmikov1">
    <w:name w:val="Brez razmikov1"/>
    <w:next w:val="Brezrazmikov"/>
    <w:uiPriority w:val="1"/>
    <w:qFormat/>
    <w:rsid w:val="001E2A82"/>
    <w:pPr>
      <w:spacing w:after="0" w:line="240" w:lineRule="auto"/>
    </w:pPr>
    <w:rPr>
      <w:rFonts w:ascii="Calibri" w:eastAsia="Calibri" w:hAnsi="Calibri" w:cs="Times New Roman"/>
      <w:kern w:val="0"/>
      <w14:ligatures w14:val="none"/>
    </w:rPr>
  </w:style>
  <w:style w:type="table" w:customStyle="1" w:styleId="Tabelamrea1">
    <w:name w:val="Tabela – mreža1"/>
    <w:basedOn w:val="Navadnatabela"/>
    <w:next w:val="Tabelamrea"/>
    <w:uiPriority w:val="39"/>
    <w:rsid w:val="001E2A8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E2A8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sl-SI"/>
      <w14:ligatures w14:val="none"/>
    </w:rPr>
  </w:style>
  <w:style w:type="table" w:customStyle="1" w:styleId="Tabelamrea2">
    <w:name w:val="Tabela – mreža2"/>
    <w:basedOn w:val="Navadnatabela"/>
    <w:next w:val="Tabelamrea"/>
    <w:uiPriority w:val="39"/>
    <w:rsid w:val="001E2A8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1E2A8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1E2A82"/>
    <w:pPr>
      <w:ind w:left="708"/>
    </w:pPr>
  </w:style>
  <w:style w:type="paragraph" w:styleId="Glava">
    <w:name w:val="header"/>
    <w:basedOn w:val="Navaden"/>
    <w:link w:val="GlavaZnak"/>
    <w:rsid w:val="001E2A82"/>
    <w:pPr>
      <w:tabs>
        <w:tab w:val="center" w:pos="4536"/>
        <w:tab w:val="right" w:pos="9072"/>
      </w:tabs>
    </w:pPr>
  </w:style>
  <w:style w:type="character" w:customStyle="1" w:styleId="GlavaZnak">
    <w:name w:val="Glava Znak"/>
    <w:basedOn w:val="Privzetapisavaodstavka"/>
    <w:link w:val="Glava"/>
    <w:rsid w:val="001E2A82"/>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rsid w:val="001E2A82"/>
    <w:pPr>
      <w:tabs>
        <w:tab w:val="center" w:pos="4536"/>
        <w:tab w:val="right" w:pos="9072"/>
      </w:tabs>
    </w:pPr>
  </w:style>
  <w:style w:type="character" w:customStyle="1" w:styleId="NogaZnak">
    <w:name w:val="Noga Znak"/>
    <w:basedOn w:val="Privzetapisavaodstavka"/>
    <w:link w:val="Noga"/>
    <w:rsid w:val="001E2A82"/>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E2A8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C948FE"/>
  </w:style>
  <w:style w:type="numbering" w:customStyle="1" w:styleId="Brezseznama11">
    <w:name w:val="Brez seznama11"/>
    <w:next w:val="Brezseznama"/>
    <w:semiHidden/>
    <w:unhideWhenUsed/>
    <w:rsid w:val="00C948FE"/>
  </w:style>
  <w:style w:type="character" w:customStyle="1" w:styleId="Naslov1Znak">
    <w:name w:val="Naslov 1 Znak"/>
    <w:basedOn w:val="Privzetapisavaodstavka"/>
    <w:link w:val="Naslov1"/>
    <w:uiPriority w:val="9"/>
    <w:rsid w:val="00227217"/>
    <w:rPr>
      <w:rFonts w:asciiTheme="majorHAnsi" w:eastAsiaTheme="majorEastAsia" w:hAnsiTheme="majorHAnsi" w:cstheme="majorBidi"/>
      <w:color w:val="2F5496" w:themeColor="accent1" w:themeShade="BF"/>
      <w:kern w:val="0"/>
      <w:sz w:val="32"/>
      <w:szCs w:val="32"/>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10523">
      <w:bodyDiv w:val="1"/>
      <w:marLeft w:val="0"/>
      <w:marRight w:val="0"/>
      <w:marTop w:val="0"/>
      <w:marBottom w:val="0"/>
      <w:divBdr>
        <w:top w:val="none" w:sz="0" w:space="0" w:color="auto"/>
        <w:left w:val="none" w:sz="0" w:space="0" w:color="auto"/>
        <w:bottom w:val="none" w:sz="0" w:space="0" w:color="auto"/>
        <w:right w:val="none" w:sz="0" w:space="0" w:color="auto"/>
      </w:divBdr>
    </w:div>
    <w:div w:id="180048380">
      <w:bodyDiv w:val="1"/>
      <w:marLeft w:val="0"/>
      <w:marRight w:val="0"/>
      <w:marTop w:val="0"/>
      <w:marBottom w:val="0"/>
      <w:divBdr>
        <w:top w:val="none" w:sz="0" w:space="0" w:color="auto"/>
        <w:left w:val="none" w:sz="0" w:space="0" w:color="auto"/>
        <w:bottom w:val="none" w:sz="0" w:space="0" w:color="auto"/>
        <w:right w:val="none" w:sz="0" w:space="0" w:color="auto"/>
      </w:divBdr>
    </w:div>
    <w:div w:id="315300023">
      <w:bodyDiv w:val="1"/>
      <w:marLeft w:val="0"/>
      <w:marRight w:val="0"/>
      <w:marTop w:val="0"/>
      <w:marBottom w:val="0"/>
      <w:divBdr>
        <w:top w:val="none" w:sz="0" w:space="0" w:color="auto"/>
        <w:left w:val="none" w:sz="0" w:space="0" w:color="auto"/>
        <w:bottom w:val="none" w:sz="0" w:space="0" w:color="auto"/>
        <w:right w:val="none" w:sz="0" w:space="0" w:color="auto"/>
      </w:divBdr>
    </w:div>
    <w:div w:id="661348100">
      <w:bodyDiv w:val="1"/>
      <w:marLeft w:val="0"/>
      <w:marRight w:val="0"/>
      <w:marTop w:val="0"/>
      <w:marBottom w:val="0"/>
      <w:divBdr>
        <w:top w:val="none" w:sz="0" w:space="0" w:color="auto"/>
        <w:left w:val="none" w:sz="0" w:space="0" w:color="auto"/>
        <w:bottom w:val="none" w:sz="0" w:space="0" w:color="auto"/>
        <w:right w:val="none" w:sz="0" w:space="0" w:color="auto"/>
      </w:divBdr>
    </w:div>
    <w:div w:id="847983640">
      <w:bodyDiv w:val="1"/>
      <w:marLeft w:val="0"/>
      <w:marRight w:val="0"/>
      <w:marTop w:val="0"/>
      <w:marBottom w:val="0"/>
      <w:divBdr>
        <w:top w:val="none" w:sz="0" w:space="0" w:color="auto"/>
        <w:left w:val="none" w:sz="0" w:space="0" w:color="auto"/>
        <w:bottom w:val="none" w:sz="0" w:space="0" w:color="auto"/>
        <w:right w:val="none" w:sz="0" w:space="0" w:color="auto"/>
      </w:divBdr>
    </w:div>
    <w:div w:id="117834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1132</TotalTime>
  <Pages>22</Pages>
  <Words>6005</Words>
  <Characters>34232</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Tajfun LIV</Company>
  <LinksUpToDate>false</LinksUpToDate>
  <CharactersWithSpaces>40157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Zori Kovac</dc:creator>
  <cp:keywords/>
  <dc:description/>
  <cp:lastModifiedBy>Nina Jenko Sajovic</cp:lastModifiedBy>
  <cp:revision>170</cp:revision>
  <cp:lastPrinted>2026-06-02T10:56:00Z</cp:lastPrinted>
  <dcterms:created xsi:type="dcterms:W3CDTF">2025-01-23T08:44:00Z</dcterms:created>
  <dcterms:modified xsi:type="dcterms:W3CDTF">2026-06-03T14:18:00Z</dcterms:modified>
</cp:coreProperties>
</file>